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C7D" w:rsidRPr="00F45207" w:rsidRDefault="000F2C7D" w:rsidP="000F2C7D">
      <w:pPr>
        <w:pStyle w:val="Heading1"/>
        <w:rPr>
          <w:rFonts w:eastAsia="Times New Roman"/>
          <w:bCs w:val="0"/>
          <w:color w:val="FF0000"/>
          <w:kern w:val="0"/>
          <w:szCs w:val="22"/>
          <w:lang w:eastAsia="en-GB"/>
        </w:rPr>
      </w:pPr>
      <w:r w:rsidRPr="00F45207">
        <w:rPr>
          <w:rFonts w:eastAsia="Times New Roman"/>
          <w:bCs w:val="0"/>
          <w:color w:val="404040"/>
          <w:kern w:val="0"/>
          <w:szCs w:val="22"/>
          <w:lang w:eastAsia="en-GB"/>
        </w:rPr>
        <w:br/>
      </w:r>
      <w:r w:rsidRPr="00F45207">
        <w:rPr>
          <w:rFonts w:eastAsia="Times New Roman"/>
          <w:bCs w:val="0"/>
          <w:kern w:val="0"/>
          <w:szCs w:val="22"/>
          <w:lang w:eastAsia="en-GB"/>
        </w:rPr>
        <w:t xml:space="preserve">Worksheet </w:t>
      </w:r>
      <w:r w:rsidRPr="00F45207">
        <w:rPr>
          <w:rFonts w:eastAsia="Times New Roman"/>
          <w:bCs w:val="0"/>
          <w:szCs w:val="22"/>
          <w:lang w:eastAsia="en-GB"/>
        </w:rPr>
        <w:t>2</w:t>
      </w:r>
      <w:r w:rsidRPr="00F45207">
        <w:rPr>
          <w:rFonts w:eastAsia="Times New Roman"/>
          <w:szCs w:val="22"/>
          <w:lang w:eastAsia="en-GB"/>
        </w:rPr>
        <w:t xml:space="preserve"> </w:t>
      </w:r>
      <w:r w:rsidRPr="00F45207">
        <w:rPr>
          <w:rFonts w:eastAsia="Times New Roman"/>
          <w:bCs w:val="0"/>
          <w:szCs w:val="22"/>
          <w:lang w:eastAsia="en-GB"/>
        </w:rPr>
        <w:t>Packet switching and routers</w:t>
      </w:r>
    </w:p>
    <w:p w:rsidR="000F2C7D" w:rsidRPr="00F45207" w:rsidRDefault="000F2C7D" w:rsidP="000F2C7D">
      <w:pPr>
        <w:pStyle w:val="Heading1"/>
        <w:spacing w:before="0"/>
        <w:ind w:left="360"/>
        <w:rPr>
          <w:b w:val="0"/>
          <w:bCs w:val="0"/>
          <w:kern w:val="0"/>
          <w:sz w:val="24"/>
          <w:szCs w:val="24"/>
          <w:lang w:eastAsia="en-GB"/>
        </w:rPr>
      </w:pPr>
    </w:p>
    <w:p w:rsidR="000F2C7D" w:rsidRPr="00F45207" w:rsidRDefault="000F2C7D" w:rsidP="000F2C7D">
      <w:pPr>
        <w:tabs>
          <w:tab w:val="left" w:pos="426"/>
        </w:tabs>
        <w:ind w:left="851" w:hanging="851"/>
        <w:rPr>
          <w:rFonts w:ascii="Arial" w:eastAsia="Times New Roman" w:hAnsi="Arial" w:cs="Arial"/>
          <w:b/>
          <w:sz w:val="28"/>
          <w:szCs w:val="28"/>
          <w:lang w:eastAsia="en-GB"/>
        </w:rPr>
      </w:pPr>
      <w:r w:rsidRPr="00F45207">
        <w:rPr>
          <w:rFonts w:ascii="Arial" w:eastAsia="Times New Roman" w:hAnsi="Arial" w:cs="Arial"/>
          <w:b/>
          <w:sz w:val="28"/>
          <w:szCs w:val="28"/>
          <w:lang w:eastAsia="en-GB"/>
        </w:rPr>
        <w:t>Task 1</w:t>
      </w:r>
    </w:p>
    <w:p w:rsidR="000F2C7D" w:rsidRPr="00F45207" w:rsidRDefault="000F2C7D" w:rsidP="000F2C7D">
      <w:pPr>
        <w:tabs>
          <w:tab w:val="left" w:pos="426"/>
        </w:tabs>
        <w:ind w:left="851" w:hanging="851"/>
        <w:rPr>
          <w:rFonts w:ascii="Arial" w:eastAsia="Times New Roman" w:hAnsi="Arial" w:cs="Arial"/>
          <w:sz w:val="22"/>
          <w:szCs w:val="22"/>
          <w:lang w:eastAsia="en-GB"/>
        </w:rPr>
      </w:pPr>
    </w:p>
    <w:p w:rsidR="000F2C7D" w:rsidRPr="00F45207" w:rsidRDefault="000F2C7D" w:rsidP="000F2C7D">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 xml:space="preserve">Using the tool </w:t>
      </w:r>
      <w:hyperlink r:id="rId8" w:history="1">
        <w:r w:rsidRPr="00F45207">
          <w:rPr>
            <w:rStyle w:val="Hyperlink"/>
            <w:rFonts w:ascii="Arial" w:hAnsi="Arial" w:cs="Arial"/>
          </w:rPr>
          <w:t>www.monitis.com/traceroute</w:t>
        </w:r>
      </w:hyperlink>
      <w:r w:rsidRPr="00F45207">
        <w:rPr>
          <w:rFonts w:ascii="Arial" w:hAnsi="Arial" w:cs="Arial"/>
        </w:rPr>
        <w:t xml:space="preserve"> </w:t>
      </w:r>
      <w:r w:rsidRPr="00F45207">
        <w:rPr>
          <w:rFonts w:ascii="Arial" w:eastAsia="Times New Roman" w:hAnsi="Arial" w:cs="Arial"/>
          <w:sz w:val="22"/>
          <w:szCs w:val="22"/>
          <w:lang w:eastAsia="en-GB"/>
        </w:rPr>
        <w:t>you need to investigate how long packets of data take to travel around the Internet.</w:t>
      </w:r>
    </w:p>
    <w:p w:rsidR="000F2C7D" w:rsidRPr="00F45207" w:rsidRDefault="000F2C7D" w:rsidP="000F2C7D">
      <w:pPr>
        <w:tabs>
          <w:tab w:val="left" w:pos="0"/>
        </w:tabs>
        <w:rPr>
          <w:rFonts w:ascii="Arial" w:eastAsia="Times New Roman" w:hAnsi="Arial" w:cs="Arial"/>
          <w:sz w:val="22"/>
          <w:szCs w:val="22"/>
          <w:lang w:eastAsia="en-GB"/>
        </w:rPr>
      </w:pPr>
    </w:p>
    <w:p w:rsidR="000F2C7D" w:rsidRPr="00F45207" w:rsidRDefault="000F2C7D" w:rsidP="000F2C7D">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Simply type in the address of the website you are trying to reach and record the average latency from Europe. You can also see a visualisation of the hops across routers from start to finish.</w:t>
      </w:r>
    </w:p>
    <w:p w:rsidR="000F2C7D" w:rsidRPr="00F45207" w:rsidRDefault="000F2C7D" w:rsidP="000F2C7D">
      <w:pPr>
        <w:tabs>
          <w:tab w:val="left" w:pos="0"/>
        </w:tabs>
        <w:rPr>
          <w:rFonts w:ascii="Arial" w:eastAsia="Times New Roman" w:hAnsi="Arial" w:cs="Arial"/>
          <w:sz w:val="22"/>
          <w:szCs w:val="22"/>
          <w:lang w:eastAsia="en-GB"/>
        </w:rPr>
      </w:pPr>
    </w:p>
    <w:tbl>
      <w:tblPr>
        <w:tblStyle w:val="TableGrid"/>
        <w:tblW w:w="0" w:type="auto"/>
        <w:tblBorders>
          <w:top w:val="single" w:sz="4" w:space="0" w:color="2B75A6"/>
          <w:left w:val="single" w:sz="4" w:space="0" w:color="2B75A6"/>
          <w:bottom w:val="single" w:sz="4" w:space="0" w:color="2B75A6"/>
          <w:right w:val="single" w:sz="4" w:space="0" w:color="2B75A6"/>
          <w:insideH w:val="single" w:sz="4" w:space="0" w:color="2B75A6"/>
          <w:insideV w:val="single" w:sz="4" w:space="0" w:color="2B75A6"/>
        </w:tblBorders>
        <w:tblLook w:val="04A0" w:firstRow="1" w:lastRow="0" w:firstColumn="1" w:lastColumn="0" w:noHBand="0" w:noVBand="1"/>
      </w:tblPr>
      <w:tblGrid>
        <w:gridCol w:w="1838"/>
        <w:gridCol w:w="4820"/>
        <w:gridCol w:w="2686"/>
      </w:tblGrid>
      <w:tr w:rsidR="000F2C7D" w:rsidRPr="00F45207" w:rsidTr="002375F6">
        <w:trPr>
          <w:trHeight w:val="397"/>
        </w:trPr>
        <w:tc>
          <w:tcPr>
            <w:tcW w:w="1838" w:type="dxa"/>
            <w:shd w:val="clear" w:color="auto" w:fill="2B75A6"/>
            <w:vAlign w:val="center"/>
          </w:tcPr>
          <w:p w:rsidR="000F2C7D" w:rsidRPr="00F45207" w:rsidRDefault="000F2C7D" w:rsidP="002375F6">
            <w:pPr>
              <w:tabs>
                <w:tab w:val="left" w:pos="0"/>
              </w:tabs>
              <w:rPr>
                <w:rFonts w:ascii="Arial" w:eastAsia="Times New Roman" w:hAnsi="Arial" w:cs="Arial"/>
                <w:b/>
                <w:color w:val="FFFFFF" w:themeColor="background1"/>
                <w:sz w:val="22"/>
                <w:szCs w:val="22"/>
                <w:lang w:eastAsia="en-GB"/>
              </w:rPr>
            </w:pPr>
            <w:r w:rsidRPr="00F45207">
              <w:rPr>
                <w:rFonts w:ascii="Arial" w:eastAsia="Times New Roman" w:hAnsi="Arial" w:cs="Arial"/>
                <w:b/>
                <w:color w:val="FFFFFF" w:themeColor="background1"/>
                <w:sz w:val="22"/>
                <w:szCs w:val="22"/>
                <w:lang w:eastAsia="en-GB"/>
              </w:rPr>
              <w:t>Continent</w:t>
            </w:r>
          </w:p>
        </w:tc>
        <w:tc>
          <w:tcPr>
            <w:tcW w:w="4820" w:type="dxa"/>
            <w:shd w:val="clear" w:color="auto" w:fill="2B75A6"/>
            <w:vAlign w:val="center"/>
          </w:tcPr>
          <w:p w:rsidR="000F2C7D" w:rsidRPr="00F45207" w:rsidRDefault="000F2C7D" w:rsidP="002375F6">
            <w:pPr>
              <w:tabs>
                <w:tab w:val="left" w:pos="0"/>
              </w:tabs>
              <w:rPr>
                <w:rFonts w:ascii="Arial" w:eastAsia="Times New Roman" w:hAnsi="Arial" w:cs="Arial"/>
                <w:b/>
                <w:color w:val="FFFFFF" w:themeColor="background1"/>
                <w:sz w:val="22"/>
                <w:szCs w:val="22"/>
                <w:lang w:eastAsia="en-GB"/>
              </w:rPr>
            </w:pPr>
            <w:r w:rsidRPr="00F45207">
              <w:rPr>
                <w:rFonts w:ascii="Arial" w:eastAsia="Times New Roman" w:hAnsi="Arial" w:cs="Arial"/>
                <w:b/>
                <w:color w:val="FFFFFF" w:themeColor="background1"/>
                <w:sz w:val="22"/>
                <w:szCs w:val="22"/>
                <w:lang w:eastAsia="en-GB"/>
              </w:rPr>
              <w:t>URL</w:t>
            </w:r>
          </w:p>
        </w:tc>
        <w:tc>
          <w:tcPr>
            <w:tcW w:w="2686" w:type="dxa"/>
            <w:shd w:val="clear" w:color="auto" w:fill="2B75A6"/>
            <w:vAlign w:val="center"/>
          </w:tcPr>
          <w:p w:rsidR="000F2C7D" w:rsidRPr="00F45207" w:rsidRDefault="000F2C7D" w:rsidP="002375F6">
            <w:pPr>
              <w:tabs>
                <w:tab w:val="left" w:pos="0"/>
              </w:tabs>
              <w:rPr>
                <w:rFonts w:ascii="Arial" w:eastAsia="Times New Roman" w:hAnsi="Arial" w:cs="Arial"/>
                <w:b/>
                <w:color w:val="FFFFFF" w:themeColor="background1"/>
                <w:sz w:val="22"/>
                <w:szCs w:val="22"/>
                <w:lang w:eastAsia="en-GB"/>
              </w:rPr>
            </w:pPr>
            <w:r w:rsidRPr="00F45207">
              <w:rPr>
                <w:rFonts w:ascii="Arial" w:eastAsia="Times New Roman" w:hAnsi="Arial" w:cs="Arial"/>
                <w:b/>
                <w:color w:val="FFFFFF" w:themeColor="background1"/>
                <w:sz w:val="22"/>
                <w:szCs w:val="22"/>
                <w:lang w:eastAsia="en-GB"/>
              </w:rPr>
              <w:t>Average response time</w:t>
            </w:r>
          </w:p>
        </w:tc>
      </w:tr>
      <w:tr w:rsidR="000F2C7D" w:rsidRPr="00F45207" w:rsidTr="002375F6">
        <w:trPr>
          <w:trHeight w:val="567"/>
        </w:trPr>
        <w:tc>
          <w:tcPr>
            <w:tcW w:w="1838"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Europe</w:t>
            </w:r>
          </w:p>
        </w:tc>
        <w:tc>
          <w:tcPr>
            <w:tcW w:w="4820"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www.bbc.co.uk</w:t>
            </w:r>
          </w:p>
        </w:tc>
        <w:tc>
          <w:tcPr>
            <w:tcW w:w="2686" w:type="dxa"/>
            <w:vAlign w:val="center"/>
          </w:tcPr>
          <w:p w:rsidR="000F2C7D" w:rsidRPr="00F45207" w:rsidRDefault="000F2C7D" w:rsidP="002375F6">
            <w:pPr>
              <w:tabs>
                <w:tab w:val="left" w:pos="0"/>
              </w:tabs>
              <w:rPr>
                <w:rFonts w:ascii="Arial" w:eastAsia="Times New Roman" w:hAnsi="Arial" w:cs="Arial"/>
                <w:sz w:val="22"/>
                <w:szCs w:val="22"/>
                <w:lang w:eastAsia="en-GB"/>
              </w:rPr>
            </w:pPr>
          </w:p>
        </w:tc>
      </w:tr>
      <w:tr w:rsidR="000F2C7D" w:rsidRPr="00F45207" w:rsidTr="002375F6">
        <w:trPr>
          <w:trHeight w:val="567"/>
        </w:trPr>
        <w:tc>
          <w:tcPr>
            <w:tcW w:w="1838"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Europe</w:t>
            </w:r>
          </w:p>
        </w:tc>
        <w:tc>
          <w:tcPr>
            <w:tcW w:w="4820" w:type="dxa"/>
            <w:vAlign w:val="center"/>
          </w:tcPr>
          <w:p w:rsidR="000F2C7D" w:rsidRPr="00F45207" w:rsidRDefault="000F2C7D" w:rsidP="002375F6">
            <w:pPr>
              <w:tabs>
                <w:tab w:val="left" w:pos="0"/>
              </w:tabs>
              <w:rPr>
                <w:rFonts w:ascii="Arial" w:eastAsia="Times New Roman" w:hAnsi="Arial" w:cs="Arial"/>
                <w:sz w:val="22"/>
                <w:szCs w:val="22"/>
                <w:lang w:eastAsia="en-GB"/>
              </w:rPr>
            </w:pPr>
          </w:p>
        </w:tc>
        <w:tc>
          <w:tcPr>
            <w:tcW w:w="2686" w:type="dxa"/>
            <w:vAlign w:val="center"/>
          </w:tcPr>
          <w:p w:rsidR="000F2C7D" w:rsidRPr="00F45207" w:rsidRDefault="000F2C7D" w:rsidP="002375F6">
            <w:pPr>
              <w:tabs>
                <w:tab w:val="left" w:pos="0"/>
              </w:tabs>
              <w:rPr>
                <w:rFonts w:ascii="Arial" w:eastAsia="Times New Roman" w:hAnsi="Arial" w:cs="Arial"/>
                <w:sz w:val="22"/>
                <w:szCs w:val="22"/>
                <w:lang w:eastAsia="en-GB"/>
              </w:rPr>
            </w:pPr>
          </w:p>
        </w:tc>
      </w:tr>
      <w:tr w:rsidR="000F2C7D" w:rsidRPr="00F45207" w:rsidTr="002375F6">
        <w:trPr>
          <w:trHeight w:val="567"/>
        </w:trPr>
        <w:tc>
          <w:tcPr>
            <w:tcW w:w="1838"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Africa</w:t>
            </w:r>
          </w:p>
        </w:tc>
        <w:tc>
          <w:tcPr>
            <w:tcW w:w="4820"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www.southafrica.net</w:t>
            </w:r>
          </w:p>
        </w:tc>
        <w:tc>
          <w:tcPr>
            <w:tcW w:w="2686" w:type="dxa"/>
            <w:vAlign w:val="center"/>
          </w:tcPr>
          <w:p w:rsidR="000F2C7D" w:rsidRPr="00F45207" w:rsidRDefault="000F2C7D" w:rsidP="002375F6">
            <w:pPr>
              <w:tabs>
                <w:tab w:val="left" w:pos="0"/>
              </w:tabs>
              <w:rPr>
                <w:rFonts w:ascii="Arial" w:eastAsia="Times New Roman" w:hAnsi="Arial" w:cs="Arial"/>
                <w:sz w:val="22"/>
                <w:szCs w:val="22"/>
                <w:lang w:eastAsia="en-GB"/>
              </w:rPr>
            </w:pPr>
          </w:p>
        </w:tc>
      </w:tr>
      <w:tr w:rsidR="000F2C7D" w:rsidRPr="00F45207" w:rsidTr="002375F6">
        <w:trPr>
          <w:trHeight w:val="567"/>
        </w:trPr>
        <w:tc>
          <w:tcPr>
            <w:tcW w:w="1838"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Africa</w:t>
            </w:r>
          </w:p>
        </w:tc>
        <w:tc>
          <w:tcPr>
            <w:tcW w:w="4820" w:type="dxa"/>
            <w:vAlign w:val="center"/>
          </w:tcPr>
          <w:p w:rsidR="000F2C7D" w:rsidRPr="00F45207" w:rsidRDefault="000F2C7D" w:rsidP="002375F6">
            <w:pPr>
              <w:tabs>
                <w:tab w:val="left" w:pos="0"/>
              </w:tabs>
              <w:rPr>
                <w:rFonts w:ascii="Arial" w:eastAsia="Times New Roman" w:hAnsi="Arial" w:cs="Arial"/>
                <w:sz w:val="22"/>
                <w:szCs w:val="22"/>
                <w:lang w:eastAsia="en-GB"/>
              </w:rPr>
            </w:pPr>
          </w:p>
        </w:tc>
        <w:tc>
          <w:tcPr>
            <w:tcW w:w="2686" w:type="dxa"/>
            <w:vAlign w:val="center"/>
          </w:tcPr>
          <w:p w:rsidR="000F2C7D" w:rsidRPr="00F45207" w:rsidRDefault="000F2C7D" w:rsidP="002375F6">
            <w:pPr>
              <w:tabs>
                <w:tab w:val="left" w:pos="0"/>
              </w:tabs>
              <w:rPr>
                <w:rFonts w:ascii="Arial" w:eastAsia="Times New Roman" w:hAnsi="Arial" w:cs="Arial"/>
                <w:sz w:val="22"/>
                <w:szCs w:val="22"/>
                <w:lang w:eastAsia="en-GB"/>
              </w:rPr>
            </w:pPr>
          </w:p>
        </w:tc>
      </w:tr>
      <w:tr w:rsidR="000F2C7D" w:rsidRPr="00F45207" w:rsidTr="002375F6">
        <w:trPr>
          <w:trHeight w:val="567"/>
        </w:trPr>
        <w:tc>
          <w:tcPr>
            <w:tcW w:w="1838"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Asia</w:t>
            </w:r>
          </w:p>
        </w:tc>
        <w:tc>
          <w:tcPr>
            <w:tcW w:w="4820"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www.tianya.cn</w:t>
            </w:r>
          </w:p>
        </w:tc>
        <w:tc>
          <w:tcPr>
            <w:tcW w:w="2686" w:type="dxa"/>
            <w:vAlign w:val="center"/>
          </w:tcPr>
          <w:p w:rsidR="000F2C7D" w:rsidRPr="00F45207" w:rsidRDefault="000F2C7D" w:rsidP="002375F6">
            <w:pPr>
              <w:tabs>
                <w:tab w:val="left" w:pos="0"/>
              </w:tabs>
              <w:rPr>
                <w:rFonts w:ascii="Arial" w:eastAsia="Times New Roman" w:hAnsi="Arial" w:cs="Arial"/>
                <w:sz w:val="22"/>
                <w:szCs w:val="22"/>
                <w:lang w:eastAsia="en-GB"/>
              </w:rPr>
            </w:pPr>
          </w:p>
        </w:tc>
      </w:tr>
      <w:tr w:rsidR="000F2C7D" w:rsidRPr="00F45207" w:rsidTr="002375F6">
        <w:trPr>
          <w:trHeight w:val="567"/>
        </w:trPr>
        <w:tc>
          <w:tcPr>
            <w:tcW w:w="1838"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Asia</w:t>
            </w:r>
          </w:p>
        </w:tc>
        <w:tc>
          <w:tcPr>
            <w:tcW w:w="4820" w:type="dxa"/>
            <w:vAlign w:val="center"/>
          </w:tcPr>
          <w:p w:rsidR="000F2C7D" w:rsidRPr="00F45207" w:rsidRDefault="000F2C7D" w:rsidP="002375F6">
            <w:pPr>
              <w:tabs>
                <w:tab w:val="left" w:pos="0"/>
              </w:tabs>
              <w:rPr>
                <w:rFonts w:ascii="Arial" w:eastAsia="Times New Roman" w:hAnsi="Arial" w:cs="Arial"/>
                <w:sz w:val="22"/>
                <w:szCs w:val="22"/>
                <w:lang w:eastAsia="en-GB"/>
              </w:rPr>
            </w:pPr>
          </w:p>
        </w:tc>
        <w:tc>
          <w:tcPr>
            <w:tcW w:w="2686" w:type="dxa"/>
            <w:vAlign w:val="center"/>
          </w:tcPr>
          <w:p w:rsidR="000F2C7D" w:rsidRPr="00F45207" w:rsidRDefault="000F2C7D" w:rsidP="002375F6">
            <w:pPr>
              <w:tabs>
                <w:tab w:val="left" w:pos="0"/>
              </w:tabs>
              <w:rPr>
                <w:rFonts w:ascii="Arial" w:eastAsia="Times New Roman" w:hAnsi="Arial" w:cs="Arial"/>
                <w:sz w:val="22"/>
                <w:szCs w:val="22"/>
                <w:lang w:eastAsia="en-GB"/>
              </w:rPr>
            </w:pPr>
          </w:p>
        </w:tc>
      </w:tr>
      <w:tr w:rsidR="000F2C7D" w:rsidRPr="00F45207" w:rsidTr="002375F6">
        <w:trPr>
          <w:trHeight w:val="567"/>
        </w:trPr>
        <w:tc>
          <w:tcPr>
            <w:tcW w:w="1838"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Australasia</w:t>
            </w:r>
          </w:p>
        </w:tc>
        <w:tc>
          <w:tcPr>
            <w:tcW w:w="4820"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www.smh.com.au</w:t>
            </w:r>
          </w:p>
        </w:tc>
        <w:tc>
          <w:tcPr>
            <w:tcW w:w="2686" w:type="dxa"/>
            <w:vAlign w:val="center"/>
          </w:tcPr>
          <w:p w:rsidR="000F2C7D" w:rsidRPr="00F45207" w:rsidRDefault="000F2C7D" w:rsidP="002375F6">
            <w:pPr>
              <w:tabs>
                <w:tab w:val="left" w:pos="0"/>
              </w:tabs>
              <w:rPr>
                <w:rFonts w:ascii="Arial" w:eastAsia="Times New Roman" w:hAnsi="Arial" w:cs="Arial"/>
                <w:sz w:val="22"/>
                <w:szCs w:val="22"/>
                <w:lang w:eastAsia="en-GB"/>
              </w:rPr>
            </w:pPr>
          </w:p>
        </w:tc>
      </w:tr>
      <w:tr w:rsidR="000F2C7D" w:rsidRPr="00F45207" w:rsidTr="002375F6">
        <w:trPr>
          <w:trHeight w:val="567"/>
        </w:trPr>
        <w:tc>
          <w:tcPr>
            <w:tcW w:w="1838"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Australasia</w:t>
            </w:r>
          </w:p>
        </w:tc>
        <w:tc>
          <w:tcPr>
            <w:tcW w:w="4820" w:type="dxa"/>
            <w:vAlign w:val="center"/>
          </w:tcPr>
          <w:p w:rsidR="000F2C7D" w:rsidRPr="00F45207" w:rsidRDefault="000F2C7D" w:rsidP="002375F6">
            <w:pPr>
              <w:tabs>
                <w:tab w:val="left" w:pos="0"/>
              </w:tabs>
              <w:rPr>
                <w:rFonts w:ascii="Arial" w:eastAsia="Times New Roman" w:hAnsi="Arial" w:cs="Arial"/>
                <w:sz w:val="22"/>
                <w:szCs w:val="22"/>
                <w:lang w:eastAsia="en-GB"/>
              </w:rPr>
            </w:pPr>
          </w:p>
        </w:tc>
        <w:tc>
          <w:tcPr>
            <w:tcW w:w="2686" w:type="dxa"/>
            <w:vAlign w:val="center"/>
          </w:tcPr>
          <w:p w:rsidR="000F2C7D" w:rsidRPr="00F45207" w:rsidRDefault="000F2C7D" w:rsidP="002375F6">
            <w:pPr>
              <w:tabs>
                <w:tab w:val="left" w:pos="0"/>
              </w:tabs>
              <w:rPr>
                <w:rFonts w:ascii="Arial" w:eastAsia="Times New Roman" w:hAnsi="Arial" w:cs="Arial"/>
                <w:sz w:val="22"/>
                <w:szCs w:val="22"/>
                <w:lang w:eastAsia="en-GB"/>
              </w:rPr>
            </w:pPr>
          </w:p>
        </w:tc>
      </w:tr>
      <w:tr w:rsidR="000F2C7D" w:rsidRPr="00F45207" w:rsidTr="002375F6">
        <w:trPr>
          <w:trHeight w:val="567"/>
        </w:trPr>
        <w:tc>
          <w:tcPr>
            <w:tcW w:w="1838"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North America</w:t>
            </w:r>
          </w:p>
        </w:tc>
        <w:tc>
          <w:tcPr>
            <w:tcW w:w="4820"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google.com</w:t>
            </w:r>
          </w:p>
        </w:tc>
        <w:tc>
          <w:tcPr>
            <w:tcW w:w="2686" w:type="dxa"/>
            <w:vAlign w:val="center"/>
          </w:tcPr>
          <w:p w:rsidR="000F2C7D" w:rsidRPr="00F45207" w:rsidRDefault="000F2C7D" w:rsidP="002375F6">
            <w:pPr>
              <w:tabs>
                <w:tab w:val="left" w:pos="0"/>
              </w:tabs>
              <w:rPr>
                <w:rFonts w:ascii="Arial" w:eastAsia="Times New Roman" w:hAnsi="Arial" w:cs="Arial"/>
                <w:sz w:val="22"/>
                <w:szCs w:val="22"/>
                <w:lang w:eastAsia="en-GB"/>
              </w:rPr>
            </w:pPr>
          </w:p>
        </w:tc>
      </w:tr>
      <w:tr w:rsidR="000F2C7D" w:rsidRPr="00F45207" w:rsidTr="002375F6">
        <w:trPr>
          <w:trHeight w:val="567"/>
        </w:trPr>
        <w:tc>
          <w:tcPr>
            <w:tcW w:w="1838"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North America</w:t>
            </w:r>
          </w:p>
        </w:tc>
        <w:tc>
          <w:tcPr>
            <w:tcW w:w="4820" w:type="dxa"/>
            <w:vAlign w:val="center"/>
          </w:tcPr>
          <w:p w:rsidR="000F2C7D" w:rsidRPr="00F45207" w:rsidRDefault="000F2C7D" w:rsidP="002375F6">
            <w:pPr>
              <w:tabs>
                <w:tab w:val="left" w:pos="0"/>
              </w:tabs>
              <w:rPr>
                <w:rFonts w:ascii="Arial" w:eastAsia="Times New Roman" w:hAnsi="Arial" w:cs="Arial"/>
                <w:sz w:val="22"/>
                <w:szCs w:val="22"/>
                <w:lang w:eastAsia="en-GB"/>
              </w:rPr>
            </w:pPr>
          </w:p>
        </w:tc>
        <w:tc>
          <w:tcPr>
            <w:tcW w:w="2686" w:type="dxa"/>
            <w:vAlign w:val="center"/>
          </w:tcPr>
          <w:p w:rsidR="000F2C7D" w:rsidRPr="00F45207" w:rsidRDefault="000F2C7D" w:rsidP="002375F6">
            <w:pPr>
              <w:tabs>
                <w:tab w:val="left" w:pos="0"/>
              </w:tabs>
              <w:rPr>
                <w:rFonts w:ascii="Arial" w:eastAsia="Times New Roman" w:hAnsi="Arial" w:cs="Arial"/>
                <w:sz w:val="22"/>
                <w:szCs w:val="22"/>
                <w:lang w:eastAsia="en-GB"/>
              </w:rPr>
            </w:pPr>
          </w:p>
        </w:tc>
      </w:tr>
      <w:tr w:rsidR="000F2C7D" w:rsidRPr="00F45207" w:rsidTr="002375F6">
        <w:trPr>
          <w:trHeight w:val="567"/>
        </w:trPr>
        <w:tc>
          <w:tcPr>
            <w:tcW w:w="1838"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South America</w:t>
            </w:r>
          </w:p>
        </w:tc>
        <w:tc>
          <w:tcPr>
            <w:tcW w:w="4820"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www.brasil.gov.br</w:t>
            </w:r>
          </w:p>
        </w:tc>
        <w:tc>
          <w:tcPr>
            <w:tcW w:w="2686" w:type="dxa"/>
            <w:vAlign w:val="center"/>
          </w:tcPr>
          <w:p w:rsidR="000F2C7D" w:rsidRPr="00F45207" w:rsidRDefault="000F2C7D" w:rsidP="002375F6">
            <w:pPr>
              <w:tabs>
                <w:tab w:val="left" w:pos="0"/>
              </w:tabs>
              <w:rPr>
                <w:rFonts w:ascii="Arial" w:eastAsia="Times New Roman" w:hAnsi="Arial" w:cs="Arial"/>
                <w:sz w:val="22"/>
                <w:szCs w:val="22"/>
                <w:lang w:eastAsia="en-GB"/>
              </w:rPr>
            </w:pPr>
          </w:p>
        </w:tc>
      </w:tr>
      <w:tr w:rsidR="000F2C7D" w:rsidRPr="00F45207" w:rsidTr="002375F6">
        <w:trPr>
          <w:trHeight w:val="567"/>
        </w:trPr>
        <w:tc>
          <w:tcPr>
            <w:tcW w:w="1838" w:type="dxa"/>
            <w:vAlign w:val="center"/>
          </w:tcPr>
          <w:p w:rsidR="000F2C7D" w:rsidRPr="00F45207" w:rsidRDefault="000F2C7D" w:rsidP="002375F6">
            <w:p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South America</w:t>
            </w:r>
          </w:p>
        </w:tc>
        <w:tc>
          <w:tcPr>
            <w:tcW w:w="4820" w:type="dxa"/>
            <w:vAlign w:val="center"/>
          </w:tcPr>
          <w:p w:rsidR="000F2C7D" w:rsidRPr="00F45207" w:rsidRDefault="000F2C7D" w:rsidP="002375F6">
            <w:pPr>
              <w:tabs>
                <w:tab w:val="left" w:pos="0"/>
              </w:tabs>
              <w:rPr>
                <w:rFonts w:ascii="Arial" w:eastAsia="Times New Roman" w:hAnsi="Arial" w:cs="Arial"/>
                <w:sz w:val="22"/>
                <w:szCs w:val="22"/>
                <w:lang w:eastAsia="en-GB"/>
              </w:rPr>
            </w:pPr>
          </w:p>
        </w:tc>
        <w:tc>
          <w:tcPr>
            <w:tcW w:w="2686" w:type="dxa"/>
            <w:vAlign w:val="center"/>
          </w:tcPr>
          <w:p w:rsidR="000F2C7D" w:rsidRPr="00F45207" w:rsidRDefault="000F2C7D" w:rsidP="002375F6">
            <w:pPr>
              <w:tabs>
                <w:tab w:val="left" w:pos="0"/>
              </w:tabs>
              <w:rPr>
                <w:rFonts w:ascii="Arial" w:eastAsia="Times New Roman" w:hAnsi="Arial" w:cs="Arial"/>
                <w:sz w:val="22"/>
                <w:szCs w:val="22"/>
                <w:lang w:eastAsia="en-GB"/>
              </w:rPr>
            </w:pPr>
          </w:p>
        </w:tc>
      </w:tr>
    </w:tbl>
    <w:p w:rsidR="000F2C7D" w:rsidRPr="00F45207" w:rsidRDefault="000F2C7D" w:rsidP="000F2C7D">
      <w:pPr>
        <w:tabs>
          <w:tab w:val="left" w:pos="0"/>
        </w:tabs>
        <w:rPr>
          <w:rFonts w:ascii="Arial" w:eastAsia="Times New Roman" w:hAnsi="Arial" w:cs="Arial"/>
          <w:sz w:val="22"/>
          <w:szCs w:val="22"/>
          <w:lang w:eastAsia="en-GB"/>
        </w:rPr>
      </w:pPr>
    </w:p>
    <w:p w:rsidR="000F2C7D" w:rsidRPr="00F45207" w:rsidRDefault="000F2C7D" w:rsidP="000F2C7D">
      <w:pPr>
        <w:tabs>
          <w:tab w:val="left" w:pos="0"/>
        </w:tabs>
        <w:rPr>
          <w:rFonts w:ascii="Arial" w:eastAsia="Times New Roman" w:hAnsi="Arial" w:cs="Arial"/>
          <w:sz w:val="22"/>
          <w:szCs w:val="22"/>
          <w:lang w:eastAsia="en-GB"/>
        </w:rPr>
      </w:pPr>
    </w:p>
    <w:p w:rsidR="000F2C7D" w:rsidRPr="00F45207" w:rsidRDefault="000F2C7D" w:rsidP="000F2C7D">
      <w:pPr>
        <w:pStyle w:val="ListParagraph"/>
        <w:numPr>
          <w:ilvl w:val="0"/>
          <w:numId w:val="4"/>
        </w:numPr>
        <w:tabs>
          <w:tab w:val="left" w:pos="0"/>
        </w:tabs>
        <w:rPr>
          <w:rFonts w:ascii="Arial" w:eastAsia="Times New Roman" w:hAnsi="Arial" w:cs="Arial"/>
          <w:color w:val="FF0000"/>
          <w:sz w:val="22"/>
          <w:szCs w:val="22"/>
          <w:lang w:eastAsia="en-GB"/>
        </w:rPr>
      </w:pPr>
      <w:r w:rsidRPr="00F45207">
        <w:rPr>
          <w:rFonts w:ascii="Arial" w:eastAsia="Times New Roman" w:hAnsi="Arial" w:cs="Arial"/>
          <w:sz w:val="22"/>
          <w:szCs w:val="22"/>
          <w:lang w:eastAsia="en-GB"/>
        </w:rPr>
        <w:t xml:space="preserve">Which website has the shortest latency? </w:t>
      </w:r>
    </w:p>
    <w:p w:rsidR="000F2C7D" w:rsidRPr="00F45207" w:rsidRDefault="000F2C7D" w:rsidP="000F2C7D">
      <w:pPr>
        <w:tabs>
          <w:tab w:val="left" w:pos="0"/>
        </w:tabs>
        <w:rPr>
          <w:rFonts w:ascii="Arial" w:eastAsia="Times New Roman" w:hAnsi="Arial" w:cs="Arial"/>
          <w:sz w:val="22"/>
          <w:szCs w:val="22"/>
          <w:lang w:eastAsia="en-GB"/>
        </w:rPr>
      </w:pPr>
    </w:p>
    <w:p w:rsidR="000F2C7D" w:rsidRPr="00F45207" w:rsidRDefault="000F2C7D" w:rsidP="000F2C7D">
      <w:pPr>
        <w:pStyle w:val="ListParagraph"/>
        <w:numPr>
          <w:ilvl w:val="0"/>
          <w:numId w:val="4"/>
        </w:numPr>
        <w:tabs>
          <w:tab w:val="left" w:pos="0"/>
        </w:tabs>
        <w:rPr>
          <w:rFonts w:ascii="Arial" w:eastAsia="Times New Roman" w:hAnsi="Arial" w:cs="Arial"/>
          <w:sz w:val="22"/>
          <w:szCs w:val="22"/>
          <w:lang w:eastAsia="en-GB"/>
        </w:rPr>
      </w:pPr>
      <w:r w:rsidRPr="00F45207">
        <w:rPr>
          <w:rFonts w:ascii="Arial" w:eastAsia="Times New Roman" w:hAnsi="Arial" w:cs="Arial"/>
          <w:sz w:val="22"/>
          <w:szCs w:val="22"/>
          <w:lang w:eastAsia="en-GB"/>
        </w:rPr>
        <w:t xml:space="preserve">Which has the longest latency? </w:t>
      </w:r>
    </w:p>
    <w:p w:rsidR="000F2C7D" w:rsidRPr="00F45207" w:rsidRDefault="000F2C7D" w:rsidP="000F2C7D">
      <w:pPr>
        <w:tabs>
          <w:tab w:val="left" w:pos="0"/>
        </w:tabs>
        <w:rPr>
          <w:rFonts w:ascii="Arial" w:eastAsia="Times New Roman" w:hAnsi="Arial" w:cs="Arial"/>
          <w:sz w:val="22"/>
          <w:szCs w:val="22"/>
          <w:lang w:eastAsia="en-GB"/>
        </w:rPr>
      </w:pPr>
    </w:p>
    <w:p w:rsidR="000F2C7D" w:rsidRPr="00F45207" w:rsidRDefault="000F2C7D" w:rsidP="000F2C7D">
      <w:pPr>
        <w:pStyle w:val="ListParagraph"/>
        <w:numPr>
          <w:ilvl w:val="0"/>
          <w:numId w:val="4"/>
        </w:numPr>
        <w:tabs>
          <w:tab w:val="left" w:pos="0"/>
        </w:tabs>
        <w:rPr>
          <w:rFonts w:ascii="Arial" w:eastAsia="Times New Roman" w:hAnsi="Arial" w:cs="Arial"/>
          <w:color w:val="FF0000"/>
          <w:sz w:val="22"/>
          <w:szCs w:val="22"/>
          <w:lang w:eastAsia="en-GB"/>
        </w:rPr>
      </w:pPr>
      <w:r w:rsidRPr="00F45207">
        <w:rPr>
          <w:rFonts w:ascii="Arial" w:eastAsia="Times New Roman" w:hAnsi="Arial" w:cs="Arial"/>
          <w:sz w:val="22"/>
          <w:szCs w:val="22"/>
          <w:lang w:eastAsia="en-GB"/>
        </w:rPr>
        <w:t>Why do you think this website has the</w:t>
      </w:r>
      <w:r>
        <w:rPr>
          <w:rFonts w:ascii="Arial" w:eastAsia="Times New Roman" w:hAnsi="Arial" w:cs="Arial"/>
          <w:sz w:val="22"/>
          <w:szCs w:val="22"/>
          <w:lang w:eastAsia="en-GB"/>
        </w:rPr>
        <w:t xml:space="preserve"> </w:t>
      </w:r>
      <w:r w:rsidRPr="00F45207">
        <w:rPr>
          <w:rFonts w:ascii="Arial" w:eastAsia="Times New Roman" w:hAnsi="Arial" w:cs="Arial"/>
          <w:sz w:val="22"/>
          <w:szCs w:val="22"/>
          <w:lang w:eastAsia="en-GB"/>
        </w:rPr>
        <w:t>longest latency?</w:t>
      </w:r>
    </w:p>
    <w:p w:rsidR="000F2C7D" w:rsidRPr="00F45207" w:rsidRDefault="000F2C7D" w:rsidP="000F2C7D">
      <w:pPr>
        <w:tabs>
          <w:tab w:val="left" w:pos="0"/>
        </w:tabs>
        <w:rPr>
          <w:rFonts w:ascii="Arial" w:eastAsia="Times New Roman" w:hAnsi="Arial" w:cs="Arial"/>
          <w:sz w:val="22"/>
          <w:szCs w:val="22"/>
          <w:lang w:eastAsia="en-GB"/>
        </w:rPr>
      </w:pPr>
    </w:p>
    <w:p w:rsidR="000F2C7D" w:rsidRPr="00F45207" w:rsidRDefault="000F2C7D" w:rsidP="000F2C7D">
      <w:pPr>
        <w:rPr>
          <w:rFonts w:ascii="Arial" w:eastAsia="Times New Roman" w:hAnsi="Arial" w:cs="Arial"/>
          <w:color w:val="FF0000"/>
          <w:sz w:val="22"/>
          <w:szCs w:val="22"/>
          <w:lang w:eastAsia="en-GB"/>
        </w:rPr>
      </w:pPr>
      <w:r w:rsidRPr="00F45207">
        <w:rPr>
          <w:rFonts w:ascii="Arial" w:eastAsia="Times New Roman" w:hAnsi="Arial" w:cs="Arial"/>
          <w:color w:val="FF0000"/>
          <w:sz w:val="22"/>
          <w:szCs w:val="22"/>
          <w:lang w:eastAsia="en-GB"/>
        </w:rPr>
        <w:br w:type="page"/>
      </w:r>
    </w:p>
    <w:p w:rsidR="000F2C7D" w:rsidRPr="00F45207" w:rsidRDefault="000F2C7D" w:rsidP="000F2C7D">
      <w:pPr>
        <w:tabs>
          <w:tab w:val="left" w:pos="0"/>
        </w:tabs>
        <w:rPr>
          <w:rFonts w:ascii="Arial" w:eastAsia="Times New Roman" w:hAnsi="Arial" w:cs="Arial"/>
          <w:color w:val="FF0000"/>
          <w:sz w:val="22"/>
          <w:szCs w:val="22"/>
          <w:lang w:eastAsia="en-GB"/>
        </w:rPr>
      </w:pPr>
    </w:p>
    <w:p w:rsidR="000F2C7D" w:rsidRPr="00706C4E" w:rsidRDefault="000F2C7D" w:rsidP="000F2C7D">
      <w:pPr>
        <w:tabs>
          <w:tab w:val="left" w:pos="426"/>
        </w:tabs>
        <w:ind w:left="851" w:hanging="851"/>
        <w:rPr>
          <w:rFonts w:ascii="Arial" w:eastAsia="Times New Roman" w:hAnsi="Arial" w:cs="Arial"/>
          <w:b/>
          <w:sz w:val="28"/>
          <w:szCs w:val="22"/>
          <w:lang w:eastAsia="en-GB"/>
        </w:rPr>
      </w:pPr>
      <w:r w:rsidRPr="00706C4E">
        <w:rPr>
          <w:rFonts w:ascii="Arial" w:eastAsia="Times New Roman" w:hAnsi="Arial" w:cs="Arial"/>
          <w:b/>
          <w:sz w:val="28"/>
          <w:szCs w:val="22"/>
          <w:lang w:eastAsia="en-GB"/>
        </w:rPr>
        <w:t>Task 2</w:t>
      </w:r>
    </w:p>
    <w:p w:rsidR="000F2C7D" w:rsidRPr="00F45207" w:rsidRDefault="000F2C7D" w:rsidP="000F2C7D">
      <w:pPr>
        <w:tabs>
          <w:tab w:val="left" w:pos="426"/>
        </w:tabs>
        <w:ind w:left="851" w:hanging="851"/>
        <w:rPr>
          <w:rFonts w:ascii="Arial" w:eastAsia="Times New Roman" w:hAnsi="Arial" w:cs="Arial"/>
          <w:sz w:val="22"/>
          <w:szCs w:val="22"/>
          <w:lang w:eastAsia="en-GB"/>
        </w:rPr>
      </w:pPr>
    </w:p>
    <w:p w:rsidR="000F2C7D" w:rsidRPr="00F45207" w:rsidRDefault="000F2C7D" w:rsidP="0042585F">
      <w:pPr>
        <w:pStyle w:val="ListParagraph"/>
        <w:numPr>
          <w:ilvl w:val="0"/>
          <w:numId w:val="7"/>
        </w:numPr>
        <w:tabs>
          <w:tab w:val="left" w:pos="0"/>
        </w:tabs>
        <w:ind w:left="426"/>
        <w:rPr>
          <w:rFonts w:ascii="Arial" w:eastAsia="Times New Roman" w:hAnsi="Arial" w:cs="Arial"/>
          <w:sz w:val="22"/>
          <w:szCs w:val="22"/>
          <w:lang w:eastAsia="en-GB"/>
        </w:rPr>
      </w:pPr>
      <w:r w:rsidRPr="00F45207">
        <w:rPr>
          <w:rFonts w:ascii="Arial" w:eastAsia="Times New Roman" w:hAnsi="Arial" w:cs="Arial"/>
          <w:sz w:val="22"/>
          <w:szCs w:val="22"/>
          <w:lang w:eastAsia="en-GB"/>
        </w:rPr>
        <w:t>The following network shows the latency in milliseconds (</w:t>
      </w:r>
      <w:proofErr w:type="spellStart"/>
      <w:r w:rsidRPr="00F45207">
        <w:rPr>
          <w:rFonts w:ascii="Arial" w:eastAsia="Times New Roman" w:hAnsi="Arial" w:cs="Arial"/>
          <w:sz w:val="22"/>
          <w:szCs w:val="22"/>
          <w:lang w:eastAsia="en-GB"/>
        </w:rPr>
        <w:t>ms</w:t>
      </w:r>
      <w:proofErr w:type="spellEnd"/>
      <w:r w:rsidRPr="00F45207">
        <w:rPr>
          <w:rFonts w:ascii="Arial" w:eastAsia="Times New Roman" w:hAnsi="Arial" w:cs="Arial"/>
          <w:sz w:val="22"/>
          <w:szCs w:val="22"/>
          <w:lang w:eastAsia="en-GB"/>
        </w:rPr>
        <w:t xml:space="preserve">) between routers in a network. Routers estimate the </w:t>
      </w:r>
      <w:r w:rsidRPr="00F45207">
        <w:rPr>
          <w:rFonts w:ascii="Arial" w:eastAsia="Times New Roman" w:hAnsi="Arial" w:cs="Arial"/>
          <w:color w:val="000000" w:themeColor="text1"/>
          <w:sz w:val="22"/>
          <w:szCs w:val="22"/>
          <w:lang w:eastAsia="en-GB"/>
        </w:rPr>
        <w:t>latencies from the actual progress of packets during the previous millisecond.</w:t>
      </w:r>
    </w:p>
    <w:p w:rsidR="000F2C7D" w:rsidRPr="00F45207" w:rsidRDefault="000F2C7D" w:rsidP="0042585F">
      <w:pPr>
        <w:tabs>
          <w:tab w:val="left" w:pos="0"/>
        </w:tabs>
        <w:ind w:left="426"/>
        <w:rPr>
          <w:rFonts w:ascii="Arial" w:eastAsia="Times New Roman" w:hAnsi="Arial" w:cs="Arial"/>
          <w:color w:val="000000" w:themeColor="text1"/>
          <w:sz w:val="22"/>
          <w:szCs w:val="22"/>
          <w:lang w:eastAsia="en-GB"/>
        </w:rPr>
      </w:pPr>
    </w:p>
    <w:p w:rsidR="000F2C7D" w:rsidRPr="00F45207" w:rsidRDefault="00520DF4" w:rsidP="0042585F">
      <w:pPr>
        <w:tabs>
          <w:tab w:val="left" w:pos="0"/>
        </w:tabs>
        <w:ind w:left="426"/>
        <w:jc w:val="center"/>
        <w:rPr>
          <w:rFonts w:ascii="Arial" w:eastAsia="Times New Roman" w:hAnsi="Arial" w:cs="Arial"/>
          <w:color w:val="000000" w:themeColor="text1"/>
          <w:sz w:val="22"/>
          <w:szCs w:val="22"/>
          <w:lang w:eastAsia="en-GB"/>
        </w:rPr>
      </w:pPr>
      <w:r w:rsidRPr="00B005FF">
        <w:rPr>
          <w:rFonts w:ascii="Arial" w:hAnsi="Arial" w:cs="Arial"/>
          <w:noProof/>
          <w:color w:val="000000" w:themeColor="text1"/>
          <w:sz w:val="22"/>
          <w:szCs w:val="22"/>
          <w:lang w:eastAsia="en-GB"/>
        </w:rPr>
        <mc:AlternateContent>
          <mc:Choice Requires="wps">
            <w:drawing>
              <wp:anchor distT="45720" distB="45720" distL="114300" distR="114300" simplePos="0" relativeHeight="251659264" behindDoc="0" locked="0" layoutInCell="1" allowOverlap="1" wp14:anchorId="69CBD068" wp14:editId="4B0702FE">
                <wp:simplePos x="0" y="0"/>
                <wp:positionH relativeFrom="column">
                  <wp:posOffset>1518920</wp:posOffset>
                </wp:positionH>
                <wp:positionV relativeFrom="paragraph">
                  <wp:posOffset>3175</wp:posOffset>
                </wp:positionV>
                <wp:extent cx="622998" cy="1404620"/>
                <wp:effectExtent l="0" t="0" r="571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 cy="1404620"/>
                        </a:xfrm>
                        <a:prstGeom prst="rect">
                          <a:avLst/>
                        </a:prstGeom>
                        <a:solidFill>
                          <a:srgbClr val="FFFFFF"/>
                        </a:solidFill>
                        <a:ln w="9525">
                          <a:noFill/>
                          <a:miter lim="800000"/>
                          <a:headEnd/>
                          <a:tailEnd/>
                        </a:ln>
                      </wps:spPr>
                      <wps:txbx>
                        <w:txbxContent>
                          <w:p w:rsidR="00520DF4" w:rsidRPr="001D1B15" w:rsidRDefault="00520DF4" w:rsidP="00520DF4">
                            <w:pPr>
                              <w:rPr>
                                <w:rFonts w:ascii="Arial" w:hAnsi="Arial" w:cs="Arial"/>
                                <w:color w:val="000000" w:themeColor="text1"/>
                                <w:sz w:val="22"/>
                              </w:rPr>
                            </w:pPr>
                            <w:r w:rsidRPr="001D1B15">
                              <w:rPr>
                                <w:rFonts w:ascii="Arial" w:hAnsi="Arial" w:cs="Arial"/>
                                <w:color w:val="000000" w:themeColor="text1"/>
                                <w:sz w:val="22"/>
                              </w:rPr>
                              <w:t xml:space="preserve">0 </w:t>
                            </w:r>
                            <w:proofErr w:type="spellStart"/>
                            <w:r w:rsidRPr="001D1B15">
                              <w:rPr>
                                <w:rFonts w:ascii="Arial" w:hAnsi="Arial" w:cs="Arial"/>
                                <w:color w:val="000000" w:themeColor="text1"/>
                                <w:sz w:val="22"/>
                              </w:rPr>
                              <w:t>ms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CBD068" id="_x0000_t202" coordsize="21600,21600" o:spt="202" path="m,l,21600r21600,l21600,xe">
                <v:stroke joinstyle="miter"/>
                <v:path gradientshapeok="t" o:connecttype="rect"/>
              </v:shapetype>
              <v:shape id="Text Box 2" o:spid="_x0000_s1026" type="#_x0000_t202" style="position:absolute;left:0;text-align:left;margin-left:119.6pt;margin-top:.25pt;width:49.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" stroked="f">
                <v:textbox style="mso-fit-shape-to-text:t">
                  <w:txbxContent>
                    <w:p w:rsidR="00520DF4" w:rsidRPr="001D1B15" w:rsidRDefault="00520DF4" w:rsidP="00520DF4">
                      <w:pPr>
                        <w:rPr>
                          <w:rFonts w:ascii="Arial" w:hAnsi="Arial" w:cs="Arial"/>
                          <w:color w:val="000000" w:themeColor="text1"/>
                          <w:sz w:val="22"/>
                        </w:rPr>
                      </w:pPr>
                      <w:r w:rsidRPr="001D1B15">
                        <w:rPr>
                          <w:rFonts w:ascii="Arial" w:hAnsi="Arial" w:cs="Arial"/>
                          <w:color w:val="000000" w:themeColor="text1"/>
                          <w:sz w:val="22"/>
                        </w:rPr>
                        <w:t xml:space="preserve">0 </w:t>
                      </w:r>
                      <w:proofErr w:type="spellStart"/>
                      <w:r w:rsidRPr="001D1B15">
                        <w:rPr>
                          <w:rFonts w:ascii="Arial" w:hAnsi="Arial" w:cs="Arial"/>
                          <w:color w:val="000000" w:themeColor="text1"/>
                          <w:sz w:val="22"/>
                        </w:rPr>
                        <w:t>ms</w:t>
                      </w:r>
                      <w:proofErr w:type="spellEnd"/>
                    </w:p>
                  </w:txbxContent>
                </v:textbox>
              </v:shape>
            </w:pict>
          </mc:Fallback>
        </mc:AlternateContent>
      </w:r>
      <w:r w:rsidR="000F2C7D" w:rsidRPr="00F45207">
        <w:rPr>
          <w:noProof/>
          <w:lang w:eastAsia="en-GB"/>
        </w:rPr>
        <w:drawing>
          <wp:inline distT="0" distB="0" distL="0" distR="0" wp14:anchorId="374FC0D4" wp14:editId="09A544DC">
            <wp:extent cx="2655046" cy="841672"/>
            <wp:effectExtent l="0" t="0" r="0" b="0"/>
            <wp:docPr id="241" name="Picture 241" descr="C:\Users\Rob\AppData\Roaming\PixelMetrics\CaptureWiz\Temp\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AppData\Roaming\PixelMetrics\CaptureWiz\Temp\11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8211" cy="849016"/>
                    </a:xfrm>
                    <a:prstGeom prst="rect">
                      <a:avLst/>
                    </a:prstGeom>
                    <a:noFill/>
                    <a:ln>
                      <a:noFill/>
                    </a:ln>
                  </pic:spPr>
                </pic:pic>
              </a:graphicData>
            </a:graphic>
          </wp:inline>
        </w:drawing>
      </w:r>
    </w:p>
    <w:p w:rsidR="000F2C7D" w:rsidRPr="00F45207" w:rsidRDefault="000F2C7D" w:rsidP="0042585F">
      <w:pPr>
        <w:tabs>
          <w:tab w:val="left" w:pos="0"/>
        </w:tabs>
        <w:ind w:left="426"/>
        <w:rPr>
          <w:rFonts w:ascii="Arial" w:eastAsia="Times New Roman" w:hAnsi="Arial" w:cs="Arial"/>
          <w:color w:val="000000" w:themeColor="text1"/>
          <w:sz w:val="22"/>
          <w:szCs w:val="22"/>
          <w:lang w:eastAsia="en-GB"/>
        </w:rPr>
      </w:pPr>
    </w:p>
    <w:p w:rsidR="000F2C7D" w:rsidRPr="00F45207" w:rsidRDefault="000F2C7D" w:rsidP="0042585F">
      <w:pPr>
        <w:tabs>
          <w:tab w:val="left" w:pos="0"/>
        </w:tabs>
        <w:ind w:left="426"/>
        <w:rPr>
          <w:rFonts w:ascii="Arial" w:eastAsia="Times New Roman" w:hAnsi="Arial" w:cs="Arial"/>
          <w:color w:val="000000" w:themeColor="text1"/>
          <w:sz w:val="22"/>
          <w:szCs w:val="22"/>
          <w:lang w:eastAsia="en-GB"/>
        </w:rPr>
      </w:pPr>
      <w:r w:rsidRPr="00F45207">
        <w:rPr>
          <w:rFonts w:ascii="Arial" w:eastAsia="Times New Roman" w:hAnsi="Arial" w:cs="Arial"/>
          <w:color w:val="000000" w:themeColor="text1"/>
          <w:sz w:val="22"/>
          <w:szCs w:val="22"/>
          <w:lang w:eastAsia="en-GB"/>
        </w:rPr>
        <w:t>Node A is sending data to node F as three packets</w:t>
      </w:r>
      <w:r w:rsidR="0042585F">
        <w:rPr>
          <w:rFonts w:ascii="Arial" w:eastAsia="Times New Roman" w:hAnsi="Arial" w:cs="Arial"/>
          <w:color w:val="000000" w:themeColor="text1"/>
          <w:sz w:val="22"/>
          <w:szCs w:val="22"/>
          <w:lang w:eastAsia="en-GB"/>
        </w:rPr>
        <w:t xml:space="preserve"> in the order</w:t>
      </w:r>
      <w:r w:rsidRPr="00F45207">
        <w:rPr>
          <w:rFonts w:ascii="Arial" w:eastAsia="Times New Roman" w:hAnsi="Arial" w:cs="Arial"/>
          <w:color w:val="000000" w:themeColor="text1"/>
          <w:sz w:val="22"/>
          <w:szCs w:val="22"/>
          <w:lang w:eastAsia="en-GB"/>
        </w:rPr>
        <w:t>: 1, 2 and 3.</w:t>
      </w:r>
    </w:p>
    <w:p w:rsidR="000F2C7D" w:rsidRPr="00F45207" w:rsidRDefault="000F2C7D" w:rsidP="0042585F">
      <w:pPr>
        <w:tabs>
          <w:tab w:val="left" w:pos="0"/>
        </w:tabs>
        <w:ind w:left="426"/>
        <w:rPr>
          <w:rFonts w:ascii="Arial" w:eastAsia="Times New Roman" w:hAnsi="Arial" w:cs="Arial"/>
          <w:color w:val="000000" w:themeColor="text1"/>
          <w:sz w:val="22"/>
          <w:szCs w:val="22"/>
          <w:lang w:eastAsia="en-GB"/>
        </w:rPr>
      </w:pPr>
      <w:r w:rsidRPr="00F45207">
        <w:rPr>
          <w:rFonts w:ascii="Arial" w:eastAsia="Times New Roman" w:hAnsi="Arial" w:cs="Arial"/>
          <w:color w:val="000000" w:themeColor="text1"/>
          <w:sz w:val="22"/>
          <w:szCs w:val="22"/>
          <w:lang w:eastAsia="en-GB"/>
        </w:rPr>
        <w:t xml:space="preserve">On the diagrams below, label where these packets will be after each millisecond if each travels by one of the quickest routes calculated from the estimated latencies. </w:t>
      </w:r>
      <w:r w:rsidR="00E312C8">
        <w:rPr>
          <w:rFonts w:ascii="Arial" w:eastAsia="Times New Roman" w:hAnsi="Arial" w:cs="Arial"/>
          <w:color w:val="000000" w:themeColor="text1"/>
          <w:sz w:val="22"/>
          <w:szCs w:val="22"/>
          <w:lang w:eastAsia="en-GB"/>
        </w:rPr>
        <w:t xml:space="preserve">Current </w:t>
      </w:r>
      <w:proofErr w:type="spellStart"/>
      <w:r w:rsidRPr="00F45207">
        <w:rPr>
          <w:rFonts w:ascii="Arial" w:eastAsia="Times New Roman" w:hAnsi="Arial" w:cs="Arial"/>
          <w:color w:val="000000" w:themeColor="text1"/>
          <w:sz w:val="22"/>
          <w:szCs w:val="22"/>
          <w:lang w:eastAsia="en-GB"/>
        </w:rPr>
        <w:t>atencies</w:t>
      </w:r>
      <w:proofErr w:type="spellEnd"/>
      <w:r w:rsidRPr="00F45207" w:rsidDel="001755DC">
        <w:rPr>
          <w:rFonts w:ascii="Arial" w:eastAsia="Times New Roman" w:hAnsi="Arial" w:cs="Arial"/>
          <w:color w:val="000000" w:themeColor="text1"/>
          <w:sz w:val="22"/>
          <w:szCs w:val="22"/>
          <w:lang w:eastAsia="en-GB"/>
        </w:rPr>
        <w:t xml:space="preserve"> </w:t>
      </w:r>
      <w:r w:rsidRPr="00F45207">
        <w:rPr>
          <w:rFonts w:ascii="Arial" w:eastAsia="Times New Roman" w:hAnsi="Arial" w:cs="Arial"/>
          <w:color w:val="000000" w:themeColor="text1"/>
          <w:sz w:val="22"/>
          <w:szCs w:val="22"/>
          <w:lang w:eastAsia="en-GB"/>
        </w:rPr>
        <w:t>and available routes vary each millisecond depending on congestion or cable failure.</w:t>
      </w:r>
      <w:r w:rsidRPr="00F45207">
        <w:rPr>
          <w:rFonts w:ascii="Arial" w:eastAsia="Times New Roman" w:hAnsi="Arial" w:cs="Arial"/>
          <w:color w:val="000000" w:themeColor="text1"/>
          <w:sz w:val="22"/>
          <w:szCs w:val="22"/>
          <w:lang w:eastAsia="en-GB"/>
        </w:rPr>
        <w:br/>
      </w:r>
    </w:p>
    <w:tbl>
      <w:tblPr>
        <w:tblStyle w:val="TableGrid"/>
        <w:tblpPr w:leftFromText="180" w:rightFromText="180" w:vertAnchor="text" w:horzAnchor="margin" w:tblpXSpec="center" w:tblpY="12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66"/>
        <w:gridCol w:w="4309"/>
      </w:tblGrid>
      <w:tr w:rsidR="0042585F" w:rsidRPr="00F45207" w:rsidTr="0042585F">
        <w:tc>
          <w:tcPr>
            <w:tcW w:w="4309" w:type="dxa"/>
            <w:tcBorders>
              <w:bottom w:val="nil"/>
            </w:tcBorders>
          </w:tcPr>
          <w:p w:rsidR="0042585F" w:rsidRPr="00F45207" w:rsidRDefault="00520DF4" w:rsidP="0042585F">
            <w:pPr>
              <w:tabs>
                <w:tab w:val="left" w:pos="0"/>
              </w:tabs>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1</w:t>
            </w:r>
            <w:r w:rsidR="0042585F" w:rsidRPr="00F45207">
              <w:rPr>
                <w:rFonts w:ascii="Arial" w:eastAsia="Times New Roman" w:hAnsi="Arial" w:cs="Arial"/>
                <w:color w:val="000000" w:themeColor="text1"/>
                <w:sz w:val="22"/>
                <w:szCs w:val="22"/>
                <w:lang w:eastAsia="en-GB"/>
              </w:rPr>
              <w:t> </w:t>
            </w:r>
            <w:proofErr w:type="spellStart"/>
            <w:r w:rsidR="0042585F" w:rsidRPr="00F45207">
              <w:rPr>
                <w:rFonts w:ascii="Arial" w:eastAsia="Times New Roman" w:hAnsi="Arial" w:cs="Arial"/>
                <w:color w:val="000000" w:themeColor="text1"/>
                <w:sz w:val="22"/>
                <w:szCs w:val="22"/>
                <w:lang w:eastAsia="en-GB"/>
              </w:rPr>
              <w:t>ms</w:t>
            </w:r>
            <w:proofErr w:type="spellEnd"/>
          </w:p>
        </w:tc>
        <w:tc>
          <w:tcPr>
            <w:tcW w:w="4309" w:type="dxa"/>
            <w:tcBorders>
              <w:bottom w:val="nil"/>
            </w:tcBorders>
          </w:tcPr>
          <w:p w:rsidR="0042585F" w:rsidRPr="00F45207" w:rsidRDefault="00520DF4" w:rsidP="0042585F">
            <w:pPr>
              <w:tabs>
                <w:tab w:val="left" w:pos="0"/>
              </w:tabs>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2</w:t>
            </w:r>
            <w:r w:rsidR="0042585F" w:rsidRPr="00F45207">
              <w:rPr>
                <w:rFonts w:ascii="Arial" w:eastAsia="Times New Roman" w:hAnsi="Arial" w:cs="Arial"/>
                <w:color w:val="000000" w:themeColor="text1"/>
                <w:sz w:val="22"/>
                <w:szCs w:val="22"/>
                <w:lang w:eastAsia="en-GB"/>
              </w:rPr>
              <w:t> </w:t>
            </w:r>
            <w:proofErr w:type="spellStart"/>
            <w:r w:rsidR="0042585F" w:rsidRPr="00F45207">
              <w:rPr>
                <w:rFonts w:ascii="Arial" w:eastAsia="Times New Roman" w:hAnsi="Arial" w:cs="Arial"/>
                <w:color w:val="000000" w:themeColor="text1"/>
                <w:sz w:val="22"/>
                <w:szCs w:val="22"/>
                <w:lang w:eastAsia="en-GB"/>
              </w:rPr>
              <w:t>ms</w:t>
            </w:r>
            <w:proofErr w:type="spellEnd"/>
          </w:p>
        </w:tc>
      </w:tr>
      <w:tr w:rsidR="0042585F" w:rsidRPr="00F45207" w:rsidTr="0042585F">
        <w:tc>
          <w:tcPr>
            <w:tcW w:w="4309" w:type="dxa"/>
            <w:tcBorders>
              <w:top w:val="nil"/>
              <w:bottom w:val="single" w:sz="4" w:space="0" w:color="A6A6A6" w:themeColor="background1" w:themeShade="A6"/>
            </w:tcBorders>
          </w:tcPr>
          <w:p w:rsidR="0042585F" w:rsidRPr="00F45207" w:rsidRDefault="00520DF4" w:rsidP="0042585F">
            <w:pPr>
              <w:tabs>
                <w:tab w:val="left" w:pos="0"/>
              </w:tabs>
              <w:jc w:val="center"/>
              <w:rPr>
                <w:rFonts w:ascii="Arial" w:eastAsia="Times New Roman" w:hAnsi="Arial" w:cs="Arial"/>
                <w:color w:val="000000" w:themeColor="text1"/>
                <w:sz w:val="22"/>
                <w:szCs w:val="22"/>
                <w:lang w:eastAsia="en-GB"/>
              </w:rPr>
            </w:pPr>
            <w:r>
              <w:rPr>
                <w:noProof/>
                <w:lang w:eastAsia="en-GB"/>
              </w:rPr>
              <w:drawing>
                <wp:inline distT="0" distB="0" distL="0" distR="0" wp14:anchorId="5373F5B9" wp14:editId="22A69BFE">
                  <wp:extent cx="2762250" cy="1095375"/>
                  <wp:effectExtent l="0" t="0" r="0" b="9525"/>
                  <wp:docPr id="242" name="Picture 242" descr="C:\Users\Rob\AppData\Roaming\PixelMetrics\CaptureWiz\Temp\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b\AppData\Roaming\PixelMetrics\CaptureWiz\Temp\11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9875" cy="1114261"/>
                          </a:xfrm>
                          <a:prstGeom prst="rect">
                            <a:avLst/>
                          </a:prstGeom>
                          <a:noFill/>
                          <a:ln>
                            <a:noFill/>
                          </a:ln>
                        </pic:spPr>
                      </pic:pic>
                    </a:graphicData>
                  </a:graphic>
                </wp:inline>
              </w:drawing>
            </w:r>
          </w:p>
        </w:tc>
        <w:tc>
          <w:tcPr>
            <w:tcW w:w="4309" w:type="dxa"/>
            <w:tcBorders>
              <w:top w:val="nil"/>
              <w:bottom w:val="single" w:sz="4" w:space="0" w:color="A6A6A6" w:themeColor="background1" w:themeShade="A6"/>
            </w:tcBorders>
          </w:tcPr>
          <w:p w:rsidR="0042585F" w:rsidRPr="00F45207" w:rsidRDefault="00E312C8" w:rsidP="0042585F">
            <w:pPr>
              <w:tabs>
                <w:tab w:val="left" w:pos="0"/>
              </w:tabs>
              <w:jc w:val="center"/>
              <w:rPr>
                <w:rFonts w:ascii="Arial" w:eastAsia="Times New Roman" w:hAnsi="Arial" w:cs="Arial"/>
                <w:color w:val="000000" w:themeColor="text1"/>
                <w:sz w:val="22"/>
                <w:szCs w:val="22"/>
                <w:lang w:eastAsia="en-GB"/>
              </w:rPr>
            </w:pPr>
            <w:r>
              <w:rPr>
                <w:noProof/>
                <w:lang w:eastAsia="en-GB"/>
              </w:rPr>
              <w:drawing>
                <wp:inline distT="0" distB="0" distL="0" distR="0">
                  <wp:extent cx="2200275" cy="1073117"/>
                  <wp:effectExtent l="0" t="0" r="0" b="0"/>
                  <wp:docPr id="1" name="Picture 1" descr="C:\Users\Rob\AppData\Roaming\PixelMetrics\CaptureWiz\Temp\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AppData\Roaming\PixelMetrics\CaptureWiz\Temp\7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3131" cy="1084264"/>
                          </a:xfrm>
                          <a:prstGeom prst="rect">
                            <a:avLst/>
                          </a:prstGeom>
                          <a:noFill/>
                          <a:ln>
                            <a:noFill/>
                          </a:ln>
                        </pic:spPr>
                      </pic:pic>
                    </a:graphicData>
                  </a:graphic>
                </wp:inline>
              </w:drawing>
            </w:r>
            <w:bookmarkStart w:id="0" w:name="_GoBack"/>
            <w:bookmarkEnd w:id="0"/>
          </w:p>
        </w:tc>
      </w:tr>
      <w:tr w:rsidR="0042585F" w:rsidRPr="00F45207" w:rsidTr="0042585F">
        <w:tc>
          <w:tcPr>
            <w:tcW w:w="4309" w:type="dxa"/>
            <w:tcBorders>
              <w:bottom w:val="nil"/>
            </w:tcBorders>
          </w:tcPr>
          <w:p w:rsidR="0042585F" w:rsidRPr="00F45207" w:rsidRDefault="00520DF4" w:rsidP="0042585F">
            <w:pPr>
              <w:tabs>
                <w:tab w:val="left" w:pos="0"/>
              </w:tabs>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3</w:t>
            </w:r>
            <w:r w:rsidR="0042585F" w:rsidRPr="00F45207">
              <w:rPr>
                <w:rFonts w:ascii="Arial" w:eastAsia="Times New Roman" w:hAnsi="Arial" w:cs="Arial"/>
                <w:color w:val="000000" w:themeColor="text1"/>
                <w:sz w:val="22"/>
                <w:szCs w:val="22"/>
                <w:lang w:eastAsia="en-GB"/>
              </w:rPr>
              <w:t> </w:t>
            </w:r>
            <w:proofErr w:type="spellStart"/>
            <w:r w:rsidR="0042585F" w:rsidRPr="00F45207">
              <w:rPr>
                <w:rFonts w:ascii="Arial" w:eastAsia="Times New Roman" w:hAnsi="Arial" w:cs="Arial"/>
                <w:color w:val="000000" w:themeColor="text1"/>
                <w:sz w:val="22"/>
                <w:szCs w:val="22"/>
                <w:lang w:eastAsia="en-GB"/>
              </w:rPr>
              <w:t>ms</w:t>
            </w:r>
            <w:proofErr w:type="spellEnd"/>
          </w:p>
        </w:tc>
        <w:tc>
          <w:tcPr>
            <w:tcW w:w="4309" w:type="dxa"/>
            <w:tcBorders>
              <w:bottom w:val="nil"/>
            </w:tcBorders>
          </w:tcPr>
          <w:p w:rsidR="0042585F" w:rsidRPr="00F45207" w:rsidRDefault="00520DF4" w:rsidP="0042585F">
            <w:pPr>
              <w:tabs>
                <w:tab w:val="left" w:pos="0"/>
              </w:tabs>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4</w:t>
            </w:r>
            <w:r w:rsidR="0042585F" w:rsidRPr="00F45207">
              <w:rPr>
                <w:rFonts w:ascii="Arial" w:eastAsia="Times New Roman" w:hAnsi="Arial" w:cs="Arial"/>
                <w:color w:val="000000" w:themeColor="text1"/>
                <w:sz w:val="22"/>
                <w:szCs w:val="22"/>
                <w:lang w:eastAsia="en-GB"/>
              </w:rPr>
              <w:t> </w:t>
            </w:r>
            <w:proofErr w:type="spellStart"/>
            <w:r w:rsidR="0042585F" w:rsidRPr="00F45207">
              <w:rPr>
                <w:rFonts w:ascii="Arial" w:eastAsia="Times New Roman" w:hAnsi="Arial" w:cs="Arial"/>
                <w:color w:val="000000" w:themeColor="text1"/>
                <w:sz w:val="22"/>
                <w:szCs w:val="22"/>
                <w:lang w:eastAsia="en-GB"/>
              </w:rPr>
              <w:t>ms</w:t>
            </w:r>
            <w:proofErr w:type="spellEnd"/>
          </w:p>
        </w:tc>
      </w:tr>
      <w:tr w:rsidR="0042585F" w:rsidRPr="00F45207" w:rsidTr="0042585F">
        <w:tc>
          <w:tcPr>
            <w:tcW w:w="4309" w:type="dxa"/>
            <w:tcBorders>
              <w:top w:val="nil"/>
              <w:bottom w:val="single" w:sz="4" w:space="0" w:color="A6A6A6" w:themeColor="background1" w:themeShade="A6"/>
            </w:tcBorders>
          </w:tcPr>
          <w:p w:rsidR="0042585F" w:rsidRPr="00F45207" w:rsidRDefault="0042585F" w:rsidP="0042585F">
            <w:pPr>
              <w:tabs>
                <w:tab w:val="left" w:pos="0"/>
              </w:tabs>
              <w:jc w:val="center"/>
              <w:rPr>
                <w:rFonts w:ascii="Arial" w:eastAsia="Times New Roman" w:hAnsi="Arial" w:cs="Arial"/>
                <w:color w:val="000000" w:themeColor="text1"/>
                <w:sz w:val="22"/>
                <w:szCs w:val="22"/>
                <w:lang w:eastAsia="en-GB"/>
              </w:rPr>
            </w:pPr>
            <w:r w:rsidRPr="00F45207">
              <w:rPr>
                <w:noProof/>
                <w:lang w:eastAsia="en-GB"/>
              </w:rPr>
              <w:drawing>
                <wp:inline distT="0" distB="0" distL="0" distR="0" wp14:anchorId="4FAF9828" wp14:editId="1E6D0535">
                  <wp:extent cx="2090119" cy="1008000"/>
                  <wp:effectExtent l="0" t="0" r="5715" b="1905"/>
                  <wp:docPr id="260" name="Picture 260" descr="C:\Users\Rob\AppData\Roaming\PixelMetrics\CaptureWiz\Temp\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Rob\AppData\Roaming\PixelMetrics\CaptureWiz\Temp\12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0119" cy="1008000"/>
                          </a:xfrm>
                          <a:prstGeom prst="rect">
                            <a:avLst/>
                          </a:prstGeom>
                          <a:noFill/>
                          <a:ln>
                            <a:noFill/>
                          </a:ln>
                        </pic:spPr>
                      </pic:pic>
                    </a:graphicData>
                  </a:graphic>
                </wp:inline>
              </w:drawing>
            </w:r>
          </w:p>
        </w:tc>
        <w:tc>
          <w:tcPr>
            <w:tcW w:w="4309" w:type="dxa"/>
            <w:tcBorders>
              <w:top w:val="nil"/>
              <w:bottom w:val="single" w:sz="4" w:space="0" w:color="A6A6A6" w:themeColor="background1" w:themeShade="A6"/>
            </w:tcBorders>
          </w:tcPr>
          <w:p w:rsidR="0042585F" w:rsidRPr="00F45207" w:rsidRDefault="0042585F" w:rsidP="0042585F">
            <w:pPr>
              <w:tabs>
                <w:tab w:val="left" w:pos="0"/>
              </w:tabs>
              <w:jc w:val="center"/>
              <w:rPr>
                <w:rFonts w:ascii="Arial" w:eastAsia="Times New Roman" w:hAnsi="Arial" w:cs="Arial"/>
                <w:color w:val="000000" w:themeColor="text1"/>
                <w:sz w:val="22"/>
                <w:szCs w:val="22"/>
                <w:lang w:eastAsia="en-GB"/>
              </w:rPr>
            </w:pPr>
            <w:r w:rsidRPr="00F45207">
              <w:rPr>
                <w:noProof/>
                <w:lang w:eastAsia="en-GB"/>
              </w:rPr>
              <w:drawing>
                <wp:inline distT="0" distB="0" distL="0" distR="0" wp14:anchorId="576D9174" wp14:editId="2171E8C2">
                  <wp:extent cx="2059827" cy="1008000"/>
                  <wp:effectExtent l="0" t="0" r="0" b="1905"/>
                  <wp:docPr id="261" name="Picture 261" descr="C:\Users\Rob\AppData\Roaming\PixelMetrics\CaptureWiz\Temp\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Rob\AppData\Roaming\PixelMetrics\CaptureWiz\Temp\12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9827" cy="1008000"/>
                          </a:xfrm>
                          <a:prstGeom prst="rect">
                            <a:avLst/>
                          </a:prstGeom>
                          <a:noFill/>
                          <a:ln>
                            <a:noFill/>
                          </a:ln>
                        </pic:spPr>
                      </pic:pic>
                    </a:graphicData>
                  </a:graphic>
                </wp:inline>
              </w:drawing>
            </w:r>
          </w:p>
        </w:tc>
      </w:tr>
      <w:tr w:rsidR="0042585F" w:rsidRPr="00F45207" w:rsidTr="0042585F">
        <w:tc>
          <w:tcPr>
            <w:tcW w:w="4309" w:type="dxa"/>
            <w:tcBorders>
              <w:bottom w:val="nil"/>
            </w:tcBorders>
          </w:tcPr>
          <w:p w:rsidR="0042585F" w:rsidRPr="00F45207" w:rsidRDefault="00520DF4" w:rsidP="0042585F">
            <w:pPr>
              <w:tabs>
                <w:tab w:val="left" w:pos="0"/>
              </w:tabs>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5</w:t>
            </w:r>
            <w:r w:rsidR="0042585F" w:rsidRPr="00F45207">
              <w:rPr>
                <w:rFonts w:ascii="Arial" w:eastAsia="Times New Roman" w:hAnsi="Arial" w:cs="Arial"/>
                <w:color w:val="000000" w:themeColor="text1"/>
                <w:sz w:val="22"/>
                <w:szCs w:val="22"/>
                <w:lang w:eastAsia="en-GB"/>
              </w:rPr>
              <w:t> </w:t>
            </w:r>
            <w:proofErr w:type="spellStart"/>
            <w:r w:rsidR="0042585F" w:rsidRPr="00F45207">
              <w:rPr>
                <w:rFonts w:ascii="Arial" w:eastAsia="Times New Roman" w:hAnsi="Arial" w:cs="Arial"/>
                <w:color w:val="000000" w:themeColor="text1"/>
                <w:sz w:val="22"/>
                <w:szCs w:val="22"/>
                <w:lang w:eastAsia="en-GB"/>
              </w:rPr>
              <w:t>ms</w:t>
            </w:r>
            <w:proofErr w:type="spellEnd"/>
          </w:p>
        </w:tc>
        <w:tc>
          <w:tcPr>
            <w:tcW w:w="4309" w:type="dxa"/>
            <w:tcBorders>
              <w:bottom w:val="nil"/>
            </w:tcBorders>
          </w:tcPr>
          <w:p w:rsidR="0042585F" w:rsidRPr="00F45207" w:rsidRDefault="00520DF4" w:rsidP="0042585F">
            <w:pPr>
              <w:tabs>
                <w:tab w:val="left" w:pos="0"/>
              </w:tabs>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6</w:t>
            </w:r>
            <w:r w:rsidR="0042585F" w:rsidRPr="00F45207">
              <w:rPr>
                <w:rFonts w:ascii="Arial" w:eastAsia="Times New Roman" w:hAnsi="Arial" w:cs="Arial"/>
                <w:color w:val="000000" w:themeColor="text1"/>
                <w:sz w:val="22"/>
                <w:szCs w:val="22"/>
                <w:lang w:eastAsia="en-GB"/>
              </w:rPr>
              <w:t> </w:t>
            </w:r>
            <w:proofErr w:type="spellStart"/>
            <w:r w:rsidR="0042585F" w:rsidRPr="00F45207">
              <w:rPr>
                <w:rFonts w:ascii="Arial" w:eastAsia="Times New Roman" w:hAnsi="Arial" w:cs="Arial"/>
                <w:color w:val="000000" w:themeColor="text1"/>
                <w:sz w:val="22"/>
                <w:szCs w:val="22"/>
                <w:lang w:eastAsia="en-GB"/>
              </w:rPr>
              <w:t>ms</w:t>
            </w:r>
            <w:proofErr w:type="spellEnd"/>
          </w:p>
        </w:tc>
      </w:tr>
      <w:tr w:rsidR="0042585F" w:rsidRPr="00F45207" w:rsidTr="0042585F">
        <w:tc>
          <w:tcPr>
            <w:tcW w:w="4309" w:type="dxa"/>
            <w:tcBorders>
              <w:top w:val="nil"/>
              <w:bottom w:val="single" w:sz="4" w:space="0" w:color="A6A6A6" w:themeColor="background1" w:themeShade="A6"/>
            </w:tcBorders>
          </w:tcPr>
          <w:p w:rsidR="0042585F" w:rsidRPr="00F45207" w:rsidRDefault="0042585F" w:rsidP="0042585F">
            <w:pPr>
              <w:tabs>
                <w:tab w:val="left" w:pos="0"/>
              </w:tabs>
              <w:jc w:val="center"/>
              <w:rPr>
                <w:rFonts w:ascii="Arial" w:eastAsia="Times New Roman" w:hAnsi="Arial" w:cs="Arial"/>
                <w:color w:val="000000" w:themeColor="text1"/>
                <w:sz w:val="22"/>
                <w:szCs w:val="22"/>
                <w:lang w:eastAsia="en-GB"/>
              </w:rPr>
            </w:pPr>
            <w:r w:rsidRPr="00F45207">
              <w:rPr>
                <w:noProof/>
                <w:lang w:eastAsia="en-GB"/>
              </w:rPr>
              <w:drawing>
                <wp:inline distT="0" distB="0" distL="0" distR="0" wp14:anchorId="29FB173F" wp14:editId="20B78B47">
                  <wp:extent cx="2067506" cy="1008000"/>
                  <wp:effectExtent l="0" t="0" r="9525" b="1905"/>
                  <wp:docPr id="262" name="Picture 262" descr="C:\Users\Rob\AppData\Roaming\PixelMetrics\CaptureWiz\Temp\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ob\AppData\Roaming\PixelMetrics\CaptureWiz\Temp\12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7506" cy="1008000"/>
                          </a:xfrm>
                          <a:prstGeom prst="rect">
                            <a:avLst/>
                          </a:prstGeom>
                          <a:noFill/>
                          <a:ln>
                            <a:noFill/>
                          </a:ln>
                        </pic:spPr>
                      </pic:pic>
                    </a:graphicData>
                  </a:graphic>
                </wp:inline>
              </w:drawing>
            </w:r>
          </w:p>
        </w:tc>
        <w:tc>
          <w:tcPr>
            <w:tcW w:w="4309" w:type="dxa"/>
            <w:tcBorders>
              <w:top w:val="nil"/>
              <w:bottom w:val="single" w:sz="4" w:space="0" w:color="A6A6A6" w:themeColor="background1" w:themeShade="A6"/>
            </w:tcBorders>
          </w:tcPr>
          <w:p w:rsidR="0042585F" w:rsidRPr="00F45207" w:rsidRDefault="0042585F" w:rsidP="0042585F">
            <w:pPr>
              <w:tabs>
                <w:tab w:val="left" w:pos="0"/>
              </w:tabs>
              <w:jc w:val="center"/>
              <w:rPr>
                <w:rFonts w:ascii="Arial" w:eastAsia="Times New Roman" w:hAnsi="Arial" w:cs="Arial"/>
                <w:color w:val="000000" w:themeColor="text1"/>
                <w:sz w:val="22"/>
                <w:szCs w:val="22"/>
                <w:lang w:eastAsia="en-GB"/>
              </w:rPr>
            </w:pPr>
            <w:r w:rsidRPr="00F45207">
              <w:rPr>
                <w:noProof/>
                <w:lang w:eastAsia="en-GB"/>
              </w:rPr>
              <w:drawing>
                <wp:inline distT="0" distB="0" distL="0" distR="0" wp14:anchorId="3C66EFE5" wp14:editId="540DFA82">
                  <wp:extent cx="2060145" cy="1008000"/>
                  <wp:effectExtent l="0" t="0" r="0" b="1905"/>
                  <wp:docPr id="263" name="Picture 263" descr="C:\Users\Rob\AppData\Roaming\PixelMetrics\CaptureWiz\Temp\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Rob\AppData\Roaming\PixelMetrics\CaptureWiz\Temp\12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0145" cy="1008000"/>
                          </a:xfrm>
                          <a:prstGeom prst="rect">
                            <a:avLst/>
                          </a:prstGeom>
                          <a:noFill/>
                          <a:ln>
                            <a:noFill/>
                          </a:ln>
                        </pic:spPr>
                      </pic:pic>
                    </a:graphicData>
                  </a:graphic>
                </wp:inline>
              </w:drawing>
            </w:r>
          </w:p>
        </w:tc>
      </w:tr>
      <w:tr w:rsidR="0042585F" w:rsidRPr="00F45207" w:rsidTr="0042585F">
        <w:tc>
          <w:tcPr>
            <w:tcW w:w="4309" w:type="dxa"/>
            <w:tcBorders>
              <w:bottom w:val="nil"/>
            </w:tcBorders>
          </w:tcPr>
          <w:p w:rsidR="0042585F" w:rsidRPr="00F45207" w:rsidRDefault="00520DF4" w:rsidP="0042585F">
            <w:pPr>
              <w:tabs>
                <w:tab w:val="left" w:pos="0"/>
              </w:tabs>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7</w:t>
            </w:r>
            <w:r w:rsidR="0042585F" w:rsidRPr="00F45207">
              <w:rPr>
                <w:rFonts w:ascii="Arial" w:eastAsia="Times New Roman" w:hAnsi="Arial" w:cs="Arial"/>
                <w:color w:val="000000" w:themeColor="text1"/>
                <w:sz w:val="22"/>
                <w:szCs w:val="22"/>
                <w:lang w:eastAsia="en-GB"/>
              </w:rPr>
              <w:t> </w:t>
            </w:r>
            <w:proofErr w:type="spellStart"/>
            <w:r w:rsidR="0042585F" w:rsidRPr="00F45207">
              <w:rPr>
                <w:rFonts w:ascii="Arial" w:eastAsia="Times New Roman" w:hAnsi="Arial" w:cs="Arial"/>
                <w:color w:val="000000" w:themeColor="text1"/>
                <w:sz w:val="22"/>
                <w:szCs w:val="22"/>
                <w:lang w:eastAsia="en-GB"/>
              </w:rPr>
              <w:t>ms</w:t>
            </w:r>
            <w:proofErr w:type="spellEnd"/>
          </w:p>
        </w:tc>
        <w:tc>
          <w:tcPr>
            <w:tcW w:w="4309" w:type="dxa"/>
            <w:tcBorders>
              <w:bottom w:val="nil"/>
            </w:tcBorders>
          </w:tcPr>
          <w:p w:rsidR="0042585F" w:rsidRPr="00F45207" w:rsidRDefault="00520DF4" w:rsidP="0042585F">
            <w:pPr>
              <w:tabs>
                <w:tab w:val="left" w:pos="0"/>
              </w:tabs>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8</w:t>
            </w:r>
            <w:r w:rsidR="0042585F" w:rsidRPr="00F45207">
              <w:rPr>
                <w:rFonts w:ascii="Arial" w:eastAsia="Times New Roman" w:hAnsi="Arial" w:cs="Arial"/>
                <w:color w:val="000000" w:themeColor="text1"/>
                <w:sz w:val="22"/>
                <w:szCs w:val="22"/>
                <w:lang w:eastAsia="en-GB"/>
              </w:rPr>
              <w:t> </w:t>
            </w:r>
            <w:proofErr w:type="spellStart"/>
            <w:r w:rsidR="0042585F" w:rsidRPr="00F45207">
              <w:rPr>
                <w:rFonts w:ascii="Arial" w:eastAsia="Times New Roman" w:hAnsi="Arial" w:cs="Arial"/>
                <w:color w:val="000000" w:themeColor="text1"/>
                <w:sz w:val="22"/>
                <w:szCs w:val="22"/>
                <w:lang w:eastAsia="en-GB"/>
              </w:rPr>
              <w:t>ms</w:t>
            </w:r>
            <w:proofErr w:type="spellEnd"/>
          </w:p>
        </w:tc>
      </w:tr>
      <w:tr w:rsidR="0042585F" w:rsidRPr="00F45207" w:rsidTr="0042585F">
        <w:tc>
          <w:tcPr>
            <w:tcW w:w="4309" w:type="dxa"/>
            <w:tcBorders>
              <w:top w:val="nil"/>
            </w:tcBorders>
          </w:tcPr>
          <w:p w:rsidR="0042585F" w:rsidRPr="00F45207" w:rsidRDefault="0042585F" w:rsidP="0042585F">
            <w:pPr>
              <w:tabs>
                <w:tab w:val="left" w:pos="0"/>
              </w:tabs>
              <w:jc w:val="center"/>
              <w:rPr>
                <w:rFonts w:ascii="Arial" w:eastAsia="Times New Roman" w:hAnsi="Arial" w:cs="Arial"/>
                <w:color w:val="000000" w:themeColor="text1"/>
                <w:sz w:val="22"/>
                <w:szCs w:val="22"/>
                <w:lang w:eastAsia="en-GB"/>
              </w:rPr>
            </w:pPr>
            <w:r w:rsidRPr="00F45207">
              <w:rPr>
                <w:noProof/>
                <w:lang w:eastAsia="en-GB"/>
              </w:rPr>
              <w:drawing>
                <wp:inline distT="0" distB="0" distL="0" distR="0" wp14:anchorId="375030A8" wp14:editId="1A67784C">
                  <wp:extent cx="2104939" cy="1008000"/>
                  <wp:effectExtent l="0" t="0" r="0" b="1905"/>
                  <wp:docPr id="264" name="Picture 264" descr="C:\Users\Rob\AppData\Roaming\PixelMetrics\CaptureWiz\Temp\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ob\AppData\Roaming\PixelMetrics\CaptureWiz\Temp\12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4939" cy="1008000"/>
                          </a:xfrm>
                          <a:prstGeom prst="rect">
                            <a:avLst/>
                          </a:prstGeom>
                          <a:noFill/>
                          <a:ln>
                            <a:noFill/>
                          </a:ln>
                        </pic:spPr>
                      </pic:pic>
                    </a:graphicData>
                  </a:graphic>
                </wp:inline>
              </w:drawing>
            </w:r>
          </w:p>
        </w:tc>
        <w:tc>
          <w:tcPr>
            <w:tcW w:w="4309" w:type="dxa"/>
            <w:tcBorders>
              <w:top w:val="nil"/>
            </w:tcBorders>
          </w:tcPr>
          <w:p w:rsidR="0042585F" w:rsidRPr="00F45207" w:rsidRDefault="0042585F" w:rsidP="0042585F">
            <w:pPr>
              <w:tabs>
                <w:tab w:val="left" w:pos="0"/>
              </w:tabs>
              <w:jc w:val="center"/>
              <w:rPr>
                <w:rFonts w:ascii="Arial" w:eastAsia="Times New Roman" w:hAnsi="Arial" w:cs="Arial"/>
                <w:color w:val="000000" w:themeColor="text1"/>
                <w:sz w:val="22"/>
                <w:szCs w:val="22"/>
                <w:lang w:eastAsia="en-GB"/>
              </w:rPr>
            </w:pPr>
            <w:r w:rsidRPr="00F45207">
              <w:rPr>
                <w:noProof/>
                <w:lang w:eastAsia="en-GB"/>
              </w:rPr>
              <w:drawing>
                <wp:inline distT="0" distB="0" distL="0" distR="0" wp14:anchorId="0E7EB83B" wp14:editId="2E6E60E3">
                  <wp:extent cx="2052523" cy="1008000"/>
                  <wp:effectExtent l="0" t="0" r="5080" b="1905"/>
                  <wp:docPr id="265" name="Picture 265" descr="C:\Users\Rob\AppData\Roaming\PixelMetrics\CaptureWiz\Temp\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ob\AppData\Roaming\PixelMetrics\CaptureWiz\Temp\13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2523" cy="1008000"/>
                          </a:xfrm>
                          <a:prstGeom prst="rect">
                            <a:avLst/>
                          </a:prstGeom>
                          <a:noFill/>
                          <a:ln>
                            <a:noFill/>
                          </a:ln>
                        </pic:spPr>
                      </pic:pic>
                    </a:graphicData>
                  </a:graphic>
                </wp:inline>
              </w:drawing>
            </w:r>
          </w:p>
        </w:tc>
      </w:tr>
    </w:tbl>
    <w:p w:rsidR="000F2C7D" w:rsidRPr="00F45207" w:rsidRDefault="000F2C7D" w:rsidP="000F2C7D">
      <w:pPr>
        <w:tabs>
          <w:tab w:val="left" w:pos="0"/>
        </w:tabs>
        <w:rPr>
          <w:rFonts w:ascii="Arial" w:eastAsia="Times New Roman" w:hAnsi="Arial" w:cs="Arial"/>
          <w:color w:val="FF0000"/>
          <w:sz w:val="22"/>
          <w:szCs w:val="22"/>
          <w:lang w:eastAsia="en-GB"/>
        </w:rPr>
      </w:pPr>
    </w:p>
    <w:p w:rsidR="000F2C7D" w:rsidRPr="00F45207" w:rsidRDefault="0042585F" w:rsidP="000F2C7D">
      <w:pPr>
        <w:tabs>
          <w:tab w:val="left" w:pos="0"/>
        </w:tabs>
        <w:rPr>
          <w:rFonts w:ascii="Arial" w:eastAsia="Times New Roman" w:hAnsi="Arial" w:cs="Arial"/>
          <w:color w:val="FF0000"/>
          <w:sz w:val="22"/>
          <w:szCs w:val="22"/>
          <w:lang w:eastAsia="en-GB"/>
        </w:rPr>
      </w:pPr>
      <w:r>
        <w:rPr>
          <w:rFonts w:ascii="Arial" w:eastAsia="Times New Roman" w:hAnsi="Arial" w:cs="Arial"/>
          <w:color w:val="000000" w:themeColor="text1"/>
          <w:sz w:val="22"/>
          <w:szCs w:val="22"/>
          <w:lang w:eastAsia="en-GB"/>
        </w:rPr>
        <w:tab/>
      </w:r>
      <w:r w:rsidRPr="00F45207">
        <w:rPr>
          <w:rFonts w:ascii="Arial" w:eastAsia="Times New Roman" w:hAnsi="Arial" w:cs="Arial"/>
          <w:color w:val="000000" w:themeColor="text1"/>
          <w:sz w:val="22"/>
          <w:szCs w:val="22"/>
          <w:lang w:eastAsia="en-GB"/>
        </w:rPr>
        <w:t>In which order will the packets arrive?</w:t>
      </w:r>
    </w:p>
    <w:p w:rsidR="000F2C7D" w:rsidRPr="00F45207" w:rsidRDefault="000F2C7D" w:rsidP="000F2C7D">
      <w:pPr>
        <w:tabs>
          <w:tab w:val="left" w:pos="0"/>
        </w:tabs>
        <w:rPr>
          <w:rFonts w:ascii="Arial" w:eastAsia="Times New Roman" w:hAnsi="Arial" w:cs="Arial"/>
          <w:color w:val="FF0000"/>
          <w:sz w:val="22"/>
          <w:szCs w:val="22"/>
          <w:lang w:eastAsia="en-GB"/>
        </w:rPr>
      </w:pPr>
    </w:p>
    <w:p w:rsidR="000F2C7D" w:rsidRPr="00F45207" w:rsidRDefault="000F2C7D" w:rsidP="004C7CE2">
      <w:pPr>
        <w:pStyle w:val="ListParagraph"/>
        <w:numPr>
          <w:ilvl w:val="0"/>
          <w:numId w:val="7"/>
        </w:numPr>
        <w:tabs>
          <w:tab w:val="left" w:pos="0"/>
        </w:tabs>
        <w:rPr>
          <w:rFonts w:ascii="Arial" w:eastAsia="Times New Roman" w:hAnsi="Arial" w:cs="Arial"/>
          <w:color w:val="000000" w:themeColor="text1"/>
          <w:sz w:val="22"/>
          <w:szCs w:val="22"/>
          <w:lang w:eastAsia="en-GB"/>
        </w:rPr>
      </w:pPr>
      <w:r w:rsidRPr="009968E7">
        <w:rPr>
          <w:rFonts w:ascii="Arial" w:eastAsia="Times New Roman" w:hAnsi="Arial" w:cs="Arial"/>
          <w:color w:val="000000" w:themeColor="text1"/>
          <w:sz w:val="22"/>
          <w:szCs w:val="22"/>
          <w:lang w:eastAsia="en-GB"/>
        </w:rPr>
        <w:t>Justify why packet payloads are usually kept to around 1500 bytes. Consider the effects of much larger payloads on transmission time, and the effects of very small payloads on the overheads within the headers and trailers.</w:t>
      </w:r>
    </w:p>
    <w:sectPr w:rsidR="000F2C7D" w:rsidRPr="00F45207" w:rsidSect="008F4016">
      <w:headerReference w:type="default" r:id="rId18"/>
      <w:footerReference w:type="default" r:id="rId19"/>
      <w:pgSz w:w="11906" w:h="16838"/>
      <w:pgMar w:top="1440" w:right="1134"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FB7" w:rsidRDefault="00634FB7" w:rsidP="001330B2">
      <w:r>
        <w:separator/>
      </w:r>
    </w:p>
  </w:endnote>
  <w:endnote w:type="continuationSeparator" w:id="0">
    <w:p w:rsidR="00634FB7" w:rsidRDefault="00634FB7"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1649490"/>
      <w:docPartObj>
        <w:docPartGallery w:val="Page Numbers (Bottom of Page)"/>
        <w:docPartUnique/>
      </w:docPartObj>
    </w:sdtPr>
    <w:sdtEndPr>
      <w:rPr>
        <w:noProof/>
      </w:rPr>
    </w:sdtEndPr>
    <w:sdtContent>
      <w:p w:rsidR="00C5267A" w:rsidRPr="00C5267A" w:rsidRDefault="00C5267A">
        <w:pPr>
          <w:pStyle w:val="Footer"/>
          <w:jc w:val="right"/>
          <w:rPr>
            <w:rFonts w:ascii="Arial" w:hAnsi="Arial" w:cs="Arial"/>
            <w:sz w:val="22"/>
          </w:rPr>
        </w:pPr>
        <w:r w:rsidRPr="00C5267A">
          <w:rPr>
            <w:rFonts w:ascii="Arial" w:hAnsi="Arial" w:cs="Arial"/>
            <w:sz w:val="22"/>
          </w:rPr>
          <w:fldChar w:fldCharType="begin"/>
        </w:r>
        <w:r w:rsidRPr="00C5267A">
          <w:rPr>
            <w:rFonts w:ascii="Arial" w:hAnsi="Arial" w:cs="Arial"/>
            <w:sz w:val="22"/>
          </w:rPr>
          <w:instrText xml:space="preserve"> PAGE   \* MERGEFORMAT </w:instrText>
        </w:r>
        <w:r w:rsidRPr="00C5267A">
          <w:rPr>
            <w:rFonts w:ascii="Arial" w:hAnsi="Arial" w:cs="Arial"/>
            <w:sz w:val="22"/>
          </w:rPr>
          <w:fldChar w:fldCharType="separate"/>
        </w:r>
        <w:r w:rsidR="00E312C8">
          <w:rPr>
            <w:rFonts w:ascii="Arial" w:hAnsi="Arial" w:cs="Arial"/>
            <w:noProof/>
            <w:sz w:val="22"/>
          </w:rPr>
          <w:t>2</w:t>
        </w:r>
        <w:r w:rsidRPr="00C5267A">
          <w:rPr>
            <w:rFonts w:ascii="Arial" w:hAnsi="Arial" w:cs="Arial"/>
            <w:noProof/>
            <w:sz w:val="22"/>
          </w:rPr>
          <w:fldChar w:fldCharType="end"/>
        </w:r>
      </w:p>
    </w:sdtContent>
  </w:sdt>
  <w:p w:rsidR="00C5267A" w:rsidRDefault="00C5267A" w:rsidP="00C526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FB7" w:rsidRDefault="00634FB7" w:rsidP="001330B2">
      <w:r>
        <w:separator/>
      </w:r>
    </w:p>
  </w:footnote>
  <w:footnote w:type="continuationSeparator" w:id="0">
    <w:p w:rsidR="00634FB7" w:rsidRDefault="00634FB7"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B2" w:rsidRDefault="00C802E9" w:rsidP="00C95F4C">
    <w:pPr>
      <w:pStyle w:val="Header"/>
      <w:tabs>
        <w:tab w:val="clear" w:pos="4513"/>
        <w:tab w:val="clear" w:pos="9026"/>
        <w:tab w:val="left" w:pos="2378"/>
        <w:tab w:val="left" w:pos="6045"/>
      </w:tabs>
    </w:pPr>
    <w:r w:rsidRPr="00967029">
      <w:rPr>
        <w:noProof/>
        <w:lang w:eastAsia="en-GB"/>
      </w:rPr>
      <w:drawing>
        <wp:anchor distT="0" distB="0" distL="114300" distR="114300" simplePos="0" relativeHeight="251660288" behindDoc="0" locked="0" layoutInCell="1" allowOverlap="1" wp14:anchorId="11EBA381" wp14:editId="17EC3CF2">
          <wp:simplePos x="0" y="0"/>
          <wp:positionH relativeFrom="column">
            <wp:posOffset>3943350</wp:posOffset>
          </wp:positionH>
          <wp:positionV relativeFrom="paragraph">
            <wp:posOffset>-124460</wp:posOffset>
          </wp:positionV>
          <wp:extent cx="2095500" cy="502920"/>
          <wp:effectExtent l="0" t="0" r="0" b="0"/>
          <wp:wrapNone/>
          <wp:docPr id="10" name="Picture 10"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00967029" w:rsidRPr="00967029">
      <w:rPr>
        <w:noProof/>
        <w:lang w:eastAsia="en-GB"/>
      </w:rPr>
      <mc:AlternateContent>
        <mc:Choice Requires="wps">
          <w:drawing>
            <wp:anchor distT="0" distB="0" distL="114300" distR="114300" simplePos="0" relativeHeight="251659264" behindDoc="0" locked="0" layoutInCell="1" allowOverlap="1" wp14:anchorId="4EC09216" wp14:editId="4CB12C62">
              <wp:simplePos x="0" y="0"/>
              <wp:positionH relativeFrom="page">
                <wp:align>center</wp:align>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2B75A6">
                          <a:alpha val="94902"/>
                        </a:srgbClr>
                      </a:solidFill>
                      <a:ln>
                        <a:noFill/>
                      </a:ln>
                      <a:extLst/>
                    </wps:spPr>
                    <wps:txbx>
                      <w:txbxContent>
                        <w:p w:rsidR="002331E4" w:rsidRPr="002739D8" w:rsidRDefault="00174B67" w:rsidP="002331E4">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Worksheet</w:t>
                          </w:r>
                          <w:r w:rsidR="002331E4">
                            <w:rPr>
                              <w:rFonts w:ascii="Arial" w:hAnsi="Arial" w:cs="Arial"/>
                              <w:b/>
                              <w:color w:val="FFFFFF" w:themeColor="background1"/>
                              <w:sz w:val="32"/>
                              <w:szCs w:val="36"/>
                            </w:rPr>
                            <w:t xml:space="preserve"> </w:t>
                          </w:r>
                          <w:r w:rsidR="00C61297">
                            <w:rPr>
                              <w:rFonts w:ascii="Arial" w:hAnsi="Arial" w:cs="Arial"/>
                              <w:b/>
                              <w:color w:val="FFFFFF" w:themeColor="background1"/>
                              <w:sz w:val="32"/>
                              <w:szCs w:val="36"/>
                            </w:rPr>
                            <w:t>2 Packet switching and routers</w:t>
                          </w:r>
                          <w:r w:rsidR="002331E4">
                            <w:rPr>
                              <w:rFonts w:ascii="Arial" w:hAnsi="Arial" w:cs="Arial"/>
                              <w:b/>
                              <w:color w:val="FFFFFF" w:themeColor="background1"/>
                              <w:sz w:val="32"/>
                              <w:szCs w:val="36"/>
                            </w:rPr>
                            <w:br/>
                          </w:r>
                          <w:r w:rsidR="002331E4" w:rsidRPr="00450C84">
                            <w:rPr>
                              <w:rFonts w:ascii="Arial" w:hAnsi="Arial" w:cs="Arial"/>
                              <w:color w:val="FFFFFF" w:themeColor="background1"/>
                              <w:sz w:val="32"/>
                              <w:szCs w:val="36"/>
                            </w:rPr>
                            <w:t xml:space="preserve">Unit </w:t>
                          </w:r>
                          <w:r w:rsidR="00F4005B">
                            <w:rPr>
                              <w:rFonts w:ascii="Arial" w:hAnsi="Arial" w:cs="Arial"/>
                              <w:color w:val="FFFFFF" w:themeColor="background1"/>
                              <w:sz w:val="32"/>
                              <w:szCs w:val="36"/>
                            </w:rPr>
                            <w:t>10 The Internet</w:t>
                          </w:r>
                        </w:p>
                        <w:p w:rsidR="00967029" w:rsidRPr="002739D8" w:rsidRDefault="00967029" w:rsidP="00C802E9">
                          <w:pPr>
                            <w:tabs>
                              <w:tab w:val="right" w:pos="426"/>
                            </w:tabs>
                            <w:spacing w:before="440"/>
                            <w:ind w:left="851" w:right="425"/>
                            <w:rPr>
                              <w:rFonts w:ascii="Arial" w:hAnsi="Arial" w:cs="Arial"/>
                              <w:b/>
                              <w:sz w:val="32"/>
                              <w:szCs w:val="36"/>
                            </w:rPr>
                          </w:pPr>
                        </w:p>
                      </w:txbxContent>
                    </wps:txbx>
                    <wps:bodyPr rot="0" vert="horz" wrap="square" lIns="91440" tIns="45720" rIns="91440" bIns="45720" anchor="ctr" anchorCtr="0" upright="1">
                      <a:noAutofit/>
                    </wps:bodyPr>
                  </wps:wsp>
                </a:graphicData>
              </a:graphic>
            </wp:anchor>
          </w:drawing>
        </mc:Choice>
        <mc:Fallback>
          <w:pict>
            <v:rect w14:anchorId="4EC09216" id="Rectangle 11" o:spid="_x0000_s1026" style="position:absolute;margin-left:0;margin-top:-35.3pt;width:596.1pt;height:70.95pt;rotation:180;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" fillcolor="#2b75a6" stroked="f">
              <v:fill opacity="62194f"/>
              <v:textbox>
                <w:txbxContent>
                  <w:p w:rsidR="002331E4" w:rsidRPr="002739D8" w:rsidRDefault="00174B67" w:rsidP="002331E4">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Worksheet</w:t>
                    </w:r>
                    <w:r w:rsidR="002331E4">
                      <w:rPr>
                        <w:rFonts w:ascii="Arial" w:hAnsi="Arial" w:cs="Arial"/>
                        <w:b/>
                        <w:color w:val="FFFFFF" w:themeColor="background1"/>
                        <w:sz w:val="32"/>
                        <w:szCs w:val="36"/>
                      </w:rPr>
                      <w:t xml:space="preserve"> </w:t>
                    </w:r>
                    <w:r w:rsidR="00C61297">
                      <w:rPr>
                        <w:rFonts w:ascii="Arial" w:hAnsi="Arial" w:cs="Arial"/>
                        <w:b/>
                        <w:color w:val="FFFFFF" w:themeColor="background1"/>
                        <w:sz w:val="32"/>
                        <w:szCs w:val="36"/>
                      </w:rPr>
                      <w:t>2 Packet switching and routers</w:t>
                    </w:r>
                    <w:r w:rsidR="002331E4">
                      <w:rPr>
                        <w:rFonts w:ascii="Arial" w:hAnsi="Arial" w:cs="Arial"/>
                        <w:b/>
                        <w:color w:val="FFFFFF" w:themeColor="background1"/>
                        <w:sz w:val="32"/>
                        <w:szCs w:val="36"/>
                      </w:rPr>
                      <w:br/>
                    </w:r>
                    <w:r w:rsidR="002331E4" w:rsidRPr="00450C84">
                      <w:rPr>
                        <w:rFonts w:ascii="Arial" w:hAnsi="Arial" w:cs="Arial"/>
                        <w:color w:val="FFFFFF" w:themeColor="background1"/>
                        <w:sz w:val="32"/>
                        <w:szCs w:val="36"/>
                      </w:rPr>
                      <w:t xml:space="preserve">Unit </w:t>
                    </w:r>
                    <w:r w:rsidR="00F4005B">
                      <w:rPr>
                        <w:rFonts w:ascii="Arial" w:hAnsi="Arial" w:cs="Arial"/>
                        <w:color w:val="FFFFFF" w:themeColor="background1"/>
                        <w:sz w:val="32"/>
                        <w:szCs w:val="36"/>
                      </w:rPr>
                      <w:t>10 The Internet</w:t>
                    </w:r>
                  </w:p>
                  <w:p w:rsidR="00967029" w:rsidRPr="002739D8" w:rsidRDefault="00967029" w:rsidP="00C802E9">
                    <w:pPr>
                      <w:tabs>
                        <w:tab w:val="right" w:pos="426"/>
                      </w:tabs>
                      <w:spacing w:before="440"/>
                      <w:ind w:left="851" w:right="425"/>
                      <w:rPr>
                        <w:rFonts w:ascii="Arial" w:hAnsi="Arial" w:cs="Arial"/>
                        <w:b/>
                        <w:sz w:val="32"/>
                        <w:szCs w:val="36"/>
                      </w:rPr>
                    </w:pPr>
                  </w:p>
                </w:txbxContent>
              </v:textbox>
              <w10:wrap anchorx="page"/>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D78"/>
    <w:multiLevelType w:val="hybridMultilevel"/>
    <w:tmpl w:val="6808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74872"/>
    <w:multiLevelType w:val="hybridMultilevel"/>
    <w:tmpl w:val="D9C61F10"/>
    <w:lvl w:ilvl="0" w:tplc="FCDE939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A62A41"/>
    <w:multiLevelType w:val="hybridMultilevel"/>
    <w:tmpl w:val="399A3F70"/>
    <w:lvl w:ilvl="0" w:tplc="28FCC374">
      <w:start w:val="1"/>
      <w:numFmt w:val="decimal"/>
      <w:lvlText w:val="%1."/>
      <w:lvlJc w:val="left"/>
      <w:pPr>
        <w:ind w:left="1080" w:hanging="360"/>
      </w:pPr>
      <w:rPr>
        <w:rFonts w:ascii="Arial" w:hAnsi="Arial" w:cs="Arial"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3F1B47"/>
    <w:multiLevelType w:val="hybridMultilevel"/>
    <w:tmpl w:val="A78E6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A1653"/>
    <w:multiLevelType w:val="hybridMultilevel"/>
    <w:tmpl w:val="353E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422"/>
    <w:rsid w:val="00001438"/>
    <w:rsid w:val="00001B72"/>
    <w:rsid w:val="00007AA2"/>
    <w:rsid w:val="0001140D"/>
    <w:rsid w:val="00014095"/>
    <w:rsid w:val="000159B3"/>
    <w:rsid w:val="00021238"/>
    <w:rsid w:val="00027956"/>
    <w:rsid w:val="00036C77"/>
    <w:rsid w:val="0004115B"/>
    <w:rsid w:val="000418F9"/>
    <w:rsid w:val="00044993"/>
    <w:rsid w:val="00053928"/>
    <w:rsid w:val="000568E0"/>
    <w:rsid w:val="000649AD"/>
    <w:rsid w:val="000779E2"/>
    <w:rsid w:val="00092471"/>
    <w:rsid w:val="00097EC3"/>
    <w:rsid w:val="000A6E2E"/>
    <w:rsid w:val="000A7BA5"/>
    <w:rsid w:val="000B12F8"/>
    <w:rsid w:val="000B3F0C"/>
    <w:rsid w:val="000B49C6"/>
    <w:rsid w:val="000B611D"/>
    <w:rsid w:val="000C08C7"/>
    <w:rsid w:val="000C5737"/>
    <w:rsid w:val="000C6C54"/>
    <w:rsid w:val="000D0225"/>
    <w:rsid w:val="000D0A9F"/>
    <w:rsid w:val="000D29E4"/>
    <w:rsid w:val="000D69FA"/>
    <w:rsid w:val="000D78FD"/>
    <w:rsid w:val="000E3060"/>
    <w:rsid w:val="000E3AE8"/>
    <w:rsid w:val="000E52FF"/>
    <w:rsid w:val="000E5672"/>
    <w:rsid w:val="000F2BF6"/>
    <w:rsid w:val="000F2C7D"/>
    <w:rsid w:val="000F4F18"/>
    <w:rsid w:val="000F5343"/>
    <w:rsid w:val="000F54D8"/>
    <w:rsid w:val="000F7DF7"/>
    <w:rsid w:val="00102CD3"/>
    <w:rsid w:val="00111B4B"/>
    <w:rsid w:val="00114A83"/>
    <w:rsid w:val="001330B2"/>
    <w:rsid w:val="00134B82"/>
    <w:rsid w:val="001360D1"/>
    <w:rsid w:val="001535BE"/>
    <w:rsid w:val="00157E10"/>
    <w:rsid w:val="00164CF7"/>
    <w:rsid w:val="00164EF8"/>
    <w:rsid w:val="00165D0F"/>
    <w:rsid w:val="00173E2B"/>
    <w:rsid w:val="00174B67"/>
    <w:rsid w:val="00175144"/>
    <w:rsid w:val="001768C1"/>
    <w:rsid w:val="001854A7"/>
    <w:rsid w:val="001856E3"/>
    <w:rsid w:val="001864F2"/>
    <w:rsid w:val="00191FD6"/>
    <w:rsid w:val="00192CDF"/>
    <w:rsid w:val="001A0F16"/>
    <w:rsid w:val="001A135C"/>
    <w:rsid w:val="001B2B28"/>
    <w:rsid w:val="001B43E0"/>
    <w:rsid w:val="001C0CF0"/>
    <w:rsid w:val="001C4625"/>
    <w:rsid w:val="001C5543"/>
    <w:rsid w:val="001C5B17"/>
    <w:rsid w:val="001C5DC8"/>
    <w:rsid w:val="001D1B99"/>
    <w:rsid w:val="001D4728"/>
    <w:rsid w:val="001E2C33"/>
    <w:rsid w:val="001E401D"/>
    <w:rsid w:val="001E667A"/>
    <w:rsid w:val="001F1F64"/>
    <w:rsid w:val="001F3CFF"/>
    <w:rsid w:val="001F4147"/>
    <w:rsid w:val="00201A99"/>
    <w:rsid w:val="00203B68"/>
    <w:rsid w:val="00205CC9"/>
    <w:rsid w:val="0021663A"/>
    <w:rsid w:val="002222D6"/>
    <w:rsid w:val="00222526"/>
    <w:rsid w:val="00224C0C"/>
    <w:rsid w:val="002331E4"/>
    <w:rsid w:val="0023565E"/>
    <w:rsid w:val="002400CF"/>
    <w:rsid w:val="00243162"/>
    <w:rsid w:val="0025167C"/>
    <w:rsid w:val="002518F3"/>
    <w:rsid w:val="00256976"/>
    <w:rsid w:val="00272A41"/>
    <w:rsid w:val="002739D8"/>
    <w:rsid w:val="00273C62"/>
    <w:rsid w:val="002967D5"/>
    <w:rsid w:val="00296F2E"/>
    <w:rsid w:val="002B1444"/>
    <w:rsid w:val="002B2A42"/>
    <w:rsid w:val="002B2C90"/>
    <w:rsid w:val="002B3041"/>
    <w:rsid w:val="002B31A9"/>
    <w:rsid w:val="002B4149"/>
    <w:rsid w:val="002B61E9"/>
    <w:rsid w:val="002B7553"/>
    <w:rsid w:val="002C2CC9"/>
    <w:rsid w:val="002C3B89"/>
    <w:rsid w:val="002D17ED"/>
    <w:rsid w:val="002D4114"/>
    <w:rsid w:val="002D5295"/>
    <w:rsid w:val="002D5DD1"/>
    <w:rsid w:val="002F1AEB"/>
    <w:rsid w:val="002F1FA2"/>
    <w:rsid w:val="00300786"/>
    <w:rsid w:val="003021BD"/>
    <w:rsid w:val="0030285E"/>
    <w:rsid w:val="003032A1"/>
    <w:rsid w:val="003202C4"/>
    <w:rsid w:val="00320756"/>
    <w:rsid w:val="00325921"/>
    <w:rsid w:val="00332259"/>
    <w:rsid w:val="0033716F"/>
    <w:rsid w:val="00337D49"/>
    <w:rsid w:val="00340D06"/>
    <w:rsid w:val="00351574"/>
    <w:rsid w:val="00357B36"/>
    <w:rsid w:val="0037129A"/>
    <w:rsid w:val="00375594"/>
    <w:rsid w:val="00375EE7"/>
    <w:rsid w:val="003936A2"/>
    <w:rsid w:val="00393A24"/>
    <w:rsid w:val="003953C5"/>
    <w:rsid w:val="003A71AA"/>
    <w:rsid w:val="003B20E2"/>
    <w:rsid w:val="003C164F"/>
    <w:rsid w:val="003C2B8C"/>
    <w:rsid w:val="003C3D90"/>
    <w:rsid w:val="003D3888"/>
    <w:rsid w:val="003E5D3C"/>
    <w:rsid w:val="003E6823"/>
    <w:rsid w:val="003F3345"/>
    <w:rsid w:val="003F4508"/>
    <w:rsid w:val="004026C2"/>
    <w:rsid w:val="00424CE5"/>
    <w:rsid w:val="0042585F"/>
    <w:rsid w:val="0042663C"/>
    <w:rsid w:val="0042717C"/>
    <w:rsid w:val="0043044C"/>
    <w:rsid w:val="00430F3A"/>
    <w:rsid w:val="0043127F"/>
    <w:rsid w:val="00431A23"/>
    <w:rsid w:val="00435AAE"/>
    <w:rsid w:val="004364B0"/>
    <w:rsid w:val="00440567"/>
    <w:rsid w:val="00444362"/>
    <w:rsid w:val="00444F4C"/>
    <w:rsid w:val="00447AC1"/>
    <w:rsid w:val="0045125E"/>
    <w:rsid w:val="0045258E"/>
    <w:rsid w:val="004578FB"/>
    <w:rsid w:val="004613BD"/>
    <w:rsid w:val="00463A26"/>
    <w:rsid w:val="00464554"/>
    <w:rsid w:val="00464C99"/>
    <w:rsid w:val="0046520A"/>
    <w:rsid w:val="00467113"/>
    <w:rsid w:val="00472152"/>
    <w:rsid w:val="004731C0"/>
    <w:rsid w:val="00475B7B"/>
    <w:rsid w:val="0048479D"/>
    <w:rsid w:val="00486681"/>
    <w:rsid w:val="00492033"/>
    <w:rsid w:val="004A3500"/>
    <w:rsid w:val="004A3621"/>
    <w:rsid w:val="004A7B05"/>
    <w:rsid w:val="004A7FE9"/>
    <w:rsid w:val="004C0A2C"/>
    <w:rsid w:val="004C2DF0"/>
    <w:rsid w:val="004C41D4"/>
    <w:rsid w:val="004D49A6"/>
    <w:rsid w:val="004E64C9"/>
    <w:rsid w:val="004F055A"/>
    <w:rsid w:val="004F123D"/>
    <w:rsid w:val="004F514E"/>
    <w:rsid w:val="004F6437"/>
    <w:rsid w:val="004F741F"/>
    <w:rsid w:val="00520832"/>
    <w:rsid w:val="00520DF4"/>
    <w:rsid w:val="00527CBB"/>
    <w:rsid w:val="00531DB0"/>
    <w:rsid w:val="00533C93"/>
    <w:rsid w:val="00544A33"/>
    <w:rsid w:val="00545380"/>
    <w:rsid w:val="00556231"/>
    <w:rsid w:val="00566363"/>
    <w:rsid w:val="005756AC"/>
    <w:rsid w:val="00582A4B"/>
    <w:rsid w:val="00597D44"/>
    <w:rsid w:val="005B098A"/>
    <w:rsid w:val="005B286C"/>
    <w:rsid w:val="005B3DAD"/>
    <w:rsid w:val="005B5203"/>
    <w:rsid w:val="005B5E5F"/>
    <w:rsid w:val="005B73DD"/>
    <w:rsid w:val="005C5BC5"/>
    <w:rsid w:val="005E26EC"/>
    <w:rsid w:val="005E39A9"/>
    <w:rsid w:val="005E5BF6"/>
    <w:rsid w:val="005E5DC3"/>
    <w:rsid w:val="005E60A8"/>
    <w:rsid w:val="005F2BFF"/>
    <w:rsid w:val="005F3AB0"/>
    <w:rsid w:val="005F4149"/>
    <w:rsid w:val="005F4881"/>
    <w:rsid w:val="005F5D1A"/>
    <w:rsid w:val="005F6BB2"/>
    <w:rsid w:val="005F795D"/>
    <w:rsid w:val="0060042F"/>
    <w:rsid w:val="00606747"/>
    <w:rsid w:val="006105B5"/>
    <w:rsid w:val="00611494"/>
    <w:rsid w:val="00613B90"/>
    <w:rsid w:val="00614DB9"/>
    <w:rsid w:val="00621F73"/>
    <w:rsid w:val="006243E7"/>
    <w:rsid w:val="00632AA3"/>
    <w:rsid w:val="00634FB7"/>
    <w:rsid w:val="006352D6"/>
    <w:rsid w:val="00636F20"/>
    <w:rsid w:val="0063793F"/>
    <w:rsid w:val="00641928"/>
    <w:rsid w:val="00641EBD"/>
    <w:rsid w:val="006526D7"/>
    <w:rsid w:val="006616A3"/>
    <w:rsid w:val="006713BE"/>
    <w:rsid w:val="00672AD3"/>
    <w:rsid w:val="00676994"/>
    <w:rsid w:val="00685AA7"/>
    <w:rsid w:val="0069096D"/>
    <w:rsid w:val="00692715"/>
    <w:rsid w:val="00692C61"/>
    <w:rsid w:val="00695C4C"/>
    <w:rsid w:val="006A2D13"/>
    <w:rsid w:val="006A3F4B"/>
    <w:rsid w:val="006B449A"/>
    <w:rsid w:val="006C4DAE"/>
    <w:rsid w:val="006C5C28"/>
    <w:rsid w:val="006D304D"/>
    <w:rsid w:val="006D627B"/>
    <w:rsid w:val="006E0363"/>
    <w:rsid w:val="006E3DA9"/>
    <w:rsid w:val="006E6FE2"/>
    <w:rsid w:val="006E706B"/>
    <w:rsid w:val="006F2160"/>
    <w:rsid w:val="006F5480"/>
    <w:rsid w:val="006F650F"/>
    <w:rsid w:val="00704C77"/>
    <w:rsid w:val="00711A81"/>
    <w:rsid w:val="007147AA"/>
    <w:rsid w:val="00717784"/>
    <w:rsid w:val="00726A40"/>
    <w:rsid w:val="007419FB"/>
    <w:rsid w:val="0074422D"/>
    <w:rsid w:val="00753D30"/>
    <w:rsid w:val="00754BCE"/>
    <w:rsid w:val="00756814"/>
    <w:rsid w:val="007622D3"/>
    <w:rsid w:val="00773173"/>
    <w:rsid w:val="007961B1"/>
    <w:rsid w:val="007A04BF"/>
    <w:rsid w:val="007A2E72"/>
    <w:rsid w:val="007A71A7"/>
    <w:rsid w:val="007B35DF"/>
    <w:rsid w:val="007B3E10"/>
    <w:rsid w:val="007C4659"/>
    <w:rsid w:val="007C58F3"/>
    <w:rsid w:val="007D72C6"/>
    <w:rsid w:val="007E013E"/>
    <w:rsid w:val="007E0912"/>
    <w:rsid w:val="007E13D9"/>
    <w:rsid w:val="007E1427"/>
    <w:rsid w:val="007E7BE9"/>
    <w:rsid w:val="007F1428"/>
    <w:rsid w:val="007F16A5"/>
    <w:rsid w:val="007F46E0"/>
    <w:rsid w:val="007F6857"/>
    <w:rsid w:val="0080019B"/>
    <w:rsid w:val="00802668"/>
    <w:rsid w:val="00804216"/>
    <w:rsid w:val="008114EC"/>
    <w:rsid w:val="00813B29"/>
    <w:rsid w:val="00854E55"/>
    <w:rsid w:val="00856413"/>
    <w:rsid w:val="00860F9F"/>
    <w:rsid w:val="00863764"/>
    <w:rsid w:val="00867D54"/>
    <w:rsid w:val="008702EE"/>
    <w:rsid w:val="00873322"/>
    <w:rsid w:val="0087401F"/>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C098A"/>
    <w:rsid w:val="008C2DD6"/>
    <w:rsid w:val="008C58BD"/>
    <w:rsid w:val="008E092E"/>
    <w:rsid w:val="008E1EBF"/>
    <w:rsid w:val="008E37AF"/>
    <w:rsid w:val="008E37FC"/>
    <w:rsid w:val="008F12C2"/>
    <w:rsid w:val="008F1536"/>
    <w:rsid w:val="008F1F51"/>
    <w:rsid w:val="008F4016"/>
    <w:rsid w:val="008F58B5"/>
    <w:rsid w:val="008F7A99"/>
    <w:rsid w:val="009072A1"/>
    <w:rsid w:val="009127C2"/>
    <w:rsid w:val="0092041F"/>
    <w:rsid w:val="00923CE9"/>
    <w:rsid w:val="009247B1"/>
    <w:rsid w:val="0092509D"/>
    <w:rsid w:val="009251CE"/>
    <w:rsid w:val="00925349"/>
    <w:rsid w:val="009261EC"/>
    <w:rsid w:val="00927809"/>
    <w:rsid w:val="009303B8"/>
    <w:rsid w:val="009360BC"/>
    <w:rsid w:val="009376E6"/>
    <w:rsid w:val="00937BAF"/>
    <w:rsid w:val="0094074C"/>
    <w:rsid w:val="00942026"/>
    <w:rsid w:val="00942035"/>
    <w:rsid w:val="00944C94"/>
    <w:rsid w:val="0094560A"/>
    <w:rsid w:val="009509CC"/>
    <w:rsid w:val="009568B3"/>
    <w:rsid w:val="00963A4E"/>
    <w:rsid w:val="00963C03"/>
    <w:rsid w:val="0096676B"/>
    <w:rsid w:val="00967029"/>
    <w:rsid w:val="00972FF7"/>
    <w:rsid w:val="00973A28"/>
    <w:rsid w:val="00975DB6"/>
    <w:rsid w:val="00987D8B"/>
    <w:rsid w:val="009968E7"/>
    <w:rsid w:val="009B220D"/>
    <w:rsid w:val="009B6567"/>
    <w:rsid w:val="009C0F1E"/>
    <w:rsid w:val="009C2062"/>
    <w:rsid w:val="009C50AF"/>
    <w:rsid w:val="009C728B"/>
    <w:rsid w:val="009C75E0"/>
    <w:rsid w:val="009D55D5"/>
    <w:rsid w:val="009E3328"/>
    <w:rsid w:val="009E3343"/>
    <w:rsid w:val="009E3FC4"/>
    <w:rsid w:val="009F00F0"/>
    <w:rsid w:val="009F375F"/>
    <w:rsid w:val="00A04C16"/>
    <w:rsid w:val="00A05AE2"/>
    <w:rsid w:val="00A23FFD"/>
    <w:rsid w:val="00A373E6"/>
    <w:rsid w:val="00A42FD1"/>
    <w:rsid w:val="00A46492"/>
    <w:rsid w:val="00A464D2"/>
    <w:rsid w:val="00A4727D"/>
    <w:rsid w:val="00A61E80"/>
    <w:rsid w:val="00A66287"/>
    <w:rsid w:val="00A667B9"/>
    <w:rsid w:val="00A67F85"/>
    <w:rsid w:val="00A70D49"/>
    <w:rsid w:val="00A72B8D"/>
    <w:rsid w:val="00A80360"/>
    <w:rsid w:val="00A82428"/>
    <w:rsid w:val="00A8562C"/>
    <w:rsid w:val="00A87252"/>
    <w:rsid w:val="00A906BB"/>
    <w:rsid w:val="00A94723"/>
    <w:rsid w:val="00A95306"/>
    <w:rsid w:val="00AA5731"/>
    <w:rsid w:val="00AA66AC"/>
    <w:rsid w:val="00AB344B"/>
    <w:rsid w:val="00AB351E"/>
    <w:rsid w:val="00AB49CB"/>
    <w:rsid w:val="00AC09E2"/>
    <w:rsid w:val="00AC514D"/>
    <w:rsid w:val="00AD0876"/>
    <w:rsid w:val="00AD4C44"/>
    <w:rsid w:val="00AD622A"/>
    <w:rsid w:val="00AE2B8B"/>
    <w:rsid w:val="00AE3B17"/>
    <w:rsid w:val="00AE4020"/>
    <w:rsid w:val="00AE74DA"/>
    <w:rsid w:val="00AF3390"/>
    <w:rsid w:val="00AF5208"/>
    <w:rsid w:val="00AF5CFA"/>
    <w:rsid w:val="00B021B7"/>
    <w:rsid w:val="00B0538F"/>
    <w:rsid w:val="00B0710B"/>
    <w:rsid w:val="00B07FA4"/>
    <w:rsid w:val="00B11A4D"/>
    <w:rsid w:val="00B172B0"/>
    <w:rsid w:val="00B1778C"/>
    <w:rsid w:val="00B25236"/>
    <w:rsid w:val="00B26756"/>
    <w:rsid w:val="00B30F19"/>
    <w:rsid w:val="00B341B8"/>
    <w:rsid w:val="00B44947"/>
    <w:rsid w:val="00B45CEC"/>
    <w:rsid w:val="00B4765A"/>
    <w:rsid w:val="00B63054"/>
    <w:rsid w:val="00B6401B"/>
    <w:rsid w:val="00B64C32"/>
    <w:rsid w:val="00B6741B"/>
    <w:rsid w:val="00B7126E"/>
    <w:rsid w:val="00B85B8A"/>
    <w:rsid w:val="00B922DE"/>
    <w:rsid w:val="00B93DFF"/>
    <w:rsid w:val="00BA29C9"/>
    <w:rsid w:val="00BA3DDA"/>
    <w:rsid w:val="00BB0CFE"/>
    <w:rsid w:val="00BC2E85"/>
    <w:rsid w:val="00BC6222"/>
    <w:rsid w:val="00BD3160"/>
    <w:rsid w:val="00BD3BB7"/>
    <w:rsid w:val="00BE0DD8"/>
    <w:rsid w:val="00BF7144"/>
    <w:rsid w:val="00C04901"/>
    <w:rsid w:val="00C178DE"/>
    <w:rsid w:val="00C20D18"/>
    <w:rsid w:val="00C21487"/>
    <w:rsid w:val="00C22CA3"/>
    <w:rsid w:val="00C24F64"/>
    <w:rsid w:val="00C31AC6"/>
    <w:rsid w:val="00C33BCF"/>
    <w:rsid w:val="00C33C70"/>
    <w:rsid w:val="00C37FC6"/>
    <w:rsid w:val="00C40528"/>
    <w:rsid w:val="00C40C9E"/>
    <w:rsid w:val="00C440D3"/>
    <w:rsid w:val="00C45D72"/>
    <w:rsid w:val="00C46409"/>
    <w:rsid w:val="00C51184"/>
    <w:rsid w:val="00C51D10"/>
    <w:rsid w:val="00C5267A"/>
    <w:rsid w:val="00C5781C"/>
    <w:rsid w:val="00C60533"/>
    <w:rsid w:val="00C61297"/>
    <w:rsid w:val="00C63BEC"/>
    <w:rsid w:val="00C6512B"/>
    <w:rsid w:val="00C6709F"/>
    <w:rsid w:val="00C75942"/>
    <w:rsid w:val="00C76F24"/>
    <w:rsid w:val="00C802E9"/>
    <w:rsid w:val="00C84DA8"/>
    <w:rsid w:val="00C92CFD"/>
    <w:rsid w:val="00C95F4C"/>
    <w:rsid w:val="00C968C7"/>
    <w:rsid w:val="00C968ED"/>
    <w:rsid w:val="00CA1645"/>
    <w:rsid w:val="00CA3FFB"/>
    <w:rsid w:val="00CA78EE"/>
    <w:rsid w:val="00CB2747"/>
    <w:rsid w:val="00CC03FF"/>
    <w:rsid w:val="00CD1645"/>
    <w:rsid w:val="00CD4501"/>
    <w:rsid w:val="00CD49E6"/>
    <w:rsid w:val="00CD4BD2"/>
    <w:rsid w:val="00CD5623"/>
    <w:rsid w:val="00CE56DE"/>
    <w:rsid w:val="00CF050E"/>
    <w:rsid w:val="00CF05A9"/>
    <w:rsid w:val="00CF5E3F"/>
    <w:rsid w:val="00CF5E6E"/>
    <w:rsid w:val="00CF6DB1"/>
    <w:rsid w:val="00CF6F41"/>
    <w:rsid w:val="00D01595"/>
    <w:rsid w:val="00D04D98"/>
    <w:rsid w:val="00D1302B"/>
    <w:rsid w:val="00D1596C"/>
    <w:rsid w:val="00D15F41"/>
    <w:rsid w:val="00D170D7"/>
    <w:rsid w:val="00D17C9B"/>
    <w:rsid w:val="00D17E22"/>
    <w:rsid w:val="00D23870"/>
    <w:rsid w:val="00D27662"/>
    <w:rsid w:val="00D33710"/>
    <w:rsid w:val="00D33FBC"/>
    <w:rsid w:val="00D34412"/>
    <w:rsid w:val="00D34444"/>
    <w:rsid w:val="00D35503"/>
    <w:rsid w:val="00D4288B"/>
    <w:rsid w:val="00D43568"/>
    <w:rsid w:val="00D43B6E"/>
    <w:rsid w:val="00D46477"/>
    <w:rsid w:val="00D506B5"/>
    <w:rsid w:val="00D54840"/>
    <w:rsid w:val="00D56348"/>
    <w:rsid w:val="00D610BA"/>
    <w:rsid w:val="00D616A0"/>
    <w:rsid w:val="00D65928"/>
    <w:rsid w:val="00D66B85"/>
    <w:rsid w:val="00D758B9"/>
    <w:rsid w:val="00D77E77"/>
    <w:rsid w:val="00D82B32"/>
    <w:rsid w:val="00D8479B"/>
    <w:rsid w:val="00D85D5A"/>
    <w:rsid w:val="00D879EE"/>
    <w:rsid w:val="00D90ADD"/>
    <w:rsid w:val="00D92C11"/>
    <w:rsid w:val="00D9472A"/>
    <w:rsid w:val="00DA0CD3"/>
    <w:rsid w:val="00DA1443"/>
    <w:rsid w:val="00DA35ED"/>
    <w:rsid w:val="00DB14AE"/>
    <w:rsid w:val="00DB5E9B"/>
    <w:rsid w:val="00DB63B3"/>
    <w:rsid w:val="00DC4A02"/>
    <w:rsid w:val="00DC4F18"/>
    <w:rsid w:val="00DD0DD2"/>
    <w:rsid w:val="00DD1334"/>
    <w:rsid w:val="00DD2530"/>
    <w:rsid w:val="00DD2A56"/>
    <w:rsid w:val="00DD3EBF"/>
    <w:rsid w:val="00DD5F50"/>
    <w:rsid w:val="00DD68B8"/>
    <w:rsid w:val="00DD6EEB"/>
    <w:rsid w:val="00DD7BDB"/>
    <w:rsid w:val="00DE5157"/>
    <w:rsid w:val="00DE5B96"/>
    <w:rsid w:val="00DF3A08"/>
    <w:rsid w:val="00E05062"/>
    <w:rsid w:val="00E05C13"/>
    <w:rsid w:val="00E079A8"/>
    <w:rsid w:val="00E12CB2"/>
    <w:rsid w:val="00E230DA"/>
    <w:rsid w:val="00E23A16"/>
    <w:rsid w:val="00E25971"/>
    <w:rsid w:val="00E27D65"/>
    <w:rsid w:val="00E312C8"/>
    <w:rsid w:val="00E320AB"/>
    <w:rsid w:val="00E35942"/>
    <w:rsid w:val="00E418A8"/>
    <w:rsid w:val="00E41DF2"/>
    <w:rsid w:val="00E42724"/>
    <w:rsid w:val="00E450CC"/>
    <w:rsid w:val="00E472C7"/>
    <w:rsid w:val="00E47990"/>
    <w:rsid w:val="00E507D1"/>
    <w:rsid w:val="00E669A5"/>
    <w:rsid w:val="00E70A61"/>
    <w:rsid w:val="00E77FA4"/>
    <w:rsid w:val="00E8047D"/>
    <w:rsid w:val="00E80A59"/>
    <w:rsid w:val="00E91270"/>
    <w:rsid w:val="00E9128F"/>
    <w:rsid w:val="00E957B2"/>
    <w:rsid w:val="00EA76E6"/>
    <w:rsid w:val="00EB04EF"/>
    <w:rsid w:val="00EB5AE3"/>
    <w:rsid w:val="00EB738F"/>
    <w:rsid w:val="00EC0170"/>
    <w:rsid w:val="00EC1F09"/>
    <w:rsid w:val="00EC45AD"/>
    <w:rsid w:val="00EC703B"/>
    <w:rsid w:val="00EE37E3"/>
    <w:rsid w:val="00EE5511"/>
    <w:rsid w:val="00EF1BD6"/>
    <w:rsid w:val="00EF256D"/>
    <w:rsid w:val="00EF43F7"/>
    <w:rsid w:val="00F04E24"/>
    <w:rsid w:val="00F04EE2"/>
    <w:rsid w:val="00F07E61"/>
    <w:rsid w:val="00F10DB6"/>
    <w:rsid w:val="00F11882"/>
    <w:rsid w:val="00F2201A"/>
    <w:rsid w:val="00F22381"/>
    <w:rsid w:val="00F226AD"/>
    <w:rsid w:val="00F2280B"/>
    <w:rsid w:val="00F33924"/>
    <w:rsid w:val="00F33B77"/>
    <w:rsid w:val="00F33D93"/>
    <w:rsid w:val="00F35765"/>
    <w:rsid w:val="00F40018"/>
    <w:rsid w:val="00F4005B"/>
    <w:rsid w:val="00F418EF"/>
    <w:rsid w:val="00F41B63"/>
    <w:rsid w:val="00F420CB"/>
    <w:rsid w:val="00F42316"/>
    <w:rsid w:val="00F44632"/>
    <w:rsid w:val="00F50A76"/>
    <w:rsid w:val="00F539D7"/>
    <w:rsid w:val="00F56D42"/>
    <w:rsid w:val="00F72378"/>
    <w:rsid w:val="00F76239"/>
    <w:rsid w:val="00F84677"/>
    <w:rsid w:val="00F87296"/>
    <w:rsid w:val="00F9088F"/>
    <w:rsid w:val="00FA12A0"/>
    <w:rsid w:val="00FA2D8A"/>
    <w:rsid w:val="00FA4189"/>
    <w:rsid w:val="00FB320A"/>
    <w:rsid w:val="00FD162A"/>
    <w:rsid w:val="00FD1DED"/>
    <w:rsid w:val="00FD29D2"/>
    <w:rsid w:val="00FD32C2"/>
    <w:rsid w:val="00FD6BEF"/>
    <w:rsid w:val="00FE1742"/>
    <w:rsid w:val="00FE6CA0"/>
    <w:rsid w:val="00FF0089"/>
    <w:rsid w:val="00FF5B11"/>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65E10"/>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is.com/traceroute"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7362-FC18-4BF1-A3DA-90A642D2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Robert Heathcote</cp:lastModifiedBy>
  <cp:revision>76</cp:revision>
  <cp:lastPrinted>2014-08-28T11:34:00Z</cp:lastPrinted>
  <dcterms:created xsi:type="dcterms:W3CDTF">2015-08-13T10:02:00Z</dcterms:created>
  <dcterms:modified xsi:type="dcterms:W3CDTF">2016-11-11T14:40:00Z</dcterms:modified>
</cp:coreProperties>
</file>