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4D261" w14:textId="77777777" w:rsidR="000971E1" w:rsidRPr="008E139E" w:rsidRDefault="000971E1" w:rsidP="00CD7F01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48378BA9" w14:textId="77777777" w:rsidR="000971E1" w:rsidRPr="00713AFE" w:rsidRDefault="000971E1" w:rsidP="000971E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Start w:id="3" w:name="_GoBack"/>
      <w:bookmarkEnd w:id="1"/>
      <w:bookmarkEnd w:id="3"/>
    </w:p>
    <w:bookmarkEnd w:id="2"/>
    <w:p w14:paraId="05644DE8" w14:textId="6479B84C" w:rsidR="00C370E6" w:rsidRPr="00C370E6" w:rsidRDefault="00C370E6" w:rsidP="006174B3">
      <w:pPr>
        <w:pStyle w:val="PGQuestion-toplevel"/>
      </w:pPr>
      <w:r>
        <w:t>1.</w:t>
      </w:r>
      <w:r>
        <w:tab/>
      </w:r>
      <w:r w:rsidRPr="00C370E6">
        <w:t>Define the term ‘feasibility study’ in terms of product design.</w:t>
      </w:r>
      <w:r w:rsidRPr="00C370E6">
        <w:tab/>
        <w:t>[2]</w:t>
      </w:r>
    </w:p>
    <w:p w14:paraId="43ED35B9" w14:textId="77777777" w:rsidR="000971E1" w:rsidRDefault="000971E1" w:rsidP="000971E1">
      <w:pPr>
        <w:pStyle w:val="PGAnswerLines"/>
      </w:pPr>
    </w:p>
    <w:p w14:paraId="5B2D1FF4" w14:textId="050250BA" w:rsidR="000971E1" w:rsidRDefault="000971E1" w:rsidP="000971E1">
      <w:pPr>
        <w:pStyle w:val="PGAnswerLines"/>
      </w:pPr>
    </w:p>
    <w:p w14:paraId="44DFAE5C" w14:textId="5430E181" w:rsidR="003648C6" w:rsidRDefault="003648C6" w:rsidP="000971E1">
      <w:pPr>
        <w:pStyle w:val="PGAnswerLines"/>
      </w:pPr>
    </w:p>
    <w:p w14:paraId="7247E2C8" w14:textId="77777777" w:rsidR="003648C6" w:rsidRDefault="003648C6" w:rsidP="000971E1">
      <w:pPr>
        <w:pStyle w:val="PGAnswerLines"/>
      </w:pPr>
    </w:p>
    <w:p w14:paraId="7AFA117E" w14:textId="77777777" w:rsidR="000971E1" w:rsidRDefault="000971E1" w:rsidP="000971E1">
      <w:pPr>
        <w:pStyle w:val="PGAnswerLines"/>
        <w:spacing w:before="0" w:line="240" w:lineRule="auto"/>
      </w:pPr>
    </w:p>
    <w:p w14:paraId="450FD89A" w14:textId="4B724CD3" w:rsidR="00C370E6" w:rsidRPr="00C370E6" w:rsidRDefault="00C370E6" w:rsidP="006174B3">
      <w:pPr>
        <w:pStyle w:val="PGQuestion-toplevel"/>
      </w:pPr>
      <w:r>
        <w:t>2.</w:t>
      </w:r>
      <w:r>
        <w:tab/>
      </w:r>
      <w:r w:rsidRPr="00C370E6">
        <w:t xml:space="preserve">Explain </w:t>
      </w:r>
      <w:r w:rsidRPr="00875D75">
        <w:rPr>
          <w:rStyle w:val="PGBold"/>
        </w:rPr>
        <w:t>one</w:t>
      </w:r>
      <w:r w:rsidRPr="00C370E6">
        <w:t xml:space="preserve"> advantage of quantitative data.</w:t>
      </w:r>
      <w:r w:rsidRPr="00C370E6">
        <w:tab/>
        <w:t>[2]</w:t>
      </w:r>
    </w:p>
    <w:p w14:paraId="5A087A43" w14:textId="77777777" w:rsidR="000971E1" w:rsidRDefault="000971E1" w:rsidP="000971E1">
      <w:pPr>
        <w:pStyle w:val="PGAnswerLines"/>
      </w:pPr>
    </w:p>
    <w:p w14:paraId="5032DD2D" w14:textId="6C047FAB" w:rsidR="000971E1" w:rsidRDefault="000971E1" w:rsidP="000971E1">
      <w:pPr>
        <w:pStyle w:val="PGAnswerLines"/>
      </w:pPr>
    </w:p>
    <w:p w14:paraId="03A2AE59" w14:textId="13073D1D" w:rsidR="000971E1" w:rsidRDefault="000971E1" w:rsidP="000971E1">
      <w:pPr>
        <w:pStyle w:val="PGAnswerLines"/>
      </w:pPr>
    </w:p>
    <w:p w14:paraId="17C03E88" w14:textId="77777777" w:rsidR="000971E1" w:rsidRDefault="000971E1" w:rsidP="000971E1">
      <w:pPr>
        <w:pStyle w:val="PGAnswerLines"/>
      </w:pPr>
    </w:p>
    <w:p w14:paraId="4389ECB6" w14:textId="77777777" w:rsidR="000971E1" w:rsidRDefault="000971E1" w:rsidP="000971E1">
      <w:pPr>
        <w:pStyle w:val="PGAnswerLines"/>
        <w:spacing w:before="0" w:line="240" w:lineRule="auto"/>
      </w:pPr>
    </w:p>
    <w:p w14:paraId="63050691" w14:textId="590BACA4" w:rsidR="00C370E6" w:rsidRPr="00C370E6" w:rsidRDefault="00C370E6" w:rsidP="006174B3">
      <w:pPr>
        <w:pStyle w:val="PGQuestion-toplevel"/>
      </w:pPr>
      <w:r>
        <w:t>3.</w:t>
      </w:r>
      <w:r>
        <w:tab/>
      </w:r>
      <w:r w:rsidRPr="00C370E6">
        <w:t>This question is about economic feasibility.</w:t>
      </w:r>
      <w:bookmarkStart w:id="4" w:name="_Hlk535324681"/>
      <w:r w:rsidRPr="00C370E6">
        <w:tab/>
      </w:r>
      <w:bookmarkStart w:id="5" w:name="_Hlk535324758"/>
      <w:bookmarkEnd w:id="4"/>
      <w:r w:rsidRPr="00C370E6">
        <w:t xml:space="preserve"> </w:t>
      </w:r>
    </w:p>
    <w:bookmarkEnd w:id="5"/>
    <w:p w14:paraId="52D9CBE1" w14:textId="5B8CF1A0" w:rsidR="00C370E6" w:rsidRDefault="00C370E6" w:rsidP="006174B3">
      <w:pPr>
        <w:pStyle w:val="PGQuestion-2ndlevel"/>
      </w:pPr>
      <w:r>
        <w:t>(a)</w:t>
      </w:r>
      <w:r>
        <w:tab/>
      </w:r>
      <w:r w:rsidRPr="008905CB">
        <w:t>State</w:t>
      </w:r>
      <w:r w:rsidRPr="006174B3">
        <w:rPr>
          <w:rStyle w:val="PGBold"/>
        </w:rPr>
        <w:t xml:space="preserve"> two</w:t>
      </w:r>
      <w:r w:rsidRPr="008905CB">
        <w:t xml:space="preserve"> </w:t>
      </w:r>
      <w:r>
        <w:t>internal factors that w</w:t>
      </w:r>
      <w:r w:rsidRPr="008905CB">
        <w:t>ould affect the economic fea</w:t>
      </w:r>
      <w:r>
        <w:t>sibility of a proposed product.</w:t>
      </w:r>
      <w:r w:rsidR="000706DF">
        <w:t xml:space="preserve"> </w:t>
      </w:r>
      <w:r w:rsidR="000706DF">
        <w:tab/>
      </w:r>
      <w:r w:rsidR="000706DF" w:rsidRPr="00C370E6">
        <w:t>[</w:t>
      </w:r>
      <w:r w:rsidR="000706DF">
        <w:t>2</w:t>
      </w:r>
      <w:r w:rsidR="000706DF" w:rsidRPr="00C370E6">
        <w:t>]</w:t>
      </w:r>
    </w:p>
    <w:p w14:paraId="7260440A" w14:textId="57BB2597" w:rsidR="000971E1" w:rsidRDefault="000971E1" w:rsidP="000971E1">
      <w:pPr>
        <w:pStyle w:val="PGAnswerLines"/>
        <w:ind w:left="426"/>
      </w:pPr>
    </w:p>
    <w:p w14:paraId="7A918DBE" w14:textId="55AB12CB" w:rsidR="000971E1" w:rsidRDefault="000971E1" w:rsidP="000971E1">
      <w:pPr>
        <w:pStyle w:val="PGAnswerLines"/>
        <w:ind w:left="426"/>
      </w:pPr>
    </w:p>
    <w:p w14:paraId="1EFCCA0B" w14:textId="62DFC8BB" w:rsidR="003729C6" w:rsidRDefault="003729C6" w:rsidP="000971E1">
      <w:pPr>
        <w:pStyle w:val="PGAnswerLines"/>
        <w:ind w:left="426"/>
      </w:pPr>
    </w:p>
    <w:p w14:paraId="3E24ABBD" w14:textId="77777777" w:rsidR="003729C6" w:rsidRDefault="003729C6" w:rsidP="000971E1">
      <w:pPr>
        <w:pStyle w:val="PGAnswerLines"/>
        <w:ind w:left="426"/>
      </w:pPr>
    </w:p>
    <w:p w14:paraId="2ED88FBC" w14:textId="77777777" w:rsidR="000971E1" w:rsidRDefault="000971E1" w:rsidP="000971E1">
      <w:pPr>
        <w:pStyle w:val="PGAnswerLines"/>
        <w:spacing w:before="0" w:line="240" w:lineRule="auto"/>
        <w:ind w:left="426"/>
      </w:pPr>
    </w:p>
    <w:p w14:paraId="33745186" w14:textId="2E49AC18" w:rsidR="00C370E6" w:rsidRDefault="00C370E6" w:rsidP="006174B3">
      <w:pPr>
        <w:pStyle w:val="PGQuestion-2ndlevel"/>
      </w:pPr>
      <w:r>
        <w:t>(b)</w:t>
      </w:r>
      <w:r>
        <w:tab/>
      </w:r>
      <w:r w:rsidRPr="008905CB">
        <w:t xml:space="preserve">State </w:t>
      </w:r>
      <w:r w:rsidRPr="006174B3">
        <w:rPr>
          <w:rStyle w:val="PGBold"/>
        </w:rPr>
        <w:t>two</w:t>
      </w:r>
      <w:r w:rsidRPr="008905CB">
        <w:t xml:space="preserve"> </w:t>
      </w:r>
      <w:r>
        <w:t>external factors that w</w:t>
      </w:r>
      <w:r w:rsidRPr="008905CB">
        <w:t>ould affect the economic feasib</w:t>
      </w:r>
      <w:r>
        <w:t>ility of a proposed product.</w:t>
      </w:r>
      <w:r w:rsidR="000706DF" w:rsidRPr="000706DF">
        <w:t xml:space="preserve"> </w:t>
      </w:r>
      <w:r w:rsidR="000706DF">
        <w:tab/>
      </w:r>
      <w:r w:rsidR="000706DF" w:rsidRPr="00C370E6">
        <w:t>[</w:t>
      </w:r>
      <w:r w:rsidR="000706DF">
        <w:t>2</w:t>
      </w:r>
      <w:r w:rsidR="000706DF" w:rsidRPr="00C370E6">
        <w:t>]</w:t>
      </w:r>
    </w:p>
    <w:p w14:paraId="61BE0800" w14:textId="1F01D8E3" w:rsidR="000971E1" w:rsidRDefault="000971E1" w:rsidP="000971E1">
      <w:pPr>
        <w:pStyle w:val="PGAnswerLines"/>
        <w:ind w:left="426"/>
      </w:pPr>
    </w:p>
    <w:p w14:paraId="24EA405A" w14:textId="49B385E6" w:rsidR="000971E1" w:rsidRDefault="000971E1" w:rsidP="000971E1">
      <w:pPr>
        <w:pStyle w:val="PGAnswerLines"/>
        <w:ind w:left="426"/>
      </w:pPr>
    </w:p>
    <w:p w14:paraId="0780E0DB" w14:textId="0EE0048F" w:rsidR="003729C6" w:rsidRDefault="003729C6" w:rsidP="000971E1">
      <w:pPr>
        <w:pStyle w:val="PGAnswerLines"/>
        <w:ind w:left="426"/>
      </w:pPr>
    </w:p>
    <w:p w14:paraId="431BA8AF" w14:textId="77777777" w:rsidR="003729C6" w:rsidRDefault="003729C6" w:rsidP="000971E1">
      <w:pPr>
        <w:pStyle w:val="PGAnswerLines"/>
        <w:ind w:left="426"/>
      </w:pPr>
    </w:p>
    <w:p w14:paraId="3886331F" w14:textId="0F6410F8" w:rsidR="000971E1" w:rsidRDefault="000971E1" w:rsidP="000971E1">
      <w:pPr>
        <w:pStyle w:val="PGAnswerLines"/>
        <w:spacing w:before="0" w:line="240" w:lineRule="auto"/>
        <w:ind w:left="426"/>
      </w:pPr>
    </w:p>
    <w:p w14:paraId="0E3D11B3" w14:textId="77777777" w:rsidR="003648C6" w:rsidRDefault="003648C6" w:rsidP="006174B3">
      <w:pPr>
        <w:pStyle w:val="PGQuestion-toplevel"/>
      </w:pPr>
    </w:p>
    <w:p w14:paraId="4A4C3D1C" w14:textId="77777777" w:rsidR="003648C6" w:rsidRDefault="003648C6" w:rsidP="006174B3">
      <w:pPr>
        <w:pStyle w:val="PGQuestion-toplevel"/>
      </w:pPr>
    </w:p>
    <w:p w14:paraId="08D81A72" w14:textId="57DCBD05" w:rsidR="00C370E6" w:rsidRDefault="00C370E6" w:rsidP="006174B3">
      <w:pPr>
        <w:pStyle w:val="PGQuestion-toplevel"/>
      </w:pPr>
      <w:r>
        <w:lastRenderedPageBreak/>
        <w:t>4.</w:t>
      </w:r>
      <w:r>
        <w:tab/>
        <w:t xml:space="preserve">Describe </w:t>
      </w:r>
      <w:r w:rsidRPr="006174B3">
        <w:rPr>
          <w:rStyle w:val="PGBold"/>
        </w:rPr>
        <w:t>one</w:t>
      </w:r>
      <w:r w:rsidRPr="00F914AE">
        <w:t xml:space="preserve"> reason </w:t>
      </w:r>
      <w:r>
        <w:t xml:space="preserve">why legal factors are easier to predict, compared to market </w:t>
      </w:r>
      <w:r w:rsidR="006174B3">
        <w:br/>
      </w:r>
      <w:r>
        <w:t>factors when considering the feasibility of a product.</w:t>
      </w:r>
      <w:r>
        <w:tab/>
        <w:t>[2]</w:t>
      </w:r>
    </w:p>
    <w:p w14:paraId="039F6805" w14:textId="77777777" w:rsidR="003729C6" w:rsidRDefault="003729C6" w:rsidP="003729C6">
      <w:pPr>
        <w:pStyle w:val="PGAnswerLines"/>
      </w:pPr>
    </w:p>
    <w:p w14:paraId="51B1C7C6" w14:textId="2836540B" w:rsidR="003729C6" w:rsidRDefault="003729C6" w:rsidP="003729C6">
      <w:pPr>
        <w:pStyle w:val="PGAnswerLines"/>
      </w:pPr>
    </w:p>
    <w:p w14:paraId="4742F047" w14:textId="77777777" w:rsidR="003849FD" w:rsidRDefault="003849FD" w:rsidP="003729C6">
      <w:pPr>
        <w:pStyle w:val="PGAnswerLines"/>
      </w:pPr>
    </w:p>
    <w:p w14:paraId="1867A1BD" w14:textId="77777777" w:rsidR="003729C6" w:rsidRDefault="003729C6" w:rsidP="003729C6">
      <w:pPr>
        <w:pStyle w:val="PGAnswerLines"/>
      </w:pPr>
    </w:p>
    <w:p w14:paraId="6129A15F" w14:textId="77777777" w:rsidR="003729C6" w:rsidRDefault="003729C6" w:rsidP="003729C6">
      <w:pPr>
        <w:pStyle w:val="PGAnswerLines"/>
        <w:spacing w:before="0" w:line="240" w:lineRule="auto"/>
      </w:pPr>
    </w:p>
    <w:p w14:paraId="3445ECD3" w14:textId="1520AFD4" w:rsidR="006174B3" w:rsidRDefault="00C370E6" w:rsidP="006174B3">
      <w:pPr>
        <w:pStyle w:val="PGQuestion-toplevel"/>
      </w:pPr>
      <w:r>
        <w:t>5</w:t>
      </w:r>
      <w:r w:rsidRPr="00C370E6">
        <w:t>.</w:t>
      </w:r>
      <w:r w:rsidRPr="00C370E6">
        <w:tab/>
        <w:t>Evaluate the</w:t>
      </w:r>
      <w:r w:rsidRPr="003729C6">
        <w:rPr>
          <w:rStyle w:val="PGBold"/>
        </w:rPr>
        <w:t xml:space="preserve"> advantages</w:t>
      </w:r>
      <w:r w:rsidRPr="00C370E6">
        <w:t xml:space="preserve"> and </w:t>
      </w:r>
      <w:r w:rsidRPr="003729C6">
        <w:rPr>
          <w:rStyle w:val="PGBold"/>
        </w:rPr>
        <w:t>disadvantages</w:t>
      </w:r>
      <w:r w:rsidRPr="00C370E6">
        <w:t xml:space="preserve"> of conducting a feasibility study. </w:t>
      </w:r>
      <w:r w:rsidR="006174B3">
        <w:br/>
      </w:r>
      <w:r w:rsidRPr="00C370E6">
        <w:t>Refer to a range of different factors to support your answer.</w:t>
      </w:r>
      <w:r w:rsidRPr="00C370E6">
        <w:tab/>
        <w:t>[8]</w:t>
      </w:r>
    </w:p>
    <w:p w14:paraId="5C69D988" w14:textId="77777777" w:rsidR="00C60326" w:rsidRDefault="00C60326" w:rsidP="003729C6">
      <w:pPr>
        <w:pStyle w:val="PGAnswerLines"/>
      </w:pPr>
    </w:p>
    <w:p w14:paraId="69AE856A" w14:textId="674125C5" w:rsidR="003729C6" w:rsidRDefault="003729C6" w:rsidP="003729C6">
      <w:pPr>
        <w:pStyle w:val="PGAnswerLines"/>
      </w:pPr>
    </w:p>
    <w:p w14:paraId="4952F6D8" w14:textId="0ED4951D" w:rsidR="003729C6" w:rsidRDefault="003729C6" w:rsidP="003729C6">
      <w:pPr>
        <w:pStyle w:val="PGAnswerLines"/>
      </w:pPr>
    </w:p>
    <w:p w14:paraId="0C692872" w14:textId="394145A7" w:rsidR="003729C6" w:rsidRDefault="003729C6" w:rsidP="003729C6">
      <w:pPr>
        <w:pStyle w:val="PGAnswerLines"/>
      </w:pPr>
    </w:p>
    <w:p w14:paraId="1819DFE7" w14:textId="33AF584B" w:rsidR="003729C6" w:rsidRDefault="003729C6" w:rsidP="003729C6">
      <w:pPr>
        <w:pStyle w:val="PGAnswerLines"/>
      </w:pPr>
    </w:p>
    <w:p w14:paraId="68DAF1A3" w14:textId="3274E37E" w:rsidR="003729C6" w:rsidRDefault="003729C6" w:rsidP="003729C6">
      <w:pPr>
        <w:pStyle w:val="PGAnswerLines"/>
      </w:pPr>
    </w:p>
    <w:p w14:paraId="4948141E" w14:textId="6D389757" w:rsidR="003729C6" w:rsidRDefault="003729C6" w:rsidP="003729C6">
      <w:pPr>
        <w:pStyle w:val="PGAnswerLines"/>
      </w:pPr>
    </w:p>
    <w:p w14:paraId="2F12D9A5" w14:textId="01345E4B" w:rsidR="003729C6" w:rsidRDefault="003729C6" w:rsidP="003729C6">
      <w:pPr>
        <w:pStyle w:val="PGAnswerLines"/>
      </w:pPr>
    </w:p>
    <w:p w14:paraId="5112246F" w14:textId="400C9137" w:rsidR="003729C6" w:rsidRDefault="003729C6" w:rsidP="003729C6">
      <w:pPr>
        <w:pStyle w:val="PGAnswerLines"/>
      </w:pPr>
    </w:p>
    <w:p w14:paraId="3D2BB695" w14:textId="51085688" w:rsidR="003729C6" w:rsidRDefault="003729C6" w:rsidP="003729C6">
      <w:pPr>
        <w:pStyle w:val="PGAnswerLines"/>
      </w:pPr>
    </w:p>
    <w:p w14:paraId="47EC8888" w14:textId="583E9D2D" w:rsidR="003729C6" w:rsidRDefault="003729C6" w:rsidP="003729C6">
      <w:pPr>
        <w:pStyle w:val="PGAnswerLines"/>
      </w:pPr>
    </w:p>
    <w:p w14:paraId="7520A408" w14:textId="0041BB33" w:rsidR="003729C6" w:rsidRDefault="003729C6" w:rsidP="003729C6">
      <w:pPr>
        <w:pStyle w:val="PGAnswerLines"/>
      </w:pPr>
    </w:p>
    <w:p w14:paraId="74B74367" w14:textId="35A1C93F" w:rsidR="003729C6" w:rsidRDefault="003729C6" w:rsidP="003729C6">
      <w:pPr>
        <w:pStyle w:val="PGAnswerLines"/>
      </w:pPr>
    </w:p>
    <w:p w14:paraId="1AB23D4C" w14:textId="42E6440E" w:rsidR="003729C6" w:rsidRDefault="003729C6" w:rsidP="003729C6">
      <w:pPr>
        <w:pStyle w:val="PGAnswerLines"/>
      </w:pPr>
    </w:p>
    <w:p w14:paraId="16CDB6D0" w14:textId="6CEB085A" w:rsidR="003729C6" w:rsidRDefault="003729C6" w:rsidP="003729C6">
      <w:pPr>
        <w:pStyle w:val="PGAnswerLines"/>
      </w:pPr>
    </w:p>
    <w:p w14:paraId="0FAC46C8" w14:textId="7142B3D6" w:rsidR="003729C6" w:rsidRDefault="003729C6" w:rsidP="003729C6">
      <w:pPr>
        <w:pStyle w:val="PGAnswerLines"/>
      </w:pPr>
    </w:p>
    <w:p w14:paraId="756ACFB6" w14:textId="77777777" w:rsidR="003729C6" w:rsidRDefault="003729C6" w:rsidP="003729C6">
      <w:pPr>
        <w:pStyle w:val="PGAnswerLines"/>
      </w:pPr>
    </w:p>
    <w:p w14:paraId="545AF175" w14:textId="074E80C4" w:rsidR="00C713A9" w:rsidRDefault="00793345" w:rsidP="003729C6">
      <w:pPr>
        <w:pStyle w:val="PGAnswerLines"/>
      </w:pPr>
      <w:r>
        <w:tab/>
      </w:r>
      <w:r>
        <w:tab/>
      </w:r>
    </w:p>
    <w:p w14:paraId="5C69D99D" w14:textId="6BFDE85F" w:rsidR="00026099" w:rsidRDefault="00C713A9" w:rsidP="00793345">
      <w:pPr>
        <w:pStyle w:val="PGQuestion-toplevel"/>
      </w:pPr>
      <w:r>
        <w:tab/>
      </w:r>
      <w:r>
        <w:tab/>
      </w:r>
      <w:r w:rsidR="00793345">
        <w:t>[Total 18</w:t>
      </w:r>
      <w:r w:rsidR="00793345" w:rsidRPr="00AE17E6">
        <w:t xml:space="preserve"> marks</w:t>
      </w:r>
      <w:r w:rsidR="00793345">
        <w:t>]</w:t>
      </w:r>
    </w:p>
    <w:sectPr w:rsidR="00026099" w:rsidSect="003729C6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814" w:right="1418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CEA6F" w14:textId="77777777" w:rsidR="00F97B9A" w:rsidRDefault="00F97B9A" w:rsidP="00EB36FF">
      <w:pPr>
        <w:spacing w:before="0" w:after="0"/>
      </w:pPr>
      <w:r>
        <w:separator/>
      </w:r>
    </w:p>
  </w:endnote>
  <w:endnote w:type="continuationSeparator" w:id="0">
    <w:p w14:paraId="53D7DBB0" w14:textId="77777777" w:rsidR="00F97B9A" w:rsidRDefault="00F97B9A" w:rsidP="00EB36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panose1 w:val="02000000000000000000"/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1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9D9A6" w14:textId="77777777" w:rsidR="009A112F" w:rsidRDefault="009A112F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5AB4" w14:textId="77777777" w:rsidR="00F97B9A" w:rsidRDefault="00F97B9A" w:rsidP="00EB36FF">
      <w:pPr>
        <w:spacing w:before="0" w:after="0"/>
      </w:pPr>
      <w:r>
        <w:separator/>
      </w:r>
    </w:p>
  </w:footnote>
  <w:footnote w:type="continuationSeparator" w:id="0">
    <w:p w14:paraId="1997A50B" w14:textId="77777777" w:rsidR="00F97B9A" w:rsidRDefault="00F97B9A" w:rsidP="00EB36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D9A4" w14:textId="77777777" w:rsidR="00866215" w:rsidRDefault="00866215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D9A5" w14:textId="77777777" w:rsidR="00EB36FF" w:rsidRDefault="009370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C69D9A8" wp14:editId="5C69D9A9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7" name="Picture 7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621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69D9AA" wp14:editId="4E92744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73959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C69D9AC" w14:textId="48458C55" w:rsidR="006C0DBE" w:rsidRDefault="00877FFE" w:rsidP="006C0DBE">
                          <w:pPr>
                            <w:pStyle w:val="PGDocumentTitle"/>
                          </w:pPr>
                          <w:r>
                            <w:t>Homew</w:t>
                          </w:r>
                          <w:r w:rsidR="00795565">
                            <w:t>ork</w:t>
                          </w:r>
                          <w:r>
                            <w:t xml:space="preserve"> </w:t>
                          </w:r>
                          <w:r w:rsidR="00C2744E">
                            <w:t>1 Feasibil</w:t>
                          </w:r>
                          <w:r w:rsidR="00EC7A7D">
                            <w:t>ity studies</w:t>
                          </w:r>
                        </w:p>
                        <w:p w14:paraId="5C69D9AD" w14:textId="3438F86A" w:rsidR="00EB36FF" w:rsidRPr="006C0DBE" w:rsidRDefault="006C0DBE" w:rsidP="006C0DBE">
                          <w:pPr>
                            <w:pStyle w:val="PGUnitTitle"/>
                          </w:pPr>
                          <w:r w:rsidRPr="006C0DBE">
                            <w:t xml:space="preserve">Unit </w:t>
                          </w:r>
                          <w:r w:rsidR="00EC7A7D">
                            <w:t>12 Product design and development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9D9AA" id="Rectangle 11" o:spid="_x0000_s1026" style="position:absolute;margin-left:0;margin-top:0;width:595.3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" fillcolor="#739599" stroked="f">
              <v:fill opacity="64764f"/>
              <v:textbox inset="20mm,0,,2mm">
                <w:txbxContent>
                  <w:p w14:paraId="5C69D9AC" w14:textId="48458C55" w:rsidR="006C0DBE" w:rsidRDefault="00877FFE" w:rsidP="006C0DBE">
                    <w:pPr>
                      <w:pStyle w:val="PGDocumentTitle"/>
                    </w:pPr>
                    <w:r>
                      <w:t>Homew</w:t>
                    </w:r>
                    <w:r w:rsidR="00795565">
                      <w:t>ork</w:t>
                    </w:r>
                    <w:r>
                      <w:t xml:space="preserve"> </w:t>
                    </w:r>
                    <w:r w:rsidR="00C2744E">
                      <w:t>1 Feasibil</w:t>
                    </w:r>
                    <w:r w:rsidR="00EC7A7D">
                      <w:t>ity studies</w:t>
                    </w:r>
                  </w:p>
                  <w:p w14:paraId="5C69D9AD" w14:textId="3438F86A" w:rsidR="00EB36FF" w:rsidRPr="006C0DBE" w:rsidRDefault="006C0DBE" w:rsidP="006C0DBE">
                    <w:pPr>
                      <w:pStyle w:val="PGUnitTitle"/>
                    </w:pPr>
                    <w:r w:rsidRPr="006C0DBE">
                      <w:t xml:space="preserve">Unit </w:t>
                    </w:r>
                    <w:r w:rsidR="00EC7A7D">
                      <w:t>12 Product design and development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C0DBE"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D9A7" w14:textId="77777777" w:rsidR="00866215" w:rsidRDefault="00866215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B34251"/>
    <w:multiLevelType w:val="hybridMultilevel"/>
    <w:tmpl w:val="A28E89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53C12"/>
    <w:multiLevelType w:val="hybridMultilevel"/>
    <w:tmpl w:val="6EE602A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46214F9"/>
    <w:multiLevelType w:val="hybridMultilevel"/>
    <w:tmpl w:val="A6A6CCE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AF276C5"/>
    <w:multiLevelType w:val="hybridMultilevel"/>
    <w:tmpl w:val="466272FE"/>
    <w:lvl w:ilvl="0" w:tplc="0A7481A0">
      <w:start w:val="1"/>
      <w:numFmt w:val="bullet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9" w15:restartNumberingAfterBreak="0">
    <w:nsid w:val="7F594547"/>
    <w:multiLevelType w:val="hybridMultilevel"/>
    <w:tmpl w:val="D268A10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F"/>
    <w:rsid w:val="00010B0F"/>
    <w:rsid w:val="0001543D"/>
    <w:rsid w:val="00026099"/>
    <w:rsid w:val="000706DF"/>
    <w:rsid w:val="0008402D"/>
    <w:rsid w:val="00092869"/>
    <w:rsid w:val="000971E1"/>
    <w:rsid w:val="000B64CC"/>
    <w:rsid w:val="000D0B15"/>
    <w:rsid w:val="000E27B2"/>
    <w:rsid w:val="00147AAE"/>
    <w:rsid w:val="001C76A4"/>
    <w:rsid w:val="001E6681"/>
    <w:rsid w:val="0020038A"/>
    <w:rsid w:val="002160E5"/>
    <w:rsid w:val="00242445"/>
    <w:rsid w:val="0025700A"/>
    <w:rsid w:val="0028711E"/>
    <w:rsid w:val="002C3922"/>
    <w:rsid w:val="002F2299"/>
    <w:rsid w:val="003252D4"/>
    <w:rsid w:val="00326C7C"/>
    <w:rsid w:val="0034316E"/>
    <w:rsid w:val="00355552"/>
    <w:rsid w:val="003648C6"/>
    <w:rsid w:val="0037033C"/>
    <w:rsid w:val="00371F8B"/>
    <w:rsid w:val="003729C6"/>
    <w:rsid w:val="003849FD"/>
    <w:rsid w:val="00385B36"/>
    <w:rsid w:val="003A502C"/>
    <w:rsid w:val="003B4075"/>
    <w:rsid w:val="003B4BCB"/>
    <w:rsid w:val="003C1126"/>
    <w:rsid w:val="003F4578"/>
    <w:rsid w:val="00416EFF"/>
    <w:rsid w:val="00420525"/>
    <w:rsid w:val="00443D14"/>
    <w:rsid w:val="004503CE"/>
    <w:rsid w:val="00463A2B"/>
    <w:rsid w:val="004B76B3"/>
    <w:rsid w:val="00542694"/>
    <w:rsid w:val="00567642"/>
    <w:rsid w:val="00571A28"/>
    <w:rsid w:val="00587DB4"/>
    <w:rsid w:val="005D6099"/>
    <w:rsid w:val="005E1CAD"/>
    <w:rsid w:val="006174B3"/>
    <w:rsid w:val="00617A52"/>
    <w:rsid w:val="00682B4C"/>
    <w:rsid w:val="006913D9"/>
    <w:rsid w:val="006C0DBE"/>
    <w:rsid w:val="006D04DB"/>
    <w:rsid w:val="006E74FF"/>
    <w:rsid w:val="0071584B"/>
    <w:rsid w:val="007246E4"/>
    <w:rsid w:val="00787984"/>
    <w:rsid w:val="00793345"/>
    <w:rsid w:val="00795565"/>
    <w:rsid w:val="007B7508"/>
    <w:rsid w:val="007C0855"/>
    <w:rsid w:val="007E506C"/>
    <w:rsid w:val="007F5087"/>
    <w:rsid w:val="007F6AA2"/>
    <w:rsid w:val="00817C86"/>
    <w:rsid w:val="0085313C"/>
    <w:rsid w:val="00866215"/>
    <w:rsid w:val="00875D75"/>
    <w:rsid w:val="00877FFE"/>
    <w:rsid w:val="00891417"/>
    <w:rsid w:val="008A5AFA"/>
    <w:rsid w:val="008B5BFF"/>
    <w:rsid w:val="00916326"/>
    <w:rsid w:val="009370E3"/>
    <w:rsid w:val="00956C9D"/>
    <w:rsid w:val="009A112F"/>
    <w:rsid w:val="009D3801"/>
    <w:rsid w:val="00A33AF6"/>
    <w:rsid w:val="00A36DB3"/>
    <w:rsid w:val="00A452FB"/>
    <w:rsid w:val="00A5248F"/>
    <w:rsid w:val="00A62162"/>
    <w:rsid w:val="00A9559A"/>
    <w:rsid w:val="00B33E2D"/>
    <w:rsid w:val="00B54627"/>
    <w:rsid w:val="00B85140"/>
    <w:rsid w:val="00B94CB7"/>
    <w:rsid w:val="00BA1517"/>
    <w:rsid w:val="00BA5B68"/>
    <w:rsid w:val="00BC093F"/>
    <w:rsid w:val="00C12494"/>
    <w:rsid w:val="00C2744E"/>
    <w:rsid w:val="00C36A1D"/>
    <w:rsid w:val="00C370E6"/>
    <w:rsid w:val="00C56644"/>
    <w:rsid w:val="00C60326"/>
    <w:rsid w:val="00C713A9"/>
    <w:rsid w:val="00CB054A"/>
    <w:rsid w:val="00CB2EB5"/>
    <w:rsid w:val="00CD7F01"/>
    <w:rsid w:val="00CE2EB0"/>
    <w:rsid w:val="00CE57D2"/>
    <w:rsid w:val="00CF6AAA"/>
    <w:rsid w:val="00D27013"/>
    <w:rsid w:val="00D32BEF"/>
    <w:rsid w:val="00D47533"/>
    <w:rsid w:val="00D9502C"/>
    <w:rsid w:val="00DA3491"/>
    <w:rsid w:val="00DA5553"/>
    <w:rsid w:val="00DE0A0D"/>
    <w:rsid w:val="00DF70E0"/>
    <w:rsid w:val="00E01309"/>
    <w:rsid w:val="00E01DBF"/>
    <w:rsid w:val="00E04B27"/>
    <w:rsid w:val="00E07047"/>
    <w:rsid w:val="00E0794F"/>
    <w:rsid w:val="00E14C33"/>
    <w:rsid w:val="00E237B6"/>
    <w:rsid w:val="00E310C9"/>
    <w:rsid w:val="00E63D9A"/>
    <w:rsid w:val="00E96DF4"/>
    <w:rsid w:val="00EB36FF"/>
    <w:rsid w:val="00EC7A7D"/>
    <w:rsid w:val="00F11272"/>
    <w:rsid w:val="00F858B5"/>
    <w:rsid w:val="00F94B97"/>
    <w:rsid w:val="00F97B9A"/>
    <w:rsid w:val="00FB1A39"/>
    <w:rsid w:val="00FB66D2"/>
    <w:rsid w:val="00FC1448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9D925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unhideWhenUsed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A3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unhideWhenUsed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7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basedOn w:val="DefaultParagraphFont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CE2EB0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uiPriority w:val="1"/>
    <w:qFormat/>
    <w:rsid w:val="00CE2EB0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03A1-1CAE-47D6-880B-ACDEC5A08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728D4-E4F4-4ECF-B243-9F51B0775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3999F-525C-4F0A-A33F-A68C581608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503B30-3C45-4BD7-863E-BD66D0CE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</Template>
  <TotalTime>7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9</cp:revision>
  <dcterms:created xsi:type="dcterms:W3CDTF">2019-02-18T12:11:00Z</dcterms:created>
  <dcterms:modified xsi:type="dcterms:W3CDTF">2019-02-27T15:52:00Z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