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D394B" w14:textId="77777777" w:rsidR="002E1B7C" w:rsidRPr="001201CD" w:rsidRDefault="002E1B7C" w:rsidP="002E1B7C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after="240"/>
        <w:rPr>
          <w:color w:val="5F5F5F"/>
          <w:sz w:val="22"/>
        </w:rPr>
      </w:pPr>
      <w:bookmarkStart w:id="0" w:name="_Hlk522532863"/>
      <w:bookmarkStart w:id="1" w:name="_Hlk522533286"/>
      <w:r w:rsidRPr="001201CD">
        <w:rPr>
          <w:color w:val="5F5F5F"/>
          <w:sz w:val="22"/>
        </w:rPr>
        <w:t>N</w:t>
      </w:r>
      <w:bookmarkStart w:id="2" w:name="_Hlk522532880"/>
      <w:r w:rsidRPr="001201CD">
        <w:rPr>
          <w:color w:val="5F5F5F"/>
          <w:sz w:val="22"/>
        </w:rPr>
        <w:t>ame:</w:t>
      </w:r>
      <w:r w:rsidRPr="001201CD">
        <w:rPr>
          <w:b w:val="0"/>
          <w:color w:val="5F5F5F"/>
          <w:sz w:val="22"/>
        </w:rPr>
        <w:tab/>
      </w:r>
      <w:r w:rsidRPr="001201CD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1201CD">
        <w:rPr>
          <w:color w:val="5F5F5F"/>
          <w:sz w:val="22"/>
        </w:rPr>
        <w:t xml:space="preserve">: </w:t>
      </w:r>
      <w:r w:rsidRPr="001201CD">
        <w:rPr>
          <w:b w:val="0"/>
          <w:color w:val="5F5F5F"/>
          <w:sz w:val="22"/>
        </w:rPr>
        <w:tab/>
      </w:r>
      <w:r w:rsidRPr="001201CD">
        <w:rPr>
          <w:color w:val="5F5F5F"/>
          <w:sz w:val="22"/>
        </w:rPr>
        <w:t xml:space="preserve"> </w:t>
      </w:r>
    </w:p>
    <w:p w14:paraId="4F1BBEE6" w14:textId="77777777" w:rsidR="002E1B7C" w:rsidRDefault="002E1B7C" w:rsidP="002E1B7C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</w:p>
    <w:bookmarkEnd w:id="1"/>
    <w:bookmarkEnd w:id="2"/>
    <w:p w14:paraId="03AC32C1" w14:textId="77777777" w:rsidR="009F0505" w:rsidRPr="003B01DA" w:rsidRDefault="009F0505" w:rsidP="009F0505">
      <w:pPr>
        <w:pStyle w:val="PGTaskTitle"/>
      </w:pPr>
      <w:r w:rsidRPr="003B01DA">
        <w:t>Task 1</w:t>
      </w:r>
    </w:p>
    <w:p w14:paraId="0DF53917" w14:textId="65A75921" w:rsidR="00CB6CC8" w:rsidRDefault="009F0505" w:rsidP="00D5010D">
      <w:pPr>
        <w:pStyle w:val="PGQuestion-toplevel"/>
      </w:pPr>
      <w:r>
        <w:t xml:space="preserve">Study the coffee machine below. </w:t>
      </w:r>
    </w:p>
    <w:p w14:paraId="5DE6BBBD" w14:textId="601337E7" w:rsidR="009F0505" w:rsidRDefault="00D5010D" w:rsidP="00D5010D">
      <w:pPr>
        <w:pStyle w:val="PGTableHeaderCentred"/>
        <w:rPr>
          <w:lang w:eastAsia="en-GB"/>
        </w:rPr>
      </w:pPr>
      <w:r w:rsidRPr="00D5010D">
        <w:rPr>
          <w:noProof/>
        </w:rPr>
        <w:drawing>
          <wp:inline distT="0" distB="0" distL="0" distR="0" wp14:anchorId="0AEC8F2E" wp14:editId="50A38279">
            <wp:extent cx="1761452" cy="1643224"/>
            <wp:effectExtent l="0" t="0" r="0" b="0"/>
            <wp:docPr id="11" name="Picture 11" descr="A picture containing indoor, wall, coffee maker, tabl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offe_machine_shutterstock_130435211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12"/>
                    <a:stretch/>
                  </pic:blipFill>
                  <pic:spPr bwMode="auto">
                    <a:xfrm>
                      <a:off x="0" y="0"/>
                      <a:ext cx="1769451" cy="1650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93D6BF" w14:textId="35579D80" w:rsidR="0064496E" w:rsidRPr="0064496E" w:rsidRDefault="0064496E" w:rsidP="004E369A">
      <w:pPr>
        <w:pStyle w:val="PGQuestion-toplevel"/>
        <w:ind w:left="0" w:firstLine="0"/>
      </w:pPr>
      <w:r w:rsidRPr="0064496E">
        <w:t xml:space="preserve">Complete and add to the mind map below to show the characteristics that might identify the customer group. </w:t>
      </w:r>
      <w:r w:rsidR="003F4CF6">
        <w:br/>
      </w:r>
      <w:bookmarkStart w:id="3" w:name="_GoBack"/>
      <w:bookmarkEnd w:id="3"/>
    </w:p>
    <w:p w14:paraId="4F7F571D" w14:textId="1A51A7E2" w:rsidR="00D5010D" w:rsidRDefault="00D5010D" w:rsidP="004E369A">
      <w:pPr>
        <w:pStyle w:val="PGQuestion-toplevel"/>
      </w:pPr>
    </w:p>
    <w:p w14:paraId="21919ED6" w14:textId="1F80331B" w:rsidR="0016741D" w:rsidRDefault="005273D9" w:rsidP="004E369A">
      <w:pPr>
        <w:pStyle w:val="PGQuestion-toplevel"/>
        <w:ind w:left="0" w:firstLine="0"/>
      </w:pPr>
      <w:r>
        <w:rPr>
          <w:noProof/>
        </w:rPr>
        <w:drawing>
          <wp:inline distT="0" distB="0" distL="0" distR="0" wp14:anchorId="1B7F25BF" wp14:editId="27F9D5F1">
            <wp:extent cx="5939790" cy="1675765"/>
            <wp:effectExtent l="0" t="0" r="3810" b="635"/>
            <wp:docPr id="1" name="Picture 1" descr="A close up of text on a white background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S Potential  Custom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 w:rsidR="00F9552F">
        <w:br/>
      </w:r>
      <w:r w:rsidR="0016741D" w:rsidRPr="0016741D">
        <w:t>How might a consumer group with the following characteristics, inform design decisions when</w:t>
      </w:r>
      <w:r w:rsidR="001652A2">
        <w:t xml:space="preserve"> </w:t>
      </w:r>
      <w:r w:rsidR="0016741D" w:rsidRPr="0016741D">
        <w:t>creating a new corporate identity? Refer to the following in your response:</w:t>
      </w:r>
    </w:p>
    <w:p w14:paraId="2B8219C9" w14:textId="5CAEAF58" w:rsidR="006D0B83" w:rsidRDefault="006D0B83" w:rsidP="006D0B83">
      <w:pPr>
        <w:pStyle w:val="PGQuestion-2ndbullets"/>
      </w:pPr>
      <w:r w:rsidRPr="006D0B83">
        <w:t xml:space="preserve">Name – colour – font – form </w:t>
      </w:r>
    </w:p>
    <w:p w14:paraId="3489B157" w14:textId="21651F70" w:rsidR="00DD23A1" w:rsidRDefault="00DD23A1" w:rsidP="00DD23A1">
      <w:pPr>
        <w:pStyle w:val="PGQuestion-2ndbullets"/>
        <w:numPr>
          <w:ilvl w:val="0"/>
          <w:numId w:val="0"/>
        </w:num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2112"/>
        <w:gridCol w:w="5477"/>
      </w:tblGrid>
      <w:tr w:rsidR="00DD23A1" w14:paraId="310FC102" w14:textId="77777777" w:rsidTr="00DD23A1">
        <w:trPr>
          <w:trHeight w:val="394"/>
        </w:trPr>
        <w:tc>
          <w:tcPr>
            <w:tcW w:w="3539" w:type="dxa"/>
            <w:gridSpan w:val="2"/>
            <w:shd w:val="clear" w:color="auto" w:fill="F1BE3D"/>
          </w:tcPr>
          <w:p w14:paraId="59A9DB33" w14:textId="77777777" w:rsidR="00DD23A1" w:rsidRPr="00DD23A1" w:rsidRDefault="00DD23A1" w:rsidP="00DD23A1">
            <w:pPr>
              <w:pStyle w:val="PGTableheader"/>
            </w:pPr>
            <w:r w:rsidRPr="00DD23A1">
              <w:t>Consumer Identity</w:t>
            </w:r>
          </w:p>
        </w:tc>
        <w:tc>
          <w:tcPr>
            <w:tcW w:w="5477" w:type="dxa"/>
            <w:shd w:val="clear" w:color="auto" w:fill="F1BE3D"/>
          </w:tcPr>
          <w:p w14:paraId="644B1FCC" w14:textId="77777777" w:rsidR="00DD23A1" w:rsidRPr="00DD23A1" w:rsidRDefault="00DD23A1" w:rsidP="00DD23A1">
            <w:pPr>
              <w:pStyle w:val="PGTableheader"/>
            </w:pPr>
            <w:r w:rsidRPr="00DD23A1">
              <w:t>Branding decisions</w:t>
            </w:r>
          </w:p>
        </w:tc>
      </w:tr>
      <w:tr w:rsidR="00DD23A1" w14:paraId="11CA5C6D" w14:textId="77777777" w:rsidTr="00DD23A1">
        <w:tc>
          <w:tcPr>
            <w:tcW w:w="1427" w:type="dxa"/>
          </w:tcPr>
          <w:p w14:paraId="05E50052" w14:textId="2AF0F99F" w:rsidR="00DD23A1" w:rsidRPr="00DD23A1" w:rsidRDefault="00DD23A1" w:rsidP="00DD23A1">
            <w:r w:rsidRPr="00DD23A1">
              <w:t xml:space="preserve">Age </w:t>
            </w:r>
          </w:p>
        </w:tc>
        <w:tc>
          <w:tcPr>
            <w:tcW w:w="2112" w:type="dxa"/>
          </w:tcPr>
          <w:p w14:paraId="3D49FF37" w14:textId="77777777" w:rsidR="00DD23A1" w:rsidRPr="00DD23A1" w:rsidRDefault="00DD23A1" w:rsidP="00DD23A1">
            <w:r w:rsidRPr="00BE7D97">
              <w:t>18 – 35</w:t>
            </w:r>
          </w:p>
        </w:tc>
        <w:tc>
          <w:tcPr>
            <w:tcW w:w="5477" w:type="dxa"/>
          </w:tcPr>
          <w:p w14:paraId="5AD0A803" w14:textId="77777777" w:rsidR="00DD23A1" w:rsidRPr="00DD23A1" w:rsidRDefault="00DD23A1" w:rsidP="00DD23A1"/>
        </w:tc>
      </w:tr>
      <w:tr w:rsidR="00DD23A1" w14:paraId="5BC17FFC" w14:textId="77777777" w:rsidTr="00DD23A1">
        <w:tc>
          <w:tcPr>
            <w:tcW w:w="1427" w:type="dxa"/>
          </w:tcPr>
          <w:p w14:paraId="45784ECF" w14:textId="0E626820" w:rsidR="00DD23A1" w:rsidRPr="00DD23A1" w:rsidRDefault="00DD23A1" w:rsidP="00DD23A1">
            <w:r w:rsidRPr="00DD23A1">
              <w:t>Gender</w:t>
            </w:r>
          </w:p>
        </w:tc>
        <w:tc>
          <w:tcPr>
            <w:tcW w:w="2112" w:type="dxa"/>
          </w:tcPr>
          <w:p w14:paraId="33742887" w14:textId="77777777" w:rsidR="00DD23A1" w:rsidRPr="00DD23A1" w:rsidRDefault="00DD23A1" w:rsidP="00DD23A1">
            <w:r>
              <w:t>Female</w:t>
            </w:r>
          </w:p>
        </w:tc>
        <w:tc>
          <w:tcPr>
            <w:tcW w:w="5477" w:type="dxa"/>
          </w:tcPr>
          <w:p w14:paraId="0A4387E8" w14:textId="77777777" w:rsidR="00DD23A1" w:rsidRPr="00DD23A1" w:rsidRDefault="00DD23A1" w:rsidP="00DD23A1"/>
        </w:tc>
      </w:tr>
      <w:tr w:rsidR="00DD23A1" w14:paraId="58ECFC6D" w14:textId="77777777" w:rsidTr="00DD23A1">
        <w:tc>
          <w:tcPr>
            <w:tcW w:w="1427" w:type="dxa"/>
          </w:tcPr>
          <w:p w14:paraId="2957C2EF" w14:textId="77777777" w:rsidR="00DD23A1" w:rsidRPr="00DD23A1" w:rsidRDefault="00DD23A1" w:rsidP="00DD23A1">
            <w:r w:rsidRPr="00DD23A1">
              <w:t>Hobbies</w:t>
            </w:r>
          </w:p>
        </w:tc>
        <w:tc>
          <w:tcPr>
            <w:tcW w:w="2112" w:type="dxa"/>
          </w:tcPr>
          <w:p w14:paraId="26DE233E" w14:textId="77777777" w:rsidR="00DD23A1" w:rsidRPr="00DD23A1" w:rsidRDefault="00DD23A1" w:rsidP="00DD23A1">
            <w:r w:rsidRPr="00BE7D97">
              <w:t xml:space="preserve">Socialising, blogging, </w:t>
            </w:r>
            <w:r w:rsidRPr="00DD23A1">
              <w:t>fashion</w:t>
            </w:r>
          </w:p>
        </w:tc>
        <w:tc>
          <w:tcPr>
            <w:tcW w:w="5477" w:type="dxa"/>
          </w:tcPr>
          <w:p w14:paraId="32FAC1E3" w14:textId="77777777" w:rsidR="00DD23A1" w:rsidRPr="00DD23A1" w:rsidRDefault="00DD23A1" w:rsidP="00DD23A1"/>
        </w:tc>
      </w:tr>
      <w:tr w:rsidR="00DD23A1" w14:paraId="144FCFD1" w14:textId="77777777" w:rsidTr="005273D9">
        <w:trPr>
          <w:trHeight w:val="658"/>
        </w:trPr>
        <w:tc>
          <w:tcPr>
            <w:tcW w:w="1427" w:type="dxa"/>
          </w:tcPr>
          <w:p w14:paraId="18C0A77B" w14:textId="53545C74" w:rsidR="00DD23A1" w:rsidRPr="00DD23A1" w:rsidRDefault="00DD23A1" w:rsidP="00DD23A1">
            <w:r w:rsidRPr="00DD23A1">
              <w:t>Occupation</w:t>
            </w:r>
          </w:p>
        </w:tc>
        <w:tc>
          <w:tcPr>
            <w:tcW w:w="2112" w:type="dxa"/>
          </w:tcPr>
          <w:p w14:paraId="31E5C72B" w14:textId="77777777" w:rsidR="00DD23A1" w:rsidRPr="00DD23A1" w:rsidRDefault="00DD23A1" w:rsidP="00DD23A1">
            <w:r>
              <w:t>P</w:t>
            </w:r>
            <w:r w:rsidRPr="00DD23A1">
              <w:t>rofessional / Business</w:t>
            </w:r>
          </w:p>
        </w:tc>
        <w:tc>
          <w:tcPr>
            <w:tcW w:w="5477" w:type="dxa"/>
          </w:tcPr>
          <w:p w14:paraId="571679E9" w14:textId="77777777" w:rsidR="00DD23A1" w:rsidRPr="00DD23A1" w:rsidRDefault="00DD23A1" w:rsidP="00DD23A1"/>
        </w:tc>
      </w:tr>
    </w:tbl>
    <w:p w14:paraId="6143281F" w14:textId="73DD8462" w:rsidR="00316C5C" w:rsidRPr="003B01DA" w:rsidRDefault="00A53A84" w:rsidP="005273D9">
      <w:pPr>
        <w:tabs>
          <w:tab w:val="left" w:pos="1440"/>
        </w:tabs>
        <w:spacing w:before="0" w:after="160" w:line="259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  <w:r w:rsidR="00316C5C" w:rsidRPr="003B01DA">
        <w:rPr>
          <w:rFonts w:ascii="Arial" w:hAnsi="Arial" w:cs="Arial"/>
          <w:b/>
          <w:sz w:val="28"/>
        </w:rPr>
        <w:lastRenderedPageBreak/>
        <w:t xml:space="preserve">Task 2 </w:t>
      </w:r>
      <w:r w:rsidR="005273D9">
        <w:rPr>
          <w:rFonts w:ascii="Arial" w:hAnsi="Arial" w:cs="Arial"/>
          <w:b/>
          <w:sz w:val="28"/>
        </w:rPr>
        <w:tab/>
      </w:r>
    </w:p>
    <w:p w14:paraId="686712A3" w14:textId="77777777" w:rsidR="00316C5C" w:rsidRDefault="00316C5C" w:rsidP="00316C5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65C99" wp14:editId="3F319B80">
                <wp:simplePos x="0" y="0"/>
                <wp:positionH relativeFrom="column">
                  <wp:posOffset>21782</wp:posOffset>
                </wp:positionH>
                <wp:positionV relativeFrom="paragraph">
                  <wp:posOffset>441229</wp:posOffset>
                </wp:positionV>
                <wp:extent cx="5934973" cy="7970808"/>
                <wp:effectExtent l="0" t="0" r="27940" b="11430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973" cy="79708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A410B" id="Rectangle 198" o:spid="_x0000_s1026" style="position:absolute;margin-left:1.7pt;margin-top:34.75pt;width:467.3pt;height:6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" filled="f" strokecolor="black [3213]" strokeweight="1pt"/>
            </w:pict>
          </mc:Fallback>
        </mc:AlternateContent>
      </w:r>
      <w:r>
        <w:rPr>
          <w:rFonts w:ascii="Arial" w:hAnsi="Arial" w:cs="Arial"/>
        </w:rPr>
        <w:t>In pairs, give details of a marketing strategy to increase sales of the coffee machine in the space below.</w:t>
      </w:r>
    </w:p>
    <w:p w14:paraId="5542EE33" w14:textId="77777777" w:rsidR="00316C5C" w:rsidRDefault="00316C5C" w:rsidP="00316C5C">
      <w:pPr>
        <w:rPr>
          <w:rFonts w:ascii="Arial" w:hAnsi="Arial" w:cs="Arial"/>
        </w:rPr>
      </w:pPr>
    </w:p>
    <w:p w14:paraId="03B90574" w14:textId="77777777" w:rsidR="00316C5C" w:rsidRPr="003B01DA" w:rsidRDefault="00316C5C" w:rsidP="00316C5C">
      <w:pPr>
        <w:rPr>
          <w:rFonts w:ascii="Arial" w:hAnsi="Arial" w:cs="Arial"/>
        </w:rPr>
      </w:pPr>
    </w:p>
    <w:p w14:paraId="6C12EE55" w14:textId="77777777" w:rsidR="00316C5C" w:rsidRDefault="00316C5C" w:rsidP="00316C5C">
      <w:pPr>
        <w:pStyle w:val="Taskanswer"/>
      </w:pPr>
    </w:p>
    <w:p w14:paraId="2D4E1FC0" w14:textId="77777777" w:rsidR="00316C5C" w:rsidRDefault="00316C5C" w:rsidP="00316C5C">
      <w:pPr>
        <w:pStyle w:val="Taskanswer"/>
      </w:pPr>
    </w:p>
    <w:p w14:paraId="2924DFBE" w14:textId="77777777" w:rsidR="00316C5C" w:rsidRDefault="00316C5C" w:rsidP="00316C5C">
      <w:pPr>
        <w:pStyle w:val="Taskanswer"/>
      </w:pPr>
    </w:p>
    <w:p w14:paraId="06A85172" w14:textId="77777777" w:rsidR="00316C5C" w:rsidRDefault="00316C5C" w:rsidP="00316C5C">
      <w:pPr>
        <w:pStyle w:val="Taskanswer"/>
      </w:pPr>
    </w:p>
    <w:p w14:paraId="02493897" w14:textId="77777777" w:rsidR="00316C5C" w:rsidRDefault="00316C5C" w:rsidP="00316C5C">
      <w:pPr>
        <w:pStyle w:val="Taskanswer"/>
      </w:pPr>
    </w:p>
    <w:p w14:paraId="6611A294" w14:textId="77777777" w:rsidR="008F2D56" w:rsidRDefault="008F2D56" w:rsidP="00316C5C">
      <w:pPr>
        <w:pStyle w:val="Taskanswer"/>
      </w:pPr>
    </w:p>
    <w:p w14:paraId="33BDE1ED" w14:textId="77777777" w:rsidR="008F2D56" w:rsidRDefault="008F2D56" w:rsidP="00316C5C">
      <w:pPr>
        <w:pStyle w:val="Taskanswer"/>
      </w:pPr>
    </w:p>
    <w:p w14:paraId="552858DD" w14:textId="77777777" w:rsidR="008F2D56" w:rsidRDefault="008F2D56" w:rsidP="00316C5C">
      <w:pPr>
        <w:pStyle w:val="Taskanswer"/>
      </w:pPr>
    </w:p>
    <w:p w14:paraId="1AB59340" w14:textId="77777777" w:rsidR="008F2D56" w:rsidRDefault="008F2D56" w:rsidP="00316C5C">
      <w:pPr>
        <w:pStyle w:val="Taskanswer"/>
      </w:pPr>
    </w:p>
    <w:p w14:paraId="73ED82E5" w14:textId="77777777" w:rsidR="008F2D56" w:rsidRDefault="008F2D56" w:rsidP="00316C5C">
      <w:pPr>
        <w:pStyle w:val="Taskanswer"/>
      </w:pPr>
    </w:p>
    <w:p w14:paraId="5CF2BD02" w14:textId="77777777" w:rsidR="008F2D56" w:rsidRDefault="008F2D56" w:rsidP="00316C5C">
      <w:pPr>
        <w:pStyle w:val="Taskanswer"/>
      </w:pPr>
    </w:p>
    <w:p w14:paraId="165EF755" w14:textId="77777777" w:rsidR="008F2D56" w:rsidRDefault="008F2D56" w:rsidP="00316C5C">
      <w:pPr>
        <w:pStyle w:val="Taskanswer"/>
      </w:pPr>
    </w:p>
    <w:p w14:paraId="31C5FE01" w14:textId="77777777" w:rsidR="008F2D56" w:rsidRDefault="008F2D56" w:rsidP="00316C5C">
      <w:pPr>
        <w:pStyle w:val="Taskanswer"/>
      </w:pPr>
    </w:p>
    <w:p w14:paraId="1F71CE72" w14:textId="77777777" w:rsidR="008F2D56" w:rsidRDefault="008F2D56" w:rsidP="00316C5C">
      <w:pPr>
        <w:pStyle w:val="Taskanswer"/>
      </w:pPr>
    </w:p>
    <w:p w14:paraId="4957D488" w14:textId="77777777" w:rsidR="008F2D56" w:rsidRDefault="008F2D56" w:rsidP="00316C5C">
      <w:pPr>
        <w:pStyle w:val="Taskanswer"/>
      </w:pPr>
    </w:p>
    <w:p w14:paraId="00A30BB3" w14:textId="77777777" w:rsidR="008F2D56" w:rsidRDefault="008F2D56" w:rsidP="00316C5C">
      <w:pPr>
        <w:pStyle w:val="Taskanswer"/>
      </w:pPr>
    </w:p>
    <w:p w14:paraId="67A85862" w14:textId="77777777" w:rsidR="008F2D56" w:rsidRDefault="008F2D56" w:rsidP="00316C5C">
      <w:pPr>
        <w:pStyle w:val="Taskanswer"/>
      </w:pPr>
    </w:p>
    <w:p w14:paraId="3951DAEA" w14:textId="5A732776" w:rsidR="00316C5C" w:rsidRDefault="00316C5C">
      <w:pPr>
        <w:spacing w:before="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645DB381" w14:textId="77777777" w:rsidR="008F2D56" w:rsidRPr="0070594A" w:rsidRDefault="008F2D56" w:rsidP="008F2D56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Task 3</w:t>
      </w:r>
    </w:p>
    <w:p w14:paraId="02857CE4" w14:textId="77777777" w:rsidR="00374EC1" w:rsidRDefault="008F2D56" w:rsidP="00374EC1">
      <w:pPr>
        <w:pStyle w:val="PGQuestion-toplevel"/>
        <w:ind w:left="0" w:firstLine="0"/>
      </w:pPr>
      <w:r w:rsidRPr="0000612E">
        <w:t xml:space="preserve">Use the scenario below to calculate the cost price for a </w:t>
      </w:r>
      <w:r>
        <w:t>new packaging design for a compact vacuum cleaner</w:t>
      </w:r>
      <w:r w:rsidRPr="0000612E">
        <w:t>.</w:t>
      </w:r>
      <w:r>
        <w:t xml:space="preserve"> </w:t>
      </w:r>
    </w:p>
    <w:p w14:paraId="49AEEF26" w14:textId="097FAFBC" w:rsidR="008F2D56" w:rsidRDefault="008F2D56" w:rsidP="00374EC1">
      <w:pPr>
        <w:pStyle w:val="PGQuestion-toplevel"/>
      </w:pPr>
      <w:r>
        <w:t>Once the machines for packaging production are set up, they produce 1,800 nets per hour.</w:t>
      </w:r>
    </w:p>
    <w:p w14:paraId="57196DC7" w14:textId="77777777" w:rsidR="008F2D56" w:rsidRDefault="008F2D56" w:rsidP="00374EC1">
      <w:pPr>
        <w:pStyle w:val="PGQuestion-toplevel"/>
      </w:pPr>
      <w:r>
        <w:t>Number of nets per sheet: 2</w:t>
      </w:r>
    </w:p>
    <w:p w14:paraId="0595577E" w14:textId="77777777" w:rsidR="008F2D56" w:rsidRDefault="008F2D56" w:rsidP="00374EC1">
      <w:pPr>
        <w:pStyle w:val="PGQuestion-toplevel"/>
      </w:pPr>
      <w:r>
        <w:t>Corrugated card sheet (1000mm x 1200mm): 42p per sheet</w:t>
      </w:r>
    </w:p>
    <w:p w14:paraId="4D4A3B57" w14:textId="396A67B7" w:rsidR="008F2D56" w:rsidRDefault="008F2D56" w:rsidP="00374EC1">
      <w:pPr>
        <w:pStyle w:val="PGQuestion-toplevel"/>
      </w:pPr>
      <w:r>
        <w:t>Three technicians are required to keep production running and they are paid £15/hour</w:t>
      </w:r>
      <w:r w:rsidR="00374EC1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111"/>
        <w:gridCol w:w="2358"/>
      </w:tblGrid>
      <w:tr w:rsidR="008F2D56" w14:paraId="4D184E7B" w14:textId="77777777" w:rsidTr="00B03B66">
        <w:tc>
          <w:tcPr>
            <w:tcW w:w="2547" w:type="dxa"/>
            <w:vMerge w:val="restart"/>
            <w:shd w:val="clear" w:color="auto" w:fill="F1BE3D"/>
          </w:tcPr>
          <w:p w14:paraId="33D345C8" w14:textId="77777777" w:rsidR="008F2D56" w:rsidRPr="00B03B66" w:rsidRDefault="008F2D56" w:rsidP="00B03B66">
            <w:pPr>
              <w:pStyle w:val="PGTableheader"/>
            </w:pPr>
            <w:r w:rsidRPr="00B03B66">
              <w:t>One-off set up costs</w:t>
            </w:r>
          </w:p>
        </w:tc>
        <w:tc>
          <w:tcPr>
            <w:tcW w:w="4111" w:type="dxa"/>
          </w:tcPr>
          <w:p w14:paraId="7B308ADB" w14:textId="30B682D0" w:rsidR="008F2D56" w:rsidRDefault="008F2D56" w:rsidP="001D0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Print plate costs: </w:t>
            </w:r>
          </w:p>
        </w:tc>
        <w:tc>
          <w:tcPr>
            <w:tcW w:w="2358" w:type="dxa"/>
          </w:tcPr>
          <w:p w14:paraId="104BF590" w14:textId="77777777" w:rsidR="008F2D56" w:rsidRDefault="008F2D56" w:rsidP="001D0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£200</w:t>
            </w:r>
          </w:p>
        </w:tc>
      </w:tr>
      <w:tr w:rsidR="008F2D56" w14:paraId="53F38CE7" w14:textId="77777777" w:rsidTr="00B03B66">
        <w:tc>
          <w:tcPr>
            <w:tcW w:w="2547" w:type="dxa"/>
            <w:vMerge/>
            <w:shd w:val="clear" w:color="auto" w:fill="F1BE3D"/>
          </w:tcPr>
          <w:p w14:paraId="3887B53A" w14:textId="77777777" w:rsidR="008F2D56" w:rsidRDefault="008F2D56" w:rsidP="00B03B66">
            <w:pPr>
              <w:pStyle w:val="PGTableheader"/>
            </w:pPr>
          </w:p>
        </w:tc>
        <w:tc>
          <w:tcPr>
            <w:tcW w:w="4111" w:type="dxa"/>
          </w:tcPr>
          <w:p w14:paraId="41AA46F5" w14:textId="31DC8855" w:rsidR="008F2D56" w:rsidRDefault="008F2D56" w:rsidP="001D0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cutting costs:</w:t>
            </w:r>
          </w:p>
        </w:tc>
        <w:tc>
          <w:tcPr>
            <w:tcW w:w="2358" w:type="dxa"/>
          </w:tcPr>
          <w:p w14:paraId="3C70F1A8" w14:textId="77777777" w:rsidR="008F2D56" w:rsidRDefault="008F2D56" w:rsidP="001D0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£2,500</w:t>
            </w:r>
          </w:p>
        </w:tc>
      </w:tr>
      <w:tr w:rsidR="008F2D56" w14:paraId="49DF5028" w14:textId="77777777" w:rsidTr="00B03B66">
        <w:tc>
          <w:tcPr>
            <w:tcW w:w="2547" w:type="dxa"/>
            <w:vMerge/>
            <w:shd w:val="clear" w:color="auto" w:fill="F1BE3D"/>
          </w:tcPr>
          <w:p w14:paraId="41714FB6" w14:textId="77777777" w:rsidR="008F2D56" w:rsidRDefault="008F2D56" w:rsidP="00B03B66">
            <w:pPr>
              <w:pStyle w:val="PGTableheader"/>
            </w:pPr>
          </w:p>
        </w:tc>
        <w:tc>
          <w:tcPr>
            <w:tcW w:w="4111" w:type="dxa"/>
          </w:tcPr>
          <w:p w14:paraId="67893419" w14:textId="03B539CC" w:rsidR="008F2D56" w:rsidRDefault="008F2D56" w:rsidP="001D0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Machine set up costs:</w:t>
            </w:r>
          </w:p>
        </w:tc>
        <w:tc>
          <w:tcPr>
            <w:tcW w:w="2358" w:type="dxa"/>
          </w:tcPr>
          <w:p w14:paraId="15A08371" w14:textId="77777777" w:rsidR="008F2D56" w:rsidRDefault="008F2D56" w:rsidP="001D0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£400</w:t>
            </w:r>
          </w:p>
        </w:tc>
      </w:tr>
      <w:tr w:rsidR="008F2D56" w14:paraId="2DD5A85A" w14:textId="77777777" w:rsidTr="00B03B66">
        <w:tc>
          <w:tcPr>
            <w:tcW w:w="2547" w:type="dxa"/>
            <w:vMerge/>
            <w:shd w:val="clear" w:color="auto" w:fill="F1BE3D"/>
          </w:tcPr>
          <w:p w14:paraId="1712DAA9" w14:textId="77777777" w:rsidR="008F2D56" w:rsidRDefault="008F2D56" w:rsidP="00B03B66">
            <w:pPr>
              <w:pStyle w:val="PGTableheader"/>
            </w:pPr>
          </w:p>
        </w:tc>
        <w:tc>
          <w:tcPr>
            <w:tcW w:w="4111" w:type="dxa"/>
          </w:tcPr>
          <w:p w14:paraId="495B4DDA" w14:textId="77777777" w:rsidR="008F2D56" w:rsidRDefault="008F2D56" w:rsidP="001D0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Labour costs for initial set-up</w:t>
            </w:r>
          </w:p>
        </w:tc>
        <w:tc>
          <w:tcPr>
            <w:tcW w:w="2358" w:type="dxa"/>
          </w:tcPr>
          <w:p w14:paraId="4EC67079" w14:textId="77777777" w:rsidR="008F2D56" w:rsidRDefault="008F2D56" w:rsidP="001D0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£90</w:t>
            </w:r>
          </w:p>
        </w:tc>
      </w:tr>
      <w:tr w:rsidR="008F2D56" w14:paraId="32E714EE" w14:textId="77777777" w:rsidTr="00B03B66">
        <w:tc>
          <w:tcPr>
            <w:tcW w:w="2547" w:type="dxa"/>
            <w:vMerge w:val="restart"/>
            <w:shd w:val="clear" w:color="auto" w:fill="F1BE3D"/>
          </w:tcPr>
          <w:p w14:paraId="78A848BA" w14:textId="77777777" w:rsidR="008F2D56" w:rsidRDefault="008F2D56" w:rsidP="00B03B66">
            <w:pPr>
              <w:pStyle w:val="PGTableheader"/>
            </w:pPr>
            <w:r>
              <w:t>Running costs</w:t>
            </w:r>
          </w:p>
        </w:tc>
        <w:tc>
          <w:tcPr>
            <w:tcW w:w="4111" w:type="dxa"/>
          </w:tcPr>
          <w:p w14:paraId="3AFE8D55" w14:textId="0EE08F7B" w:rsidR="008F2D56" w:rsidRDefault="008F2D56" w:rsidP="001D0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Labour costs per hour</w:t>
            </w:r>
          </w:p>
        </w:tc>
        <w:tc>
          <w:tcPr>
            <w:tcW w:w="2358" w:type="dxa"/>
          </w:tcPr>
          <w:p w14:paraId="5280D137" w14:textId="2B05E532" w:rsidR="008F2D56" w:rsidRDefault="008F2D56" w:rsidP="001D0182">
            <w:pPr>
              <w:rPr>
                <w:rFonts w:ascii="Arial" w:hAnsi="Arial" w:cs="Arial"/>
              </w:rPr>
            </w:pPr>
          </w:p>
        </w:tc>
      </w:tr>
      <w:tr w:rsidR="008F2D56" w14:paraId="0FD481F7" w14:textId="77777777" w:rsidTr="00B03B66">
        <w:tc>
          <w:tcPr>
            <w:tcW w:w="2547" w:type="dxa"/>
            <w:vMerge/>
            <w:shd w:val="clear" w:color="auto" w:fill="F1BE3D"/>
          </w:tcPr>
          <w:p w14:paraId="661AC227" w14:textId="77777777" w:rsidR="008F2D56" w:rsidRDefault="008F2D56" w:rsidP="001D0182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B974E40" w14:textId="77777777" w:rsidR="008F2D56" w:rsidRDefault="008F2D56" w:rsidP="001D0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costs per hour</w:t>
            </w:r>
          </w:p>
        </w:tc>
        <w:tc>
          <w:tcPr>
            <w:tcW w:w="2358" w:type="dxa"/>
          </w:tcPr>
          <w:p w14:paraId="598AC067" w14:textId="77777777" w:rsidR="008F2D56" w:rsidRDefault="008F2D56" w:rsidP="001D0182">
            <w:pPr>
              <w:rPr>
                <w:rFonts w:ascii="Arial" w:hAnsi="Arial" w:cs="Arial"/>
                <w:color w:val="FF0000"/>
              </w:rPr>
            </w:pPr>
          </w:p>
          <w:p w14:paraId="2975E604" w14:textId="1C367C6B" w:rsidR="002E1B7C" w:rsidRDefault="002E1B7C" w:rsidP="001D0182">
            <w:pPr>
              <w:rPr>
                <w:rFonts w:ascii="Arial" w:hAnsi="Arial" w:cs="Arial"/>
              </w:rPr>
            </w:pPr>
          </w:p>
          <w:p w14:paraId="714FD2C2" w14:textId="77777777" w:rsidR="002E1B7C" w:rsidRDefault="002E1B7C" w:rsidP="001D0182">
            <w:pPr>
              <w:rPr>
                <w:rFonts w:ascii="Arial" w:hAnsi="Arial" w:cs="Arial"/>
              </w:rPr>
            </w:pPr>
          </w:p>
          <w:p w14:paraId="0B63D44F" w14:textId="3B0427C1" w:rsidR="002E1B7C" w:rsidRDefault="002E1B7C" w:rsidP="001D0182">
            <w:pPr>
              <w:rPr>
                <w:rFonts w:ascii="Arial" w:hAnsi="Arial" w:cs="Arial"/>
              </w:rPr>
            </w:pPr>
          </w:p>
        </w:tc>
      </w:tr>
      <w:tr w:rsidR="008F2D56" w14:paraId="1408E6CA" w14:textId="77777777" w:rsidTr="00B03B66">
        <w:tc>
          <w:tcPr>
            <w:tcW w:w="2547" w:type="dxa"/>
            <w:vMerge/>
            <w:shd w:val="clear" w:color="auto" w:fill="F1BE3D"/>
          </w:tcPr>
          <w:p w14:paraId="668A9B19" w14:textId="77777777" w:rsidR="008F2D56" w:rsidRDefault="008F2D56" w:rsidP="001D0182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E6CFB06" w14:textId="77777777" w:rsidR="008F2D56" w:rsidRDefault="008F2D56" w:rsidP="001D0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of consumables (ink and glue)</w:t>
            </w:r>
          </w:p>
          <w:p w14:paraId="65E7196D" w14:textId="77777777" w:rsidR="008F2D56" w:rsidRDefault="008F2D56" w:rsidP="001D0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hour</w:t>
            </w:r>
          </w:p>
        </w:tc>
        <w:tc>
          <w:tcPr>
            <w:tcW w:w="2358" w:type="dxa"/>
          </w:tcPr>
          <w:p w14:paraId="6DC75B5D" w14:textId="77777777" w:rsidR="008F2D56" w:rsidRDefault="008F2D56" w:rsidP="001D0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£130</w:t>
            </w:r>
          </w:p>
        </w:tc>
      </w:tr>
      <w:tr w:rsidR="008F2D56" w14:paraId="53748A10" w14:textId="77777777" w:rsidTr="00B03B66">
        <w:tc>
          <w:tcPr>
            <w:tcW w:w="2547" w:type="dxa"/>
            <w:vMerge/>
            <w:shd w:val="clear" w:color="auto" w:fill="F1BE3D"/>
          </w:tcPr>
          <w:p w14:paraId="348A8B5B" w14:textId="77777777" w:rsidR="008F2D56" w:rsidRDefault="008F2D56" w:rsidP="001D0182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210EFD6" w14:textId="77777777" w:rsidR="008F2D56" w:rsidRDefault="008F2D56" w:rsidP="001D0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Energy costs per hour</w:t>
            </w:r>
          </w:p>
        </w:tc>
        <w:tc>
          <w:tcPr>
            <w:tcW w:w="2358" w:type="dxa"/>
          </w:tcPr>
          <w:p w14:paraId="1ECDAD0D" w14:textId="77777777" w:rsidR="008F2D56" w:rsidRDefault="008F2D56" w:rsidP="001D0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</w:t>
            </w:r>
          </w:p>
        </w:tc>
      </w:tr>
    </w:tbl>
    <w:p w14:paraId="3A240D10" w14:textId="08336A1E" w:rsidR="008F2D56" w:rsidRDefault="008F2D56" w:rsidP="00AB2CAD">
      <w:pPr>
        <w:pStyle w:val="PGQuestion-toplevel"/>
      </w:pPr>
      <w:r>
        <w:t>Fill in the missing figures on the grid.</w:t>
      </w:r>
    </w:p>
    <w:p w14:paraId="1415FD00" w14:textId="01D41845" w:rsidR="008F2D56" w:rsidRDefault="008F2D56" w:rsidP="0019158C">
      <w:pPr>
        <w:pStyle w:val="PGQuestion-toplevel"/>
        <w:ind w:left="0" w:firstLine="0"/>
      </w:pPr>
      <w:r>
        <w:t>Calculate the unit cost for a production run of 1,250,000 units (assume production can run 24/7): Round costs to the nearest whole pence during your calculations.</w:t>
      </w:r>
    </w:p>
    <w:p w14:paraId="40B3C1DE" w14:textId="350AF7C8" w:rsidR="00374EC1" w:rsidRDefault="00374EC1" w:rsidP="00374EC1">
      <w:pPr>
        <w:pStyle w:val="PGAnswerLines"/>
      </w:pPr>
    </w:p>
    <w:p w14:paraId="00D07CB7" w14:textId="594D2FC7" w:rsidR="00374EC1" w:rsidRDefault="00374EC1" w:rsidP="00374EC1">
      <w:pPr>
        <w:pStyle w:val="PGAnswerLines"/>
      </w:pPr>
    </w:p>
    <w:p w14:paraId="012EC116" w14:textId="79B2151F" w:rsidR="00374EC1" w:rsidRDefault="00374EC1" w:rsidP="00374EC1">
      <w:pPr>
        <w:pStyle w:val="PGAnswerLines"/>
      </w:pPr>
    </w:p>
    <w:p w14:paraId="3FE145F1" w14:textId="0558554D" w:rsidR="00374EC1" w:rsidRDefault="00374EC1" w:rsidP="00374EC1">
      <w:pPr>
        <w:pStyle w:val="PGAnswerLines"/>
      </w:pPr>
    </w:p>
    <w:p w14:paraId="28CD0C64" w14:textId="77777777" w:rsidR="00374EC1" w:rsidRDefault="00374EC1" w:rsidP="00374EC1">
      <w:pPr>
        <w:pStyle w:val="PGAnswerLines"/>
      </w:pPr>
    </w:p>
    <w:p w14:paraId="32518228" w14:textId="4A3512BB" w:rsidR="00374EC1" w:rsidRDefault="0041686F" w:rsidP="0041686F">
      <w:pPr>
        <w:pStyle w:val="PGAnswerLines"/>
        <w:tabs>
          <w:tab w:val="left" w:pos="1032"/>
        </w:tabs>
      </w:pPr>
      <w:r>
        <w:tab/>
      </w:r>
    </w:p>
    <w:sectPr w:rsidR="00374EC1" w:rsidSect="0041686F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814" w:right="1418" w:bottom="709" w:left="1134" w:header="709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585CD" w14:textId="77777777" w:rsidR="00773AEF" w:rsidRDefault="00773AEF" w:rsidP="00EB36FF">
      <w:pPr>
        <w:spacing w:before="0" w:after="0"/>
      </w:pPr>
      <w:r>
        <w:separator/>
      </w:r>
    </w:p>
  </w:endnote>
  <w:endnote w:type="continuationSeparator" w:id="0">
    <w:p w14:paraId="23945D97" w14:textId="77777777" w:rsidR="00773AEF" w:rsidRDefault="00773AEF" w:rsidP="00EB36FF">
      <w:pPr>
        <w:spacing w:before="0" w:after="0"/>
      </w:pPr>
      <w:r>
        <w:continuationSeparator/>
      </w:r>
    </w:p>
  </w:endnote>
  <w:endnote w:type="continuationNotice" w:id="1">
    <w:p w14:paraId="11D1E8F1" w14:textId="77777777" w:rsidR="00773AEF" w:rsidRDefault="00773AE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7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3426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85B6E" w14:textId="77777777" w:rsidR="00C34EDE" w:rsidRDefault="00C34EDE" w:rsidP="009A11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ABF6C" w14:textId="77777777" w:rsidR="00773AEF" w:rsidRDefault="00773AEF" w:rsidP="00EB36FF">
      <w:pPr>
        <w:spacing w:before="0" w:after="0"/>
      </w:pPr>
      <w:r>
        <w:separator/>
      </w:r>
    </w:p>
  </w:footnote>
  <w:footnote w:type="continuationSeparator" w:id="0">
    <w:p w14:paraId="700A1F88" w14:textId="77777777" w:rsidR="00773AEF" w:rsidRDefault="00773AEF" w:rsidP="00EB36FF">
      <w:pPr>
        <w:spacing w:before="0" w:after="0"/>
      </w:pPr>
      <w:r>
        <w:continuationSeparator/>
      </w:r>
    </w:p>
  </w:footnote>
  <w:footnote w:type="continuationNotice" w:id="1">
    <w:p w14:paraId="7AE4B8D6" w14:textId="77777777" w:rsidR="00773AEF" w:rsidRDefault="00773AE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5B6C" w14:textId="77777777" w:rsidR="00C34EDE" w:rsidRDefault="00C34EDE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5B6D" w14:textId="77777777" w:rsidR="00C34EDE" w:rsidRDefault="00C34ED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B585B70" wp14:editId="7B585B71">
          <wp:simplePos x="0" y="0"/>
          <wp:positionH relativeFrom="column">
            <wp:posOffset>4728210</wp:posOffset>
          </wp:positionH>
          <wp:positionV relativeFrom="paragraph">
            <wp:posOffset>-17494</wp:posOffset>
          </wp:positionV>
          <wp:extent cx="1799590" cy="431800"/>
          <wp:effectExtent l="0" t="0" r="0" b="6350"/>
          <wp:wrapNone/>
          <wp:docPr id="7" name="Picture 7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585B72" wp14:editId="099BDC1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972000"/>
              <wp:effectExtent l="0" t="0" r="3175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000" cy="972000"/>
                      </a:xfrm>
                      <a:prstGeom prst="rect">
                        <a:avLst/>
                      </a:prstGeom>
                      <a:solidFill>
                        <a:srgbClr val="739599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B585B74" w14:textId="4EFD5775" w:rsidR="00C34EDE" w:rsidRDefault="00C34EDE" w:rsidP="006C0DBE">
                          <w:pPr>
                            <w:pStyle w:val="PGDocumentTitle"/>
                          </w:pPr>
                          <w:r>
                            <w:t xml:space="preserve">Worksheet </w:t>
                          </w:r>
                          <w:r w:rsidR="008624A4">
                            <w:t>2 Enterprise and marketing</w:t>
                          </w:r>
                        </w:p>
                        <w:p w14:paraId="7B585B75" w14:textId="4A1216BF" w:rsidR="00C34EDE" w:rsidRPr="006C0DBE" w:rsidRDefault="00C34EDE" w:rsidP="006C0DBE">
                          <w:pPr>
                            <w:pStyle w:val="PGUnitTitle"/>
                          </w:pPr>
                          <w:r w:rsidRPr="006C0DBE">
                            <w:t xml:space="preserve">Unit </w:t>
                          </w:r>
                          <w:r w:rsidR="008624A4">
                            <w:t xml:space="preserve">12 Product design and </w:t>
                          </w:r>
                          <w:r w:rsidR="00CB6CC8">
                            <w:t>development</w:t>
                          </w:r>
                        </w:p>
                      </w:txbxContent>
                    </wps:txbx>
                    <wps:bodyPr rot="0" vert="horz" wrap="square" lIns="720000" tIns="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585B72" id="Rectangle 11" o:spid="_x0000_s1026" style="position:absolute;margin-left:0;margin-top:0;width:595.3pt;height:76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" fillcolor="#739599" stroked="f">
              <v:fill opacity="64764f"/>
              <v:textbox inset="20mm,0,,2mm">
                <w:txbxContent>
                  <w:p w14:paraId="7B585B74" w14:textId="4EFD5775" w:rsidR="00C34EDE" w:rsidRDefault="00C34EDE" w:rsidP="006C0DBE">
                    <w:pPr>
                      <w:pStyle w:val="PGDocumentTitle"/>
                    </w:pPr>
                    <w:r>
                      <w:t xml:space="preserve">Worksheet </w:t>
                    </w:r>
                    <w:r w:rsidR="008624A4">
                      <w:t>2 Enterprise and marketing</w:t>
                    </w:r>
                  </w:p>
                  <w:p w14:paraId="7B585B75" w14:textId="4A1216BF" w:rsidR="00C34EDE" w:rsidRPr="006C0DBE" w:rsidRDefault="00C34EDE" w:rsidP="006C0DBE">
                    <w:pPr>
                      <w:pStyle w:val="PGUnitTitle"/>
                    </w:pPr>
                    <w:r w:rsidRPr="006C0DBE">
                      <w:t xml:space="preserve">Unit </w:t>
                    </w:r>
                    <w:r w:rsidR="008624A4">
                      <w:t xml:space="preserve">12 Product design and </w:t>
                    </w:r>
                    <w:r w:rsidR="00CB6CC8">
                      <w:t>development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0B21DB">
      <w:rPr>
        <w:noProof/>
        <w:lang w:eastAsia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5B6F" w14:textId="77777777" w:rsidR="00C34EDE" w:rsidRDefault="00C34EDE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3EF3FDD"/>
    <w:multiLevelType w:val="hybridMultilevel"/>
    <w:tmpl w:val="195C22D6"/>
    <w:lvl w:ilvl="0" w:tplc="C9044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F92584"/>
    <w:multiLevelType w:val="hybridMultilevel"/>
    <w:tmpl w:val="D98C8A82"/>
    <w:lvl w:ilvl="0" w:tplc="7CF0736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AF9723F"/>
    <w:multiLevelType w:val="hybridMultilevel"/>
    <w:tmpl w:val="9ABA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4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8"/>
  </w:num>
  <w:num w:numId="5">
    <w:abstractNumId w:val="7"/>
  </w:num>
  <w:num w:numId="6">
    <w:abstractNumId w:val="9"/>
  </w:num>
  <w:num w:numId="7">
    <w:abstractNumId w:val="11"/>
  </w:num>
  <w:num w:numId="8">
    <w:abstractNumId w:val="2"/>
  </w:num>
  <w:num w:numId="9">
    <w:abstractNumId w:val="6"/>
  </w:num>
  <w:num w:numId="10">
    <w:abstractNumId w:val="12"/>
  </w:num>
  <w:num w:numId="11">
    <w:abstractNumId w:val="14"/>
  </w:num>
  <w:num w:numId="12">
    <w:abstractNumId w:val="5"/>
  </w:num>
  <w:num w:numId="13">
    <w:abstractNumId w:val="4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defaultTableStyle w:val="PGTable1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FF"/>
    <w:rsid w:val="00010B0F"/>
    <w:rsid w:val="0001543D"/>
    <w:rsid w:val="00026099"/>
    <w:rsid w:val="000278D2"/>
    <w:rsid w:val="0008402D"/>
    <w:rsid w:val="00087DF8"/>
    <w:rsid w:val="00092869"/>
    <w:rsid w:val="000B64CC"/>
    <w:rsid w:val="000D0B15"/>
    <w:rsid w:val="000E27B2"/>
    <w:rsid w:val="00103900"/>
    <w:rsid w:val="00104387"/>
    <w:rsid w:val="0012079D"/>
    <w:rsid w:val="00147AAE"/>
    <w:rsid w:val="001652A2"/>
    <w:rsid w:val="0016741D"/>
    <w:rsid w:val="0019158C"/>
    <w:rsid w:val="001E6681"/>
    <w:rsid w:val="002160E5"/>
    <w:rsid w:val="0021721B"/>
    <w:rsid w:val="00242445"/>
    <w:rsid w:val="0025700A"/>
    <w:rsid w:val="002C3922"/>
    <w:rsid w:val="002D4A0E"/>
    <w:rsid w:val="002E1B7C"/>
    <w:rsid w:val="002F2299"/>
    <w:rsid w:val="00312694"/>
    <w:rsid w:val="00316C5C"/>
    <w:rsid w:val="00326C7C"/>
    <w:rsid w:val="003355F1"/>
    <w:rsid w:val="00341559"/>
    <w:rsid w:val="0037033C"/>
    <w:rsid w:val="003745F0"/>
    <w:rsid w:val="00374EC1"/>
    <w:rsid w:val="00385B36"/>
    <w:rsid w:val="003A502C"/>
    <w:rsid w:val="003B4075"/>
    <w:rsid w:val="003C1126"/>
    <w:rsid w:val="003C6292"/>
    <w:rsid w:val="003F3F64"/>
    <w:rsid w:val="003F4578"/>
    <w:rsid w:val="003F4CF6"/>
    <w:rsid w:val="0041686F"/>
    <w:rsid w:val="00416EFF"/>
    <w:rsid w:val="004503CE"/>
    <w:rsid w:val="00463A2B"/>
    <w:rsid w:val="004B76B3"/>
    <w:rsid w:val="004E369A"/>
    <w:rsid w:val="005273D9"/>
    <w:rsid w:val="00541148"/>
    <w:rsid w:val="00542694"/>
    <w:rsid w:val="00571A28"/>
    <w:rsid w:val="005D6099"/>
    <w:rsid w:val="005E1CAD"/>
    <w:rsid w:val="005F4EE9"/>
    <w:rsid w:val="006072E7"/>
    <w:rsid w:val="00617A52"/>
    <w:rsid w:val="0064496E"/>
    <w:rsid w:val="00682B4C"/>
    <w:rsid w:val="006913D9"/>
    <w:rsid w:val="006C0DBE"/>
    <w:rsid w:val="006D04DB"/>
    <w:rsid w:val="006D0B83"/>
    <w:rsid w:val="006F2ECB"/>
    <w:rsid w:val="0071584B"/>
    <w:rsid w:val="007246E4"/>
    <w:rsid w:val="00771601"/>
    <w:rsid w:val="00773AEF"/>
    <w:rsid w:val="00787984"/>
    <w:rsid w:val="007951FB"/>
    <w:rsid w:val="00795565"/>
    <w:rsid w:val="007B7508"/>
    <w:rsid w:val="007C0855"/>
    <w:rsid w:val="007E506C"/>
    <w:rsid w:val="007F5087"/>
    <w:rsid w:val="007F6AA2"/>
    <w:rsid w:val="00817C86"/>
    <w:rsid w:val="008515F2"/>
    <w:rsid w:val="008624A4"/>
    <w:rsid w:val="00866215"/>
    <w:rsid w:val="00891417"/>
    <w:rsid w:val="008A5AFA"/>
    <w:rsid w:val="008F2D56"/>
    <w:rsid w:val="00916326"/>
    <w:rsid w:val="00921B9A"/>
    <w:rsid w:val="00932E9B"/>
    <w:rsid w:val="009370E3"/>
    <w:rsid w:val="009A112F"/>
    <w:rsid w:val="009D3801"/>
    <w:rsid w:val="009D55D5"/>
    <w:rsid w:val="009F0505"/>
    <w:rsid w:val="00A12436"/>
    <w:rsid w:val="00A33AF6"/>
    <w:rsid w:val="00A36DB3"/>
    <w:rsid w:val="00A5248F"/>
    <w:rsid w:val="00A53A84"/>
    <w:rsid w:val="00A770B3"/>
    <w:rsid w:val="00AB2CAD"/>
    <w:rsid w:val="00AC0269"/>
    <w:rsid w:val="00AC6057"/>
    <w:rsid w:val="00AD1283"/>
    <w:rsid w:val="00AE167A"/>
    <w:rsid w:val="00B03B66"/>
    <w:rsid w:val="00B33E2D"/>
    <w:rsid w:val="00B47C39"/>
    <w:rsid w:val="00B54627"/>
    <w:rsid w:val="00B94CB7"/>
    <w:rsid w:val="00BA1517"/>
    <w:rsid w:val="00BA5B68"/>
    <w:rsid w:val="00BC093F"/>
    <w:rsid w:val="00C0069F"/>
    <w:rsid w:val="00C12494"/>
    <w:rsid w:val="00C34EDE"/>
    <w:rsid w:val="00C36A1D"/>
    <w:rsid w:val="00C60326"/>
    <w:rsid w:val="00C74963"/>
    <w:rsid w:val="00C76324"/>
    <w:rsid w:val="00CB054A"/>
    <w:rsid w:val="00CB2EB5"/>
    <w:rsid w:val="00CB6CC8"/>
    <w:rsid w:val="00CE57D2"/>
    <w:rsid w:val="00CF6AAA"/>
    <w:rsid w:val="00D27013"/>
    <w:rsid w:val="00D5010D"/>
    <w:rsid w:val="00D9502C"/>
    <w:rsid w:val="00DA3491"/>
    <w:rsid w:val="00DA3C53"/>
    <w:rsid w:val="00DA5553"/>
    <w:rsid w:val="00DD23A1"/>
    <w:rsid w:val="00DD567B"/>
    <w:rsid w:val="00DE0A0D"/>
    <w:rsid w:val="00DF70E0"/>
    <w:rsid w:val="00E01309"/>
    <w:rsid w:val="00E04B27"/>
    <w:rsid w:val="00E0794F"/>
    <w:rsid w:val="00E14C33"/>
    <w:rsid w:val="00E237B6"/>
    <w:rsid w:val="00E310C9"/>
    <w:rsid w:val="00E63D9A"/>
    <w:rsid w:val="00E70B46"/>
    <w:rsid w:val="00E83F16"/>
    <w:rsid w:val="00E874BA"/>
    <w:rsid w:val="00EB36FF"/>
    <w:rsid w:val="00F11272"/>
    <w:rsid w:val="00F34EF8"/>
    <w:rsid w:val="00F858B5"/>
    <w:rsid w:val="00F94B97"/>
    <w:rsid w:val="00F9552F"/>
    <w:rsid w:val="00FB66D2"/>
    <w:rsid w:val="00FC1448"/>
    <w:rsid w:val="00FE731C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85AED"/>
  <w15:chartTrackingRefBased/>
  <w15:docId w15:val="{673363C3-CC94-451F-8230-B0CBEB54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3900"/>
    <w:pPr>
      <w:spacing w:before="120"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locked/>
    <w:rsid w:val="007F50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0154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Answers-2ndlevel">
    <w:name w:val="PG Answers - 2nd level"/>
    <w:basedOn w:val="Normal"/>
    <w:link w:val="PGAnswers-2ndlevelChar"/>
    <w:qFormat/>
    <w:rsid w:val="007F5087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7F5087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8A5AFA"/>
    <w:pPr>
      <w:tabs>
        <w:tab w:val="right" w:pos="9354"/>
      </w:tabs>
      <w:spacing w:after="120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A5AFA"/>
    <w:rPr>
      <w:rFonts w:ascii="Arial" w:eastAsia="Times New Roman" w:hAnsi="Arial" w:cs="Arial"/>
      <w:color w:val="FF0000"/>
      <w:lang w:eastAsia="en-GB"/>
    </w:rPr>
  </w:style>
  <w:style w:type="paragraph" w:customStyle="1" w:styleId="PGAnswerLines">
    <w:name w:val="PG Answer Lines"/>
    <w:basedOn w:val="Normal"/>
    <w:rsid w:val="007F5087"/>
    <w:pPr>
      <w:pBdr>
        <w:between w:val="single" w:sz="4" w:space="1" w:color="auto"/>
      </w:pBdr>
      <w:spacing w:after="0" w:line="360" w:lineRule="auto"/>
    </w:pPr>
    <w:rPr>
      <w:rFonts w:ascii="Arial" w:hAnsi="Arial" w:cs="Arial"/>
      <w:color w:val="000000" w:themeColor="text1"/>
    </w:rPr>
  </w:style>
  <w:style w:type="paragraph" w:customStyle="1" w:styleId="PGMulti-ChoiceAnswer">
    <w:name w:val="PG Multi-Choice Answer"/>
    <w:basedOn w:val="Normal"/>
    <w:link w:val="PGMulti-ChoiceAnswerChar"/>
    <w:qFormat/>
    <w:rsid w:val="003F4578"/>
    <w:pPr>
      <w:numPr>
        <w:numId w:val="5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3F4578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3F4578"/>
    <w:pPr>
      <w:numPr>
        <w:numId w:val="4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3F4578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BusinessMulti-ChoiceAnswer">
    <w:name w:val="PG Business Multi-Choice Answer"/>
    <w:qFormat/>
    <w:rsid w:val="003F4578"/>
    <w:pPr>
      <w:numPr>
        <w:numId w:val="1"/>
      </w:numPr>
      <w:tabs>
        <w:tab w:val="left" w:pos="1134"/>
        <w:tab w:val="left" w:pos="1814"/>
        <w:tab w:val="right" w:pos="8930"/>
      </w:tabs>
      <w:spacing w:after="120" w:line="240" w:lineRule="auto"/>
      <w:ind w:left="992" w:hanging="567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3F4578"/>
    <w:pPr>
      <w:keepNext/>
      <w:numPr>
        <w:numId w:val="2"/>
      </w:numPr>
      <w:tabs>
        <w:tab w:val="left" w:pos="1134"/>
        <w:tab w:val="left" w:pos="1814"/>
        <w:tab w:val="right" w:pos="8931"/>
      </w:tabs>
      <w:spacing w:after="120" w:line="240" w:lineRule="auto"/>
      <w:ind w:left="992" w:hanging="567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242445"/>
    <w:pPr>
      <w:spacing w:before="0" w:after="200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242445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customStyle="1" w:styleId="PGQuestion-2ndlevel">
    <w:name w:val="PG Question - 2nd level"/>
    <w:basedOn w:val="Normal"/>
    <w:link w:val="PGQuestion-2ndlevelChar"/>
    <w:qFormat/>
    <w:rsid w:val="00242445"/>
    <w:pPr>
      <w:tabs>
        <w:tab w:val="right" w:pos="9637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242445"/>
    <w:pPr>
      <w:tabs>
        <w:tab w:val="right" w:pos="9637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DF70E0"/>
    <w:pPr>
      <w:tabs>
        <w:tab w:val="right" w:pos="9637"/>
      </w:tabs>
      <w:spacing w:after="120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DF70E0"/>
    <w:rPr>
      <w:rFonts w:ascii="Arial" w:eastAsia="Times New Roman" w:hAnsi="Arial" w:cs="Arial"/>
      <w:color w:val="000000" w:themeColor="text1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F5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GTaskanswer">
    <w:name w:val="PG Task answer"/>
    <w:basedOn w:val="Normal"/>
    <w:link w:val="PGTaskanswerChar"/>
    <w:qFormat/>
    <w:rsid w:val="007F5087"/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7F5087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locked/>
    <w:rsid w:val="009A1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154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GTasktext">
    <w:name w:val="PG Task text"/>
    <w:basedOn w:val="Normal"/>
    <w:link w:val="PGTasktextChar"/>
    <w:qFormat/>
    <w:rsid w:val="00FF1C75"/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FF1C75"/>
    <w:rPr>
      <w:rFonts w:ascii="Arial" w:hAnsi="Arial" w:cs="Arial"/>
      <w:color w:val="000000" w:themeColor="text1"/>
    </w:rPr>
  </w:style>
  <w:style w:type="paragraph" w:customStyle="1" w:styleId="PGName-Class">
    <w:name w:val="PG Name-Class"/>
    <w:basedOn w:val="PGWorksheetHeading"/>
    <w:qFormat/>
    <w:rsid w:val="00E63D9A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AnswerLineswithtext-numbers">
    <w:name w:val="PG Answer Lines with text-numbers"/>
    <w:basedOn w:val="PGAnswerLines"/>
    <w:qFormat/>
    <w:rsid w:val="006D04DB"/>
    <w:pPr>
      <w:spacing w:before="240" w:line="240" w:lineRule="auto"/>
      <w:ind w:left="406" w:hanging="406"/>
    </w:pPr>
  </w:style>
  <w:style w:type="character" w:customStyle="1" w:styleId="PGMathsTNRItalic">
    <w:name w:val="PG Maths TNR_Italic"/>
    <w:uiPriority w:val="1"/>
    <w:qFormat/>
    <w:rsid w:val="00A36DB3"/>
    <w:rPr>
      <w:rFonts w:ascii="Times New Roman" w:hAnsi="Times New Roman" w:cs="Arial"/>
      <w:i/>
      <w:color w:val="auto"/>
    </w:rPr>
  </w:style>
  <w:style w:type="paragraph" w:styleId="Header">
    <w:name w:val="header"/>
    <w:basedOn w:val="Normal"/>
    <w:link w:val="HeaderChar"/>
    <w:uiPriority w:val="99"/>
    <w:unhideWhenUsed/>
    <w:locked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36FF"/>
  </w:style>
  <w:style w:type="paragraph" w:styleId="Footer">
    <w:name w:val="footer"/>
    <w:basedOn w:val="Normal"/>
    <w:link w:val="FooterChar"/>
    <w:uiPriority w:val="99"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4B97"/>
  </w:style>
  <w:style w:type="paragraph" w:customStyle="1" w:styleId="PGDocumentTitle">
    <w:name w:val="PG Document Title"/>
    <w:basedOn w:val="Normal"/>
    <w:qFormat/>
    <w:rsid w:val="00DF70E0"/>
    <w:pPr>
      <w:tabs>
        <w:tab w:val="right" w:pos="426"/>
      </w:tabs>
      <w:spacing w:before="0" w:after="0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paragraph" w:customStyle="1" w:styleId="PGUnitTitle">
    <w:name w:val="PG Unit Title"/>
    <w:basedOn w:val="PGDocumentTitle"/>
    <w:qFormat/>
    <w:rsid w:val="006C0DBE"/>
    <w:rPr>
      <w:b w:val="0"/>
    </w:rPr>
  </w:style>
  <w:style w:type="character" w:customStyle="1" w:styleId="PGRedHighlight">
    <w:name w:val="PG Red Highlight"/>
    <w:uiPriority w:val="1"/>
    <w:qFormat/>
    <w:rsid w:val="00DF70E0"/>
    <w:rPr>
      <w:color w:val="FF0000"/>
    </w:rPr>
  </w:style>
  <w:style w:type="paragraph" w:customStyle="1" w:styleId="PGTaskTitle">
    <w:name w:val="PG Task Title"/>
    <w:basedOn w:val="Normal"/>
    <w:next w:val="Normal"/>
    <w:qFormat/>
    <w:rsid w:val="00FF1C75"/>
    <w:rPr>
      <w:b/>
      <w:sz w:val="28"/>
      <w:szCs w:val="28"/>
    </w:rPr>
  </w:style>
  <w:style w:type="character" w:customStyle="1" w:styleId="PGBold">
    <w:name w:val="PG Bold"/>
    <w:basedOn w:val="DefaultParagraphFont"/>
    <w:uiPriority w:val="1"/>
    <w:qFormat/>
    <w:rsid w:val="00817C86"/>
    <w:rPr>
      <w:b/>
    </w:rPr>
  </w:style>
  <w:style w:type="character" w:customStyle="1" w:styleId="PGItalic">
    <w:name w:val="PG Italic"/>
    <w:uiPriority w:val="1"/>
    <w:qFormat/>
    <w:rsid w:val="006F2ECB"/>
    <w:rPr>
      <w:b w:val="0"/>
      <w:i/>
    </w:rPr>
  </w:style>
  <w:style w:type="character" w:styleId="PlaceholderText">
    <w:name w:val="Placeholder Text"/>
    <w:basedOn w:val="DefaultParagraphFont"/>
    <w:uiPriority w:val="99"/>
    <w:semiHidden/>
    <w:locked/>
    <w:rsid w:val="00617A52"/>
    <w:rPr>
      <w:color w:val="808080"/>
    </w:rPr>
  </w:style>
  <w:style w:type="table" w:customStyle="1" w:styleId="PGTable1">
    <w:name w:val="PG Table 1"/>
    <w:basedOn w:val="TableNormal"/>
    <w:uiPriority w:val="99"/>
    <w:rsid w:val="00DA3491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paragraph" w:customStyle="1" w:styleId="PGTableheader">
    <w:name w:val="PG Table header"/>
    <w:basedOn w:val="Normal"/>
    <w:qFormat/>
    <w:rsid w:val="00DA3491"/>
    <w:pPr>
      <w:spacing w:after="120"/>
    </w:pPr>
    <w:rPr>
      <w:b/>
      <w:color w:val="FFFFFF" w:themeColor="background1"/>
    </w:rPr>
  </w:style>
  <w:style w:type="paragraph" w:customStyle="1" w:styleId="PGTableText">
    <w:name w:val="PG Table Text"/>
    <w:basedOn w:val="PGTasktext"/>
    <w:qFormat/>
    <w:rsid w:val="00DA3491"/>
    <w:pPr>
      <w:spacing w:before="0" w:after="120"/>
    </w:pPr>
  </w:style>
  <w:style w:type="character" w:customStyle="1" w:styleId="PGRedBoldHighlight">
    <w:name w:val="PG Red Bold Highlight"/>
    <w:basedOn w:val="PGRedHighlight"/>
    <w:uiPriority w:val="1"/>
    <w:qFormat/>
    <w:rsid w:val="003B4075"/>
    <w:rPr>
      <w:b/>
      <w:color w:val="FF0000"/>
    </w:rPr>
  </w:style>
  <w:style w:type="paragraph" w:customStyle="1" w:styleId="PGTableHeaderCentred">
    <w:name w:val="PG Table Header Centred"/>
    <w:basedOn w:val="PGTableheader"/>
    <w:qFormat/>
    <w:rsid w:val="00326C7C"/>
    <w:pPr>
      <w:jc w:val="center"/>
    </w:pPr>
    <w:rPr>
      <w:rFonts w:asciiTheme="majorHAnsi" w:hAnsiTheme="majorHAnsi"/>
    </w:rPr>
  </w:style>
  <w:style w:type="paragraph" w:customStyle="1" w:styleId="PGTableTextCentred">
    <w:name w:val="PG Table Text Centred"/>
    <w:basedOn w:val="PGTableText"/>
    <w:qFormat/>
    <w:rsid w:val="00326C7C"/>
    <w:pPr>
      <w:jc w:val="center"/>
    </w:pPr>
  </w:style>
  <w:style w:type="table" w:customStyle="1" w:styleId="PGTable2">
    <w:name w:val="PG Table 2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paragraph" w:customStyle="1" w:styleId="BodyTextFirstIndent6">
    <w:name w:val="Body Text First Indent 6"/>
    <w:basedOn w:val="BodyTextFirstIndent2"/>
    <w:next w:val="Signature"/>
    <w:unhideWhenUsed/>
    <w:locked/>
    <w:rsid w:val="00BA1517"/>
    <w:rPr>
      <w:rFonts w:ascii="Museo 700" w:hAnsi="Museo 700"/>
    </w:rPr>
  </w:style>
  <w:style w:type="table" w:styleId="TableGridLight">
    <w:name w:val="Grid Table Light"/>
    <w:basedOn w:val="TableNormal"/>
    <w:uiPriority w:val="40"/>
    <w:locked/>
    <w:rsid w:val="00C36A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BA15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A151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BA1517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A1517"/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BA1517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A1517"/>
  </w:style>
  <w:style w:type="table" w:customStyle="1" w:styleId="PGTable4">
    <w:name w:val="PG Table 4"/>
    <w:basedOn w:val="TableNormal"/>
    <w:uiPriority w:val="99"/>
    <w:rsid w:val="00C603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GBoldItalic">
    <w:name w:val="PG Bold Italic"/>
    <w:basedOn w:val="DefaultParagraphFont"/>
    <w:uiPriority w:val="1"/>
    <w:qFormat/>
    <w:rsid w:val="000278D2"/>
    <w:rPr>
      <w:b/>
      <w:i/>
    </w:rPr>
  </w:style>
  <w:style w:type="paragraph" w:customStyle="1" w:styleId="PGTasktextbullets">
    <w:name w:val="PG Task text bullets"/>
    <w:basedOn w:val="PGTasktext"/>
    <w:qFormat/>
    <w:rsid w:val="006072E7"/>
    <w:pPr>
      <w:numPr>
        <w:numId w:val="7"/>
      </w:numPr>
      <w:ind w:left="425" w:hanging="425"/>
    </w:pPr>
  </w:style>
  <w:style w:type="paragraph" w:customStyle="1" w:styleId="PGtaskanswerbullets">
    <w:name w:val="PG task answer bullets"/>
    <w:basedOn w:val="PGTaskanswer"/>
    <w:qFormat/>
    <w:rsid w:val="00C0069F"/>
    <w:pPr>
      <w:numPr>
        <w:numId w:val="8"/>
      </w:numPr>
    </w:pPr>
  </w:style>
  <w:style w:type="paragraph" w:customStyle="1" w:styleId="PGQuestion-Topbullets">
    <w:name w:val="PG Question - Top bullets"/>
    <w:basedOn w:val="PGQuestion-toplevel"/>
    <w:qFormat/>
    <w:rsid w:val="006072E7"/>
    <w:pPr>
      <w:numPr>
        <w:numId w:val="9"/>
      </w:numPr>
      <w:ind w:left="850" w:hanging="425"/>
    </w:pPr>
  </w:style>
  <w:style w:type="paragraph" w:customStyle="1" w:styleId="PGAnswers-Topbullets">
    <w:name w:val="PG Answers - Top bullets"/>
    <w:basedOn w:val="PGAnswers-toplevel"/>
    <w:qFormat/>
    <w:rsid w:val="006072E7"/>
    <w:pPr>
      <w:numPr>
        <w:numId w:val="10"/>
      </w:numPr>
    </w:pPr>
  </w:style>
  <w:style w:type="paragraph" w:customStyle="1" w:styleId="PGQuestion-2ndbullets">
    <w:name w:val="PG Question - 2nd bullets"/>
    <w:basedOn w:val="PGQuestion-2ndlevel"/>
    <w:qFormat/>
    <w:rsid w:val="00C34EDE"/>
    <w:pPr>
      <w:numPr>
        <w:numId w:val="11"/>
      </w:numPr>
      <w:ind w:left="1276" w:hanging="425"/>
    </w:pPr>
  </w:style>
  <w:style w:type="paragraph" w:customStyle="1" w:styleId="PGAnswers2ndbullets">
    <w:name w:val="PG Answers 2nd bullets"/>
    <w:basedOn w:val="PGAnswers-2ndlevel"/>
    <w:qFormat/>
    <w:rsid w:val="00C34EDE"/>
    <w:pPr>
      <w:numPr>
        <w:numId w:val="12"/>
      </w:numPr>
      <w:ind w:left="1276" w:hanging="425"/>
    </w:pPr>
  </w:style>
  <w:style w:type="paragraph" w:customStyle="1" w:styleId="PGQuestion-3rdbullets">
    <w:name w:val="PG Question - 3rd bullets"/>
    <w:basedOn w:val="PGQuestion-3rdlevel"/>
    <w:qFormat/>
    <w:rsid w:val="00C34EDE"/>
    <w:pPr>
      <w:numPr>
        <w:numId w:val="13"/>
      </w:numPr>
      <w:ind w:left="1559" w:hanging="425"/>
    </w:pPr>
  </w:style>
  <w:style w:type="paragraph" w:customStyle="1" w:styleId="PGAnswers-3rdbullets">
    <w:name w:val="PG Answers - 3rd bullets"/>
    <w:basedOn w:val="PGAnswers-3rdlevel"/>
    <w:qFormat/>
    <w:rsid w:val="00C34EDE"/>
    <w:pPr>
      <w:numPr>
        <w:numId w:val="14"/>
      </w:numPr>
      <w:ind w:left="1729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0069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9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44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6449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96E"/>
    <w:rPr>
      <w:sz w:val="20"/>
      <w:szCs w:val="20"/>
    </w:rPr>
  </w:style>
  <w:style w:type="paragraph" w:styleId="ListParagraph">
    <w:name w:val="List Paragraph"/>
    <w:basedOn w:val="Normal"/>
    <w:uiPriority w:val="34"/>
    <w:locked/>
    <w:rsid w:val="006D0B83"/>
    <w:pPr>
      <w:ind w:left="720"/>
      <w:contextualSpacing/>
    </w:pPr>
  </w:style>
  <w:style w:type="paragraph" w:customStyle="1" w:styleId="Taskanswer">
    <w:name w:val="Task answer"/>
    <w:basedOn w:val="Normal"/>
    <w:link w:val="TaskanswerChar"/>
    <w:qFormat/>
    <w:rsid w:val="00316C5C"/>
    <w:pPr>
      <w:spacing w:before="0" w:after="160" w:line="259" w:lineRule="auto"/>
    </w:pPr>
    <w:rPr>
      <w:rFonts w:ascii="Arial" w:hAnsi="Arial" w:cs="Arial"/>
      <w:color w:val="FF0000"/>
    </w:rPr>
  </w:style>
  <w:style w:type="character" w:customStyle="1" w:styleId="TaskanswerChar">
    <w:name w:val="Task answer Char"/>
    <w:basedOn w:val="DefaultParagraphFont"/>
    <w:link w:val="Taskanswer"/>
    <w:rsid w:val="00316C5C"/>
    <w:rPr>
      <w:rFonts w:ascii="Arial" w:hAnsi="Arial" w:cs="Arial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Bloys\Documents\Custom%20Office%20Templates\PG%20sty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F4D01-7261-4756-8B60-087951A625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8FC766-1F45-44F3-B83D-C2D1F6CD8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3BEC47-A706-4AA7-836B-6090F59F7D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20439F-52EB-4DE2-82B2-C0D418C1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 styles</Template>
  <TotalTime>8</TotalTime>
  <Pages>3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8</cp:revision>
  <dcterms:created xsi:type="dcterms:W3CDTF">2019-02-18T17:06:00Z</dcterms:created>
  <dcterms:modified xsi:type="dcterms:W3CDTF">2019-02-25T10:22:00Z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