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216" w:rsidRPr="006765A5" w:rsidRDefault="00FE6CA0" w:rsidP="00057D14">
      <w:pPr>
        <w:pStyle w:val="Heading1"/>
        <w:tabs>
          <w:tab w:val="right" w:pos="9356"/>
        </w:tabs>
        <w:rPr>
          <w:rFonts w:eastAsia="Times New Roman"/>
          <w:bCs w:val="0"/>
          <w:kern w:val="0"/>
          <w:szCs w:val="22"/>
          <w:lang w:eastAsia="en-GB"/>
        </w:rPr>
      </w:pPr>
      <w:r w:rsidRPr="006765A5">
        <w:rPr>
          <w:rFonts w:eastAsia="Times New Roman"/>
          <w:bCs w:val="0"/>
          <w:kern w:val="0"/>
          <w:szCs w:val="22"/>
          <w:lang w:eastAsia="en-GB"/>
        </w:rPr>
        <w:t>Worksheet</w:t>
      </w:r>
      <w:r w:rsidR="00942035" w:rsidRPr="006765A5">
        <w:rPr>
          <w:rFonts w:eastAsia="Times New Roman"/>
          <w:bCs w:val="0"/>
          <w:kern w:val="0"/>
          <w:szCs w:val="22"/>
          <w:lang w:eastAsia="en-GB"/>
        </w:rPr>
        <w:t xml:space="preserve"> </w:t>
      </w:r>
      <w:r w:rsidR="002F2316" w:rsidRPr="006765A5">
        <w:rPr>
          <w:rFonts w:eastAsia="Times New Roman"/>
          <w:bCs w:val="0"/>
          <w:kern w:val="0"/>
          <w:szCs w:val="22"/>
          <w:lang w:eastAsia="en-GB"/>
        </w:rPr>
        <w:t>4</w:t>
      </w:r>
      <w:r w:rsidR="00942035" w:rsidRPr="006765A5">
        <w:rPr>
          <w:rFonts w:eastAsia="Times New Roman"/>
          <w:bCs w:val="0"/>
          <w:kern w:val="0"/>
          <w:szCs w:val="22"/>
          <w:lang w:eastAsia="en-GB"/>
        </w:rPr>
        <w:t xml:space="preserve"> </w:t>
      </w:r>
      <w:r w:rsidR="00C5048F">
        <w:rPr>
          <w:rFonts w:eastAsia="Times New Roman"/>
          <w:bCs w:val="0"/>
          <w:kern w:val="0"/>
          <w:szCs w:val="22"/>
          <w:lang w:eastAsia="en-GB"/>
        </w:rPr>
        <w:t>Assembly language</w:t>
      </w:r>
    </w:p>
    <w:p w:rsidR="003936A2" w:rsidRPr="00C5267A" w:rsidRDefault="003936A2" w:rsidP="00057D14">
      <w:pPr>
        <w:pStyle w:val="Heading1"/>
        <w:tabs>
          <w:tab w:val="right" w:pos="9356"/>
        </w:tabs>
        <w:spacing w:before="0"/>
        <w:ind w:left="360"/>
        <w:rPr>
          <w:b w:val="0"/>
          <w:bCs w:val="0"/>
          <w:kern w:val="0"/>
          <w:sz w:val="24"/>
          <w:szCs w:val="24"/>
          <w:lang w:eastAsia="en-GB"/>
        </w:rPr>
      </w:pPr>
    </w:p>
    <w:p w:rsidR="00B1538B" w:rsidRPr="00B1538B" w:rsidRDefault="00B1538B" w:rsidP="00057D14">
      <w:pPr>
        <w:tabs>
          <w:tab w:val="left" w:pos="426"/>
          <w:tab w:val="right" w:pos="9356"/>
        </w:tabs>
        <w:ind w:left="851" w:hanging="851"/>
        <w:rPr>
          <w:rFonts w:ascii="Arial" w:eastAsia="Times New Roman" w:hAnsi="Arial" w:cs="Arial"/>
          <w:b/>
          <w:sz w:val="22"/>
          <w:szCs w:val="22"/>
          <w:lang w:eastAsia="en-GB"/>
        </w:rPr>
      </w:pPr>
      <w:r w:rsidRPr="00B1538B">
        <w:rPr>
          <w:rFonts w:ascii="Arial" w:eastAsia="Times New Roman" w:hAnsi="Arial" w:cs="Arial"/>
          <w:b/>
          <w:sz w:val="22"/>
          <w:szCs w:val="22"/>
          <w:lang w:eastAsia="en-GB"/>
        </w:rPr>
        <w:t>Use the instructions in Table 1 on the next page for all questions on this worksheet</w:t>
      </w:r>
    </w:p>
    <w:p w:rsidR="00B1538B" w:rsidRDefault="00B1538B" w:rsidP="00057D14">
      <w:pPr>
        <w:tabs>
          <w:tab w:val="left" w:pos="426"/>
          <w:tab w:val="right" w:pos="9356"/>
        </w:tabs>
        <w:ind w:left="851" w:hanging="851"/>
        <w:rPr>
          <w:rFonts w:ascii="Arial" w:eastAsia="Times New Roman" w:hAnsi="Arial" w:cs="Arial"/>
          <w:sz w:val="22"/>
          <w:szCs w:val="22"/>
          <w:lang w:eastAsia="en-GB"/>
        </w:rPr>
      </w:pPr>
    </w:p>
    <w:p w:rsidR="00A86F81" w:rsidRPr="00A86F81" w:rsidRDefault="00A86F81" w:rsidP="00057D14">
      <w:pPr>
        <w:tabs>
          <w:tab w:val="left" w:pos="426"/>
          <w:tab w:val="right" w:pos="9356"/>
        </w:tabs>
        <w:ind w:left="851" w:hanging="851"/>
        <w:rPr>
          <w:rFonts w:ascii="Arial" w:eastAsia="Times New Roman" w:hAnsi="Arial" w:cs="Arial"/>
          <w:b/>
          <w:sz w:val="28"/>
          <w:szCs w:val="22"/>
          <w:lang w:eastAsia="en-GB"/>
        </w:rPr>
      </w:pPr>
      <w:r w:rsidRPr="00A86F81">
        <w:rPr>
          <w:rFonts w:ascii="Arial" w:eastAsia="Times New Roman" w:hAnsi="Arial" w:cs="Arial"/>
          <w:b/>
          <w:sz w:val="28"/>
          <w:szCs w:val="22"/>
          <w:lang w:eastAsia="en-GB"/>
        </w:rPr>
        <w:t>Task 1</w:t>
      </w:r>
    </w:p>
    <w:p w:rsidR="00A86F81" w:rsidRDefault="00A86F81" w:rsidP="00057D14">
      <w:pPr>
        <w:tabs>
          <w:tab w:val="left" w:pos="426"/>
          <w:tab w:val="right" w:pos="9356"/>
        </w:tabs>
        <w:ind w:left="851" w:hanging="851"/>
        <w:rPr>
          <w:rFonts w:ascii="Arial" w:eastAsia="Times New Roman" w:hAnsi="Arial" w:cs="Arial"/>
          <w:sz w:val="22"/>
          <w:szCs w:val="22"/>
          <w:lang w:eastAsia="en-GB"/>
        </w:rPr>
      </w:pPr>
    </w:p>
    <w:p w:rsidR="00D170D7" w:rsidRDefault="00A86F81" w:rsidP="00057D14">
      <w:pPr>
        <w:tabs>
          <w:tab w:val="left" w:pos="426"/>
          <w:tab w:val="right" w:pos="9356"/>
        </w:tabs>
        <w:ind w:left="426" w:hanging="426"/>
        <w:rPr>
          <w:rFonts w:ascii="Arial" w:eastAsia="Times New Roman" w:hAnsi="Arial" w:cs="Arial"/>
          <w:sz w:val="22"/>
          <w:szCs w:val="22"/>
          <w:lang w:eastAsia="en-GB"/>
        </w:rPr>
      </w:pPr>
      <w:r>
        <w:rPr>
          <w:rFonts w:ascii="Arial" w:eastAsia="Times New Roman" w:hAnsi="Arial" w:cs="Arial"/>
          <w:sz w:val="22"/>
          <w:szCs w:val="22"/>
          <w:lang w:eastAsia="en-GB"/>
        </w:rPr>
        <w:t>1.</w:t>
      </w:r>
      <w:r>
        <w:rPr>
          <w:rFonts w:ascii="Arial" w:eastAsia="Times New Roman" w:hAnsi="Arial" w:cs="Arial"/>
          <w:sz w:val="22"/>
          <w:szCs w:val="22"/>
          <w:lang w:eastAsia="en-GB"/>
        </w:rPr>
        <w:tab/>
        <w:t>A positive number is held in memory location 201. Write assembly code instructions which put the negative of the number in location 202.</w:t>
      </w:r>
      <w:r w:rsidR="00057D60">
        <w:rPr>
          <w:rFonts w:ascii="Arial" w:eastAsia="Times New Roman" w:hAnsi="Arial" w:cs="Arial"/>
          <w:sz w:val="22"/>
          <w:szCs w:val="22"/>
          <w:lang w:eastAsia="en-GB"/>
        </w:rPr>
        <w:tab/>
        <w:t>[4]</w:t>
      </w:r>
    </w:p>
    <w:p w:rsidR="00A86F81" w:rsidRDefault="00A86F81" w:rsidP="00057D14">
      <w:pPr>
        <w:tabs>
          <w:tab w:val="left" w:pos="426"/>
          <w:tab w:val="right" w:pos="9356"/>
        </w:tabs>
        <w:ind w:left="426" w:hanging="426"/>
        <w:rPr>
          <w:rFonts w:ascii="Arial" w:eastAsia="Times New Roman" w:hAnsi="Arial" w:cs="Arial"/>
          <w:sz w:val="22"/>
          <w:szCs w:val="22"/>
          <w:lang w:eastAsia="en-GB"/>
        </w:rPr>
      </w:pPr>
    </w:p>
    <w:p w:rsidR="00C80C15" w:rsidRDefault="00C80C15" w:rsidP="00057D14">
      <w:pPr>
        <w:tabs>
          <w:tab w:val="left" w:pos="426"/>
          <w:tab w:val="right" w:pos="9356"/>
        </w:tabs>
        <w:ind w:left="426" w:hanging="426"/>
        <w:rPr>
          <w:rFonts w:ascii="Arial" w:eastAsia="Times New Roman" w:hAnsi="Arial" w:cs="Arial"/>
          <w:sz w:val="22"/>
          <w:szCs w:val="22"/>
          <w:lang w:eastAsia="en-GB"/>
        </w:rPr>
      </w:pPr>
      <w:r>
        <w:rPr>
          <w:rFonts w:ascii="Arial" w:eastAsia="Times New Roman" w:hAnsi="Arial" w:cs="Arial"/>
          <w:sz w:val="22"/>
          <w:szCs w:val="22"/>
          <w:lang w:eastAsia="en-GB"/>
        </w:rPr>
        <w:t>2.</w:t>
      </w:r>
      <w:r>
        <w:rPr>
          <w:rFonts w:ascii="Arial" w:eastAsia="Times New Roman" w:hAnsi="Arial" w:cs="Arial"/>
          <w:sz w:val="22"/>
          <w:szCs w:val="22"/>
          <w:lang w:eastAsia="en-GB"/>
        </w:rPr>
        <w:tab/>
        <w:t>Write assembly code instructions to take three numbers held in locations 201, 202 and 203 and store them back in the same locations in reverse order.</w:t>
      </w:r>
      <w:r w:rsidR="00057D60">
        <w:rPr>
          <w:rFonts w:ascii="Arial" w:eastAsia="Times New Roman" w:hAnsi="Arial" w:cs="Arial"/>
          <w:sz w:val="22"/>
          <w:szCs w:val="22"/>
          <w:lang w:eastAsia="en-GB"/>
        </w:rPr>
        <w:tab/>
        <w:t>[4]</w:t>
      </w:r>
    </w:p>
    <w:p w:rsidR="00C80C15" w:rsidRDefault="00C80C15" w:rsidP="00057D14">
      <w:pPr>
        <w:tabs>
          <w:tab w:val="left" w:pos="426"/>
          <w:tab w:val="right" w:pos="9356"/>
        </w:tabs>
        <w:ind w:left="426" w:hanging="426"/>
        <w:rPr>
          <w:rFonts w:ascii="Arial" w:eastAsia="Times New Roman" w:hAnsi="Arial" w:cs="Arial"/>
          <w:sz w:val="22"/>
          <w:szCs w:val="22"/>
          <w:lang w:eastAsia="en-GB"/>
        </w:rPr>
      </w:pPr>
    </w:p>
    <w:p w:rsidR="00A86F81" w:rsidRDefault="00C80C15" w:rsidP="00057D14">
      <w:pPr>
        <w:tabs>
          <w:tab w:val="left" w:pos="426"/>
          <w:tab w:val="right" w:pos="9356"/>
        </w:tabs>
        <w:ind w:left="426" w:hanging="426"/>
        <w:rPr>
          <w:rFonts w:ascii="Arial" w:eastAsia="Times New Roman" w:hAnsi="Arial" w:cs="Arial"/>
          <w:sz w:val="22"/>
          <w:szCs w:val="22"/>
          <w:lang w:eastAsia="en-GB"/>
        </w:rPr>
      </w:pPr>
      <w:r>
        <w:rPr>
          <w:rFonts w:ascii="Arial" w:eastAsia="Times New Roman" w:hAnsi="Arial" w:cs="Arial"/>
          <w:sz w:val="22"/>
          <w:szCs w:val="22"/>
          <w:lang w:eastAsia="en-GB"/>
        </w:rPr>
        <w:t>3</w:t>
      </w:r>
      <w:r w:rsidR="00A86F81">
        <w:rPr>
          <w:rFonts w:ascii="Arial" w:eastAsia="Times New Roman" w:hAnsi="Arial" w:cs="Arial"/>
          <w:sz w:val="22"/>
          <w:szCs w:val="22"/>
          <w:lang w:eastAsia="en-GB"/>
        </w:rPr>
        <w:t>.</w:t>
      </w:r>
      <w:r w:rsidR="00A86F81">
        <w:rPr>
          <w:rFonts w:ascii="Arial" w:eastAsia="Times New Roman" w:hAnsi="Arial" w:cs="Arial"/>
          <w:sz w:val="22"/>
          <w:szCs w:val="22"/>
          <w:lang w:eastAsia="en-GB"/>
        </w:rPr>
        <w:tab/>
        <w:t>Three numbers are held in locations 201, 202 and 203. Write assembly code instructions to store the maximum of the three numbers in location 300.</w:t>
      </w:r>
      <w:r w:rsidR="00057D60">
        <w:rPr>
          <w:rFonts w:ascii="Arial" w:eastAsia="Times New Roman" w:hAnsi="Arial" w:cs="Arial"/>
          <w:sz w:val="22"/>
          <w:szCs w:val="22"/>
          <w:lang w:eastAsia="en-GB"/>
        </w:rPr>
        <w:tab/>
        <w:t>[5]</w:t>
      </w:r>
    </w:p>
    <w:p w:rsidR="00CF653D" w:rsidRDefault="00CF653D" w:rsidP="00057D14">
      <w:pPr>
        <w:tabs>
          <w:tab w:val="left" w:pos="426"/>
          <w:tab w:val="right" w:pos="9356"/>
        </w:tabs>
        <w:ind w:left="426" w:hanging="426"/>
        <w:rPr>
          <w:rFonts w:ascii="Arial" w:eastAsia="Times New Roman" w:hAnsi="Arial" w:cs="Arial"/>
          <w:sz w:val="22"/>
          <w:szCs w:val="22"/>
          <w:lang w:eastAsia="en-GB"/>
        </w:rPr>
      </w:pPr>
    </w:p>
    <w:p w:rsidR="00764500" w:rsidRDefault="00CF653D" w:rsidP="00057D14">
      <w:pPr>
        <w:tabs>
          <w:tab w:val="left" w:pos="426"/>
          <w:tab w:val="right" w:pos="9356"/>
        </w:tabs>
        <w:spacing w:after="120"/>
        <w:ind w:left="425" w:hanging="425"/>
        <w:rPr>
          <w:rFonts w:ascii="Arial" w:eastAsia="Times New Roman" w:hAnsi="Arial" w:cs="Arial"/>
          <w:sz w:val="22"/>
          <w:szCs w:val="22"/>
          <w:lang w:eastAsia="en-GB"/>
        </w:rPr>
      </w:pPr>
      <w:r>
        <w:rPr>
          <w:rFonts w:ascii="Arial" w:eastAsia="Times New Roman" w:hAnsi="Arial" w:cs="Arial"/>
          <w:sz w:val="22"/>
          <w:szCs w:val="22"/>
          <w:lang w:eastAsia="en-GB"/>
        </w:rPr>
        <w:t>4</w:t>
      </w:r>
      <w:r w:rsidR="00A86F81">
        <w:rPr>
          <w:rFonts w:ascii="Arial" w:eastAsia="Times New Roman" w:hAnsi="Arial" w:cs="Arial"/>
          <w:sz w:val="22"/>
          <w:szCs w:val="22"/>
          <w:lang w:eastAsia="en-GB"/>
        </w:rPr>
        <w:t>.</w:t>
      </w:r>
      <w:r w:rsidR="00A86F81">
        <w:rPr>
          <w:rFonts w:ascii="Arial" w:eastAsia="Times New Roman" w:hAnsi="Arial" w:cs="Arial"/>
          <w:sz w:val="22"/>
          <w:szCs w:val="22"/>
          <w:lang w:eastAsia="en-GB"/>
        </w:rPr>
        <w:tab/>
      </w:r>
      <w:r w:rsidR="00764500">
        <w:rPr>
          <w:rFonts w:ascii="Arial" w:eastAsia="Times New Roman" w:hAnsi="Arial" w:cs="Arial"/>
          <w:sz w:val="22"/>
          <w:szCs w:val="22"/>
          <w:lang w:eastAsia="en-GB"/>
        </w:rPr>
        <w:t xml:space="preserve">Assume that numbers </w:t>
      </w:r>
      <w:r w:rsidR="001B3650">
        <w:rPr>
          <w:rFonts w:ascii="Arial" w:eastAsia="Times New Roman" w:hAnsi="Arial" w:cs="Arial"/>
          <w:sz w:val="22"/>
          <w:szCs w:val="22"/>
          <w:lang w:eastAsia="en-GB"/>
        </w:rPr>
        <w:t>can be</w:t>
      </w:r>
      <w:r w:rsidR="00764500">
        <w:rPr>
          <w:rFonts w:ascii="Arial" w:eastAsia="Times New Roman" w:hAnsi="Arial" w:cs="Arial"/>
          <w:sz w:val="22"/>
          <w:szCs w:val="22"/>
          <w:lang w:eastAsia="en-GB"/>
        </w:rPr>
        <w:t xml:space="preserve"> input by a user into Register 0 using the instruction</w:t>
      </w:r>
    </w:p>
    <w:p w:rsidR="00764500" w:rsidRPr="00764500" w:rsidRDefault="00764500" w:rsidP="00057D14">
      <w:pPr>
        <w:tabs>
          <w:tab w:val="left" w:pos="426"/>
          <w:tab w:val="right" w:pos="9356"/>
        </w:tabs>
        <w:spacing w:after="120"/>
        <w:ind w:left="425" w:hanging="425"/>
        <w:jc w:val="center"/>
        <w:rPr>
          <w:rFonts w:ascii="Consolas" w:eastAsia="Times New Roman" w:hAnsi="Consolas" w:cs="Consolas"/>
          <w:sz w:val="22"/>
          <w:szCs w:val="22"/>
          <w:lang w:eastAsia="en-GB"/>
        </w:rPr>
      </w:pPr>
      <w:r w:rsidRPr="00764500">
        <w:rPr>
          <w:rFonts w:ascii="Consolas" w:eastAsia="Times New Roman" w:hAnsi="Consolas" w:cs="Consolas"/>
          <w:sz w:val="22"/>
          <w:szCs w:val="22"/>
          <w:lang w:eastAsia="en-GB"/>
        </w:rPr>
        <w:t>INP R0</w:t>
      </w:r>
    </w:p>
    <w:p w:rsidR="00CF653D" w:rsidRDefault="00764500" w:rsidP="00057D14">
      <w:pPr>
        <w:tabs>
          <w:tab w:val="left" w:pos="426"/>
          <w:tab w:val="right" w:pos="9356"/>
        </w:tabs>
        <w:spacing w:after="12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t>(a)</w:t>
      </w:r>
      <w:r>
        <w:rPr>
          <w:rFonts w:ascii="Arial" w:eastAsia="Times New Roman" w:hAnsi="Arial" w:cs="Arial"/>
          <w:sz w:val="22"/>
          <w:szCs w:val="22"/>
          <w:lang w:eastAsia="en-GB"/>
        </w:rPr>
        <w:tab/>
      </w:r>
      <w:r w:rsidR="00A86F81">
        <w:rPr>
          <w:rFonts w:ascii="Arial" w:eastAsia="Times New Roman" w:hAnsi="Arial" w:cs="Arial"/>
          <w:sz w:val="22"/>
          <w:szCs w:val="22"/>
          <w:lang w:eastAsia="en-GB"/>
        </w:rPr>
        <w:t xml:space="preserve">Ten numbers are </w:t>
      </w:r>
      <w:r>
        <w:rPr>
          <w:rFonts w:ascii="Arial" w:eastAsia="Times New Roman" w:hAnsi="Arial" w:cs="Arial"/>
          <w:sz w:val="22"/>
          <w:szCs w:val="22"/>
          <w:lang w:eastAsia="en-GB"/>
        </w:rPr>
        <w:t>input by the user</w:t>
      </w:r>
      <w:r w:rsidR="00A86F81">
        <w:rPr>
          <w:rFonts w:ascii="Arial" w:eastAsia="Times New Roman" w:hAnsi="Arial" w:cs="Arial"/>
          <w:sz w:val="22"/>
          <w:szCs w:val="22"/>
          <w:lang w:eastAsia="en-GB"/>
        </w:rPr>
        <w:t>. Write assembly code instructions</w:t>
      </w:r>
      <w:r w:rsidR="00CF653D">
        <w:rPr>
          <w:rFonts w:ascii="Arial" w:eastAsia="Times New Roman" w:hAnsi="Arial" w:cs="Arial"/>
          <w:sz w:val="22"/>
          <w:szCs w:val="22"/>
          <w:lang w:eastAsia="en-GB"/>
        </w:rPr>
        <w:t xml:space="preserve"> to add the ten numbers </w:t>
      </w:r>
      <w:r w:rsidR="001B3650">
        <w:rPr>
          <w:rFonts w:ascii="Arial" w:eastAsia="Times New Roman" w:hAnsi="Arial" w:cs="Arial"/>
          <w:sz w:val="22"/>
          <w:szCs w:val="22"/>
          <w:lang w:eastAsia="en-GB"/>
        </w:rPr>
        <w:t xml:space="preserve">as they are input </w:t>
      </w:r>
      <w:r w:rsidR="00CF653D">
        <w:rPr>
          <w:rFonts w:ascii="Arial" w:eastAsia="Times New Roman" w:hAnsi="Arial" w:cs="Arial"/>
          <w:sz w:val="22"/>
          <w:szCs w:val="22"/>
          <w:lang w:eastAsia="en-GB"/>
        </w:rPr>
        <w:t>and store the result in location 300.</w:t>
      </w:r>
      <w:r w:rsidR="00057D60">
        <w:rPr>
          <w:rFonts w:ascii="Arial" w:eastAsia="Times New Roman" w:hAnsi="Arial" w:cs="Arial"/>
          <w:sz w:val="22"/>
          <w:szCs w:val="22"/>
          <w:lang w:eastAsia="en-GB"/>
        </w:rPr>
        <w:tab/>
        <w:t>[5]</w:t>
      </w:r>
    </w:p>
    <w:p w:rsidR="00764500" w:rsidRDefault="00764500" w:rsidP="00057D14">
      <w:pPr>
        <w:tabs>
          <w:tab w:val="left" w:pos="426"/>
          <w:tab w:val="right" w:pos="9356"/>
        </w:tabs>
        <w:spacing w:after="12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t>(b)</w:t>
      </w:r>
      <w:r>
        <w:rPr>
          <w:rFonts w:ascii="Arial" w:eastAsia="Times New Roman" w:hAnsi="Arial" w:cs="Arial"/>
          <w:sz w:val="22"/>
          <w:szCs w:val="22"/>
          <w:lang w:eastAsia="en-GB"/>
        </w:rPr>
        <w:tab/>
        <w:t>Ten integers are input by the user. Write assembly code instructions to count the number of integers that are greater than</w:t>
      </w:r>
      <w:r w:rsidR="00422007">
        <w:rPr>
          <w:rFonts w:ascii="Arial" w:eastAsia="Times New Roman" w:hAnsi="Arial" w:cs="Arial"/>
          <w:sz w:val="22"/>
          <w:szCs w:val="22"/>
          <w:lang w:eastAsia="en-GB"/>
        </w:rPr>
        <w:t xml:space="preserve"> or equal</w:t>
      </w:r>
      <w:r>
        <w:rPr>
          <w:rFonts w:ascii="Arial" w:eastAsia="Times New Roman" w:hAnsi="Arial" w:cs="Arial"/>
          <w:sz w:val="22"/>
          <w:szCs w:val="22"/>
          <w:lang w:eastAsia="en-GB"/>
        </w:rPr>
        <w:t xml:space="preserve"> </w:t>
      </w:r>
      <w:r w:rsidR="001B3650">
        <w:rPr>
          <w:rFonts w:ascii="Arial" w:eastAsia="Times New Roman" w:hAnsi="Arial" w:cs="Arial"/>
          <w:sz w:val="22"/>
          <w:szCs w:val="22"/>
          <w:lang w:eastAsia="en-GB"/>
        </w:rPr>
        <w:t xml:space="preserve">to </w:t>
      </w:r>
      <w:r>
        <w:rPr>
          <w:rFonts w:ascii="Arial" w:eastAsia="Times New Roman" w:hAnsi="Arial" w:cs="Arial"/>
          <w:sz w:val="22"/>
          <w:szCs w:val="22"/>
          <w:lang w:eastAsia="en-GB"/>
        </w:rPr>
        <w:t>30. The result should be stored in location 300.</w:t>
      </w:r>
      <w:r w:rsidR="00057D60">
        <w:rPr>
          <w:rFonts w:ascii="Arial" w:eastAsia="Times New Roman" w:hAnsi="Arial" w:cs="Arial"/>
          <w:sz w:val="22"/>
          <w:szCs w:val="22"/>
          <w:lang w:eastAsia="en-GB"/>
        </w:rPr>
        <w:tab/>
        <w:t>[6]</w:t>
      </w:r>
    </w:p>
    <w:p w:rsidR="00CF653D" w:rsidRDefault="00CF653D" w:rsidP="00057D14">
      <w:pPr>
        <w:tabs>
          <w:tab w:val="left" w:pos="426"/>
          <w:tab w:val="right" w:pos="9356"/>
        </w:tabs>
        <w:ind w:left="426" w:hanging="426"/>
        <w:rPr>
          <w:rFonts w:ascii="Arial" w:eastAsia="Times New Roman" w:hAnsi="Arial" w:cs="Arial"/>
          <w:sz w:val="22"/>
          <w:szCs w:val="22"/>
          <w:lang w:eastAsia="en-GB"/>
        </w:rPr>
      </w:pPr>
    </w:p>
    <w:p w:rsidR="000D7703" w:rsidRPr="00A86F81" w:rsidRDefault="000D7703" w:rsidP="00057D14">
      <w:pPr>
        <w:tabs>
          <w:tab w:val="left" w:pos="426"/>
          <w:tab w:val="right" w:pos="9356"/>
        </w:tabs>
        <w:ind w:left="851" w:hanging="851"/>
        <w:rPr>
          <w:rFonts w:ascii="Arial" w:eastAsia="Times New Roman" w:hAnsi="Arial" w:cs="Arial"/>
          <w:b/>
          <w:sz w:val="28"/>
          <w:szCs w:val="22"/>
          <w:lang w:eastAsia="en-GB"/>
        </w:rPr>
      </w:pPr>
      <w:r w:rsidRPr="00A86F81">
        <w:rPr>
          <w:rFonts w:ascii="Arial" w:eastAsia="Times New Roman" w:hAnsi="Arial" w:cs="Arial"/>
          <w:b/>
          <w:sz w:val="28"/>
          <w:szCs w:val="22"/>
          <w:lang w:eastAsia="en-GB"/>
        </w:rPr>
        <w:t xml:space="preserve">Task </w:t>
      </w:r>
      <w:r>
        <w:rPr>
          <w:rFonts w:ascii="Arial" w:eastAsia="Times New Roman" w:hAnsi="Arial" w:cs="Arial"/>
          <w:b/>
          <w:sz w:val="28"/>
          <w:szCs w:val="22"/>
          <w:lang w:eastAsia="en-GB"/>
        </w:rPr>
        <w:t>2</w:t>
      </w:r>
    </w:p>
    <w:p w:rsidR="000D7703" w:rsidRDefault="000D7703" w:rsidP="00057D14">
      <w:pPr>
        <w:tabs>
          <w:tab w:val="left" w:pos="426"/>
          <w:tab w:val="right" w:pos="9356"/>
        </w:tabs>
        <w:ind w:left="851" w:hanging="851"/>
        <w:rPr>
          <w:rFonts w:ascii="Arial" w:eastAsia="Times New Roman" w:hAnsi="Arial" w:cs="Arial"/>
          <w:sz w:val="22"/>
          <w:szCs w:val="22"/>
          <w:lang w:eastAsia="en-GB"/>
        </w:rPr>
      </w:pPr>
    </w:p>
    <w:p w:rsidR="000D7703" w:rsidRDefault="000D7703" w:rsidP="00057D14">
      <w:pPr>
        <w:tabs>
          <w:tab w:val="left" w:pos="426"/>
          <w:tab w:val="right" w:pos="9356"/>
        </w:tabs>
        <w:ind w:left="426" w:hanging="426"/>
        <w:rPr>
          <w:rFonts w:ascii="Arial" w:eastAsia="Times New Roman" w:hAnsi="Arial" w:cs="Arial"/>
          <w:sz w:val="22"/>
          <w:szCs w:val="22"/>
          <w:lang w:eastAsia="en-GB"/>
        </w:rPr>
      </w:pPr>
      <w:r>
        <w:rPr>
          <w:rFonts w:ascii="Arial" w:eastAsia="Times New Roman" w:hAnsi="Arial" w:cs="Arial"/>
          <w:sz w:val="22"/>
          <w:szCs w:val="22"/>
          <w:lang w:eastAsia="en-GB"/>
        </w:rPr>
        <w:t>1.</w:t>
      </w:r>
      <w:r>
        <w:rPr>
          <w:rFonts w:ascii="Arial" w:eastAsia="Times New Roman" w:hAnsi="Arial" w:cs="Arial"/>
          <w:sz w:val="22"/>
          <w:szCs w:val="22"/>
          <w:lang w:eastAsia="en-GB"/>
        </w:rPr>
        <w:tab/>
        <w:t>Write assembly code instructions to find whether a number held in location 200 is odd or even.</w:t>
      </w:r>
      <w:r w:rsidR="00057D60">
        <w:rPr>
          <w:rFonts w:ascii="Arial" w:eastAsia="Times New Roman" w:hAnsi="Arial" w:cs="Arial"/>
          <w:sz w:val="22"/>
          <w:szCs w:val="22"/>
          <w:lang w:eastAsia="en-GB"/>
        </w:rPr>
        <w:tab/>
        <w:t>[5]</w:t>
      </w:r>
    </w:p>
    <w:p w:rsidR="000D7703" w:rsidRDefault="000D7703" w:rsidP="00057D14">
      <w:pPr>
        <w:tabs>
          <w:tab w:val="left" w:pos="426"/>
          <w:tab w:val="right" w:pos="9356"/>
        </w:tabs>
        <w:ind w:left="426" w:hanging="426"/>
        <w:rPr>
          <w:rFonts w:ascii="Arial" w:eastAsia="Times New Roman" w:hAnsi="Arial" w:cs="Arial"/>
          <w:sz w:val="22"/>
          <w:szCs w:val="22"/>
          <w:lang w:eastAsia="en-GB"/>
        </w:rPr>
      </w:pPr>
    </w:p>
    <w:p w:rsidR="000D7703" w:rsidRDefault="000D7703" w:rsidP="00057D14">
      <w:pPr>
        <w:tabs>
          <w:tab w:val="left" w:pos="426"/>
          <w:tab w:val="right" w:pos="9356"/>
        </w:tabs>
        <w:ind w:left="426" w:hanging="426"/>
        <w:rPr>
          <w:rFonts w:ascii="Arial" w:eastAsia="Times New Roman" w:hAnsi="Arial" w:cs="Arial"/>
          <w:sz w:val="22"/>
          <w:szCs w:val="22"/>
          <w:lang w:eastAsia="en-GB"/>
        </w:rPr>
      </w:pPr>
      <w:r>
        <w:rPr>
          <w:rFonts w:ascii="Arial" w:eastAsia="Times New Roman" w:hAnsi="Arial" w:cs="Arial"/>
          <w:sz w:val="22"/>
          <w:szCs w:val="22"/>
          <w:lang w:eastAsia="en-GB"/>
        </w:rPr>
        <w:t>2.</w:t>
      </w:r>
      <w:r>
        <w:rPr>
          <w:rFonts w:ascii="Arial" w:eastAsia="Times New Roman" w:hAnsi="Arial" w:cs="Arial"/>
          <w:sz w:val="22"/>
          <w:szCs w:val="22"/>
          <w:lang w:eastAsia="en-GB"/>
        </w:rPr>
        <w:tab/>
      </w:r>
      <w:proofErr w:type="gramStart"/>
      <w:r>
        <w:rPr>
          <w:rFonts w:ascii="Arial" w:eastAsia="Times New Roman" w:hAnsi="Arial" w:cs="Arial"/>
          <w:sz w:val="22"/>
          <w:szCs w:val="22"/>
          <w:lang w:eastAsia="en-GB"/>
        </w:rPr>
        <w:t>A</w:t>
      </w:r>
      <w:proofErr w:type="gramEnd"/>
      <w:r>
        <w:rPr>
          <w:rFonts w:ascii="Arial" w:eastAsia="Times New Roman" w:hAnsi="Arial" w:cs="Arial"/>
          <w:sz w:val="22"/>
          <w:szCs w:val="22"/>
          <w:lang w:eastAsia="en-GB"/>
        </w:rPr>
        <w:t xml:space="preserve"> bit pattern held in R0 represents 8 switches numbered 1 to 8 (left to right). </w:t>
      </w:r>
    </w:p>
    <w:p w:rsidR="000D7703" w:rsidRDefault="000D7703" w:rsidP="00057D14">
      <w:pPr>
        <w:tabs>
          <w:tab w:val="left" w:pos="426"/>
          <w:tab w:val="right" w:pos="9356"/>
        </w:tabs>
        <w:ind w:left="426" w:hanging="426"/>
        <w:rPr>
          <w:rFonts w:ascii="Arial" w:eastAsia="Times New Roman" w:hAnsi="Arial" w:cs="Arial"/>
          <w:sz w:val="22"/>
          <w:szCs w:val="22"/>
          <w:lang w:eastAsia="en-GB"/>
        </w:rPr>
      </w:pPr>
    </w:p>
    <w:p w:rsidR="000D7703" w:rsidRDefault="000D7703" w:rsidP="00057D14">
      <w:pPr>
        <w:tabs>
          <w:tab w:val="left" w:pos="426"/>
          <w:tab w:val="right" w:pos="9356"/>
        </w:tabs>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t>(a)</w:t>
      </w:r>
      <w:r>
        <w:rPr>
          <w:rFonts w:ascii="Arial" w:eastAsia="Times New Roman" w:hAnsi="Arial" w:cs="Arial"/>
          <w:sz w:val="22"/>
          <w:szCs w:val="22"/>
          <w:lang w:eastAsia="en-GB"/>
        </w:rPr>
        <w:tab/>
        <w:t>Write assembly code instructions to initialise the swi</w:t>
      </w:r>
      <w:r w:rsidR="003E3757">
        <w:rPr>
          <w:rFonts w:ascii="Arial" w:eastAsia="Times New Roman" w:hAnsi="Arial" w:cs="Arial"/>
          <w:sz w:val="22"/>
          <w:szCs w:val="22"/>
          <w:lang w:eastAsia="en-GB"/>
        </w:rPr>
        <w:t>t</w:t>
      </w:r>
      <w:r>
        <w:rPr>
          <w:rFonts w:ascii="Arial" w:eastAsia="Times New Roman" w:hAnsi="Arial" w:cs="Arial"/>
          <w:sz w:val="22"/>
          <w:szCs w:val="22"/>
          <w:lang w:eastAsia="en-GB"/>
        </w:rPr>
        <w:t>ches to zero, and then turn on switches 1</w:t>
      </w:r>
      <w:proofErr w:type="gramStart"/>
      <w:r>
        <w:rPr>
          <w:rFonts w:ascii="Arial" w:eastAsia="Times New Roman" w:hAnsi="Arial" w:cs="Arial"/>
          <w:sz w:val="22"/>
          <w:szCs w:val="22"/>
          <w:lang w:eastAsia="en-GB"/>
        </w:rPr>
        <w:t>,3,5</w:t>
      </w:r>
      <w:proofErr w:type="gramEnd"/>
      <w:r>
        <w:rPr>
          <w:rFonts w:ascii="Arial" w:eastAsia="Times New Roman" w:hAnsi="Arial" w:cs="Arial"/>
          <w:sz w:val="22"/>
          <w:szCs w:val="22"/>
          <w:lang w:eastAsia="en-GB"/>
        </w:rPr>
        <w:t xml:space="preserve"> and 7.</w:t>
      </w:r>
      <w:r w:rsidR="00057D60">
        <w:rPr>
          <w:rFonts w:ascii="Arial" w:eastAsia="Times New Roman" w:hAnsi="Arial" w:cs="Arial"/>
          <w:sz w:val="22"/>
          <w:szCs w:val="22"/>
          <w:lang w:eastAsia="en-GB"/>
        </w:rPr>
        <w:tab/>
        <w:t>[2]</w:t>
      </w:r>
    </w:p>
    <w:p w:rsidR="000D7703" w:rsidRDefault="000D7703" w:rsidP="00057D14">
      <w:pPr>
        <w:tabs>
          <w:tab w:val="left" w:pos="426"/>
          <w:tab w:val="right" w:pos="9356"/>
        </w:tabs>
        <w:ind w:left="851" w:hanging="851"/>
        <w:rPr>
          <w:rFonts w:ascii="Arial" w:eastAsia="Times New Roman" w:hAnsi="Arial" w:cs="Arial"/>
          <w:sz w:val="22"/>
          <w:szCs w:val="22"/>
          <w:lang w:eastAsia="en-GB"/>
        </w:rPr>
      </w:pPr>
    </w:p>
    <w:p w:rsidR="000D7703" w:rsidRDefault="000D7703" w:rsidP="00057D14">
      <w:pPr>
        <w:tabs>
          <w:tab w:val="left" w:pos="426"/>
          <w:tab w:val="right" w:pos="9356"/>
        </w:tabs>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t>(b)</w:t>
      </w:r>
      <w:r>
        <w:rPr>
          <w:rFonts w:ascii="Arial" w:eastAsia="Times New Roman" w:hAnsi="Arial" w:cs="Arial"/>
          <w:sz w:val="22"/>
          <w:szCs w:val="22"/>
          <w:lang w:eastAsia="en-GB"/>
        </w:rPr>
        <w:tab/>
      </w:r>
      <w:r w:rsidR="006D5AA7">
        <w:rPr>
          <w:rFonts w:ascii="Arial" w:eastAsia="Times New Roman" w:hAnsi="Arial" w:cs="Arial"/>
          <w:sz w:val="22"/>
          <w:szCs w:val="22"/>
          <w:lang w:eastAsia="en-GB"/>
        </w:rPr>
        <w:t>Assume you do not know the state of the swi</w:t>
      </w:r>
      <w:r w:rsidR="00457F8C">
        <w:rPr>
          <w:rFonts w:ascii="Arial" w:eastAsia="Times New Roman" w:hAnsi="Arial" w:cs="Arial"/>
          <w:sz w:val="22"/>
          <w:szCs w:val="22"/>
          <w:lang w:eastAsia="en-GB"/>
        </w:rPr>
        <w:t>t</w:t>
      </w:r>
      <w:r w:rsidR="006D5AA7">
        <w:rPr>
          <w:rFonts w:ascii="Arial" w:eastAsia="Times New Roman" w:hAnsi="Arial" w:cs="Arial"/>
          <w:sz w:val="22"/>
          <w:szCs w:val="22"/>
          <w:lang w:eastAsia="en-GB"/>
        </w:rPr>
        <w:t>c</w:t>
      </w:r>
      <w:r w:rsidR="00457F8C">
        <w:rPr>
          <w:rFonts w:ascii="Arial" w:eastAsia="Times New Roman" w:hAnsi="Arial" w:cs="Arial"/>
          <w:sz w:val="22"/>
          <w:szCs w:val="22"/>
          <w:lang w:eastAsia="en-GB"/>
        </w:rPr>
        <w:t>h</w:t>
      </w:r>
      <w:r w:rsidR="006D5AA7">
        <w:rPr>
          <w:rFonts w:ascii="Arial" w:eastAsia="Times New Roman" w:hAnsi="Arial" w:cs="Arial"/>
          <w:sz w:val="22"/>
          <w:szCs w:val="22"/>
          <w:lang w:eastAsia="en-GB"/>
        </w:rPr>
        <w:t xml:space="preserve">es in R0. </w:t>
      </w:r>
      <w:r>
        <w:rPr>
          <w:rFonts w:ascii="Arial" w:eastAsia="Times New Roman" w:hAnsi="Arial" w:cs="Arial"/>
          <w:sz w:val="22"/>
          <w:szCs w:val="22"/>
          <w:lang w:eastAsia="en-GB"/>
        </w:rPr>
        <w:t xml:space="preserve">Write </w:t>
      </w:r>
      <w:r w:rsidR="00957EFC">
        <w:rPr>
          <w:rFonts w:ascii="Arial" w:eastAsia="Times New Roman" w:hAnsi="Arial" w:cs="Arial"/>
          <w:sz w:val="22"/>
          <w:szCs w:val="22"/>
          <w:lang w:eastAsia="en-GB"/>
        </w:rPr>
        <w:t xml:space="preserve">an </w:t>
      </w:r>
      <w:r w:rsidR="007825EF">
        <w:rPr>
          <w:rFonts w:ascii="Arial" w:eastAsia="Times New Roman" w:hAnsi="Arial" w:cs="Arial"/>
          <w:sz w:val="22"/>
          <w:szCs w:val="22"/>
          <w:lang w:eastAsia="en-GB"/>
        </w:rPr>
        <w:t>assembly code instruction</w:t>
      </w:r>
      <w:r>
        <w:rPr>
          <w:rFonts w:ascii="Arial" w:eastAsia="Times New Roman" w:hAnsi="Arial" w:cs="Arial"/>
          <w:sz w:val="22"/>
          <w:szCs w:val="22"/>
          <w:lang w:eastAsia="en-GB"/>
        </w:rPr>
        <w:t xml:space="preserve"> to turn off any switches that are on, and vice </w:t>
      </w:r>
      <w:r w:rsidR="006D5AA7">
        <w:rPr>
          <w:rFonts w:ascii="Arial" w:eastAsia="Times New Roman" w:hAnsi="Arial" w:cs="Arial"/>
          <w:sz w:val="22"/>
          <w:szCs w:val="22"/>
          <w:lang w:eastAsia="en-GB"/>
        </w:rPr>
        <w:t>versa.</w:t>
      </w:r>
      <w:r w:rsidR="00057D60">
        <w:rPr>
          <w:rFonts w:ascii="Arial" w:eastAsia="Times New Roman" w:hAnsi="Arial" w:cs="Arial"/>
          <w:sz w:val="22"/>
          <w:szCs w:val="22"/>
          <w:lang w:eastAsia="en-GB"/>
        </w:rPr>
        <w:tab/>
        <w:t>[1]</w:t>
      </w:r>
    </w:p>
    <w:p w:rsidR="000D7703" w:rsidRDefault="000D7703" w:rsidP="00057D14">
      <w:pPr>
        <w:tabs>
          <w:tab w:val="left" w:pos="426"/>
          <w:tab w:val="right" w:pos="9356"/>
        </w:tabs>
        <w:ind w:left="851" w:hanging="851"/>
        <w:rPr>
          <w:rFonts w:ascii="Arial" w:eastAsia="Times New Roman" w:hAnsi="Arial" w:cs="Arial"/>
          <w:sz w:val="22"/>
          <w:szCs w:val="22"/>
          <w:lang w:eastAsia="en-GB"/>
        </w:rPr>
      </w:pPr>
    </w:p>
    <w:p w:rsidR="00CB4449" w:rsidRDefault="00CB4449" w:rsidP="00057D14">
      <w:pPr>
        <w:tabs>
          <w:tab w:val="left" w:pos="426"/>
          <w:tab w:val="right" w:pos="9356"/>
        </w:tabs>
        <w:spacing w:after="120"/>
        <w:ind w:left="851" w:hanging="851"/>
        <w:rPr>
          <w:rFonts w:ascii="Arial" w:eastAsia="Times New Roman" w:hAnsi="Arial" w:cs="Arial"/>
          <w:sz w:val="22"/>
          <w:szCs w:val="22"/>
          <w:lang w:eastAsia="en-GB"/>
        </w:rPr>
      </w:pPr>
      <w:r>
        <w:rPr>
          <w:rFonts w:ascii="Arial" w:eastAsia="Times New Roman" w:hAnsi="Arial" w:cs="Arial"/>
          <w:sz w:val="22"/>
          <w:szCs w:val="22"/>
          <w:lang w:eastAsia="en-GB"/>
        </w:rPr>
        <w:t>3.</w:t>
      </w:r>
      <w:r>
        <w:rPr>
          <w:rFonts w:ascii="Arial" w:eastAsia="Times New Roman" w:hAnsi="Arial" w:cs="Arial"/>
          <w:sz w:val="22"/>
          <w:szCs w:val="22"/>
          <w:lang w:eastAsia="en-GB"/>
        </w:rPr>
        <w:tab/>
        <w:t>What will be the effect of performing an XOR oper</w:t>
      </w:r>
      <w:r w:rsidR="00D310A3">
        <w:rPr>
          <w:rFonts w:ascii="Arial" w:eastAsia="Times New Roman" w:hAnsi="Arial" w:cs="Arial"/>
          <w:sz w:val="22"/>
          <w:szCs w:val="22"/>
          <w:lang w:eastAsia="en-GB"/>
        </w:rPr>
        <w:t>ation on an operand with itself</w:t>
      </w:r>
      <w:r>
        <w:rPr>
          <w:rFonts w:ascii="Arial" w:eastAsia="Times New Roman" w:hAnsi="Arial" w:cs="Arial"/>
          <w:sz w:val="22"/>
          <w:szCs w:val="22"/>
          <w:lang w:eastAsia="en-GB"/>
        </w:rPr>
        <w:tab/>
      </w:r>
      <w:r w:rsidR="00057D60">
        <w:rPr>
          <w:rFonts w:ascii="Arial" w:eastAsia="Times New Roman" w:hAnsi="Arial" w:cs="Arial"/>
          <w:sz w:val="22"/>
          <w:szCs w:val="22"/>
          <w:lang w:eastAsia="en-GB"/>
        </w:rPr>
        <w:t>[1]</w:t>
      </w:r>
    </w:p>
    <w:p w:rsidR="00CB4449" w:rsidRDefault="00957EFC" w:rsidP="00057D14">
      <w:pPr>
        <w:tabs>
          <w:tab w:val="left" w:pos="426"/>
          <w:tab w:val="right" w:pos="9356"/>
        </w:tabs>
        <w:spacing w:after="12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sidR="00CB4449">
        <w:rPr>
          <w:rFonts w:ascii="Arial" w:eastAsia="Times New Roman" w:hAnsi="Arial" w:cs="Arial"/>
          <w:sz w:val="22"/>
          <w:szCs w:val="22"/>
          <w:lang w:eastAsia="en-GB"/>
        </w:rPr>
        <w:t>Give an example.</w:t>
      </w:r>
      <w:r w:rsidR="00CB4449">
        <w:rPr>
          <w:rFonts w:ascii="Arial" w:eastAsia="Times New Roman" w:hAnsi="Arial" w:cs="Arial"/>
          <w:sz w:val="22"/>
          <w:szCs w:val="22"/>
          <w:lang w:eastAsia="en-GB"/>
        </w:rPr>
        <w:tab/>
      </w:r>
      <w:r w:rsidR="00057D60">
        <w:rPr>
          <w:rFonts w:ascii="Arial" w:eastAsia="Times New Roman" w:hAnsi="Arial" w:cs="Arial"/>
          <w:sz w:val="22"/>
          <w:szCs w:val="22"/>
          <w:lang w:eastAsia="en-GB"/>
        </w:rPr>
        <w:t>[1]</w:t>
      </w:r>
    </w:p>
    <w:p w:rsidR="00B1538B" w:rsidRDefault="00B1538B" w:rsidP="00057D14">
      <w:pPr>
        <w:tabs>
          <w:tab w:val="left" w:pos="426"/>
          <w:tab w:val="right" w:pos="9356"/>
        </w:tabs>
        <w:ind w:left="426" w:hanging="426"/>
        <w:rPr>
          <w:rFonts w:ascii="Arial" w:eastAsia="Times New Roman" w:hAnsi="Arial" w:cs="Arial"/>
          <w:sz w:val="22"/>
          <w:szCs w:val="22"/>
          <w:lang w:eastAsia="en-GB"/>
        </w:rPr>
      </w:pPr>
    </w:p>
    <w:p w:rsidR="005D3E22" w:rsidRDefault="005D3E22" w:rsidP="00057D14">
      <w:pPr>
        <w:tabs>
          <w:tab w:val="left" w:pos="426"/>
          <w:tab w:val="right" w:pos="9356"/>
        </w:tabs>
        <w:ind w:left="851" w:hanging="851"/>
        <w:rPr>
          <w:rFonts w:ascii="Arial" w:eastAsia="Times New Roman" w:hAnsi="Arial" w:cs="Arial"/>
          <w:sz w:val="22"/>
          <w:szCs w:val="22"/>
          <w:lang w:eastAsia="en-GB"/>
        </w:rPr>
      </w:pPr>
    </w:p>
    <w:p w:rsidR="00D310A3" w:rsidRPr="00A86F81" w:rsidRDefault="00D310A3" w:rsidP="00057D14">
      <w:pPr>
        <w:tabs>
          <w:tab w:val="left" w:pos="426"/>
          <w:tab w:val="right" w:pos="9356"/>
        </w:tabs>
        <w:ind w:left="851" w:hanging="851"/>
        <w:rPr>
          <w:rFonts w:ascii="Arial" w:eastAsia="Times New Roman" w:hAnsi="Arial" w:cs="Arial"/>
          <w:b/>
          <w:sz w:val="28"/>
          <w:szCs w:val="22"/>
          <w:lang w:eastAsia="en-GB"/>
        </w:rPr>
      </w:pPr>
      <w:r w:rsidRPr="00A86F81">
        <w:rPr>
          <w:rFonts w:ascii="Arial" w:eastAsia="Times New Roman" w:hAnsi="Arial" w:cs="Arial"/>
          <w:b/>
          <w:sz w:val="28"/>
          <w:szCs w:val="22"/>
          <w:lang w:eastAsia="en-GB"/>
        </w:rPr>
        <w:t xml:space="preserve">Task </w:t>
      </w:r>
      <w:r>
        <w:rPr>
          <w:rFonts w:ascii="Arial" w:eastAsia="Times New Roman" w:hAnsi="Arial" w:cs="Arial"/>
          <w:b/>
          <w:sz w:val="28"/>
          <w:szCs w:val="22"/>
          <w:lang w:eastAsia="en-GB"/>
        </w:rPr>
        <w:t>3</w:t>
      </w:r>
    </w:p>
    <w:p w:rsidR="00D310A3" w:rsidRDefault="00D310A3" w:rsidP="00057D14">
      <w:pPr>
        <w:tabs>
          <w:tab w:val="left" w:pos="426"/>
          <w:tab w:val="right" w:pos="9356"/>
        </w:tabs>
        <w:ind w:left="851" w:hanging="851"/>
        <w:rPr>
          <w:rFonts w:ascii="Arial" w:eastAsia="Times New Roman" w:hAnsi="Arial" w:cs="Arial"/>
          <w:sz w:val="22"/>
          <w:szCs w:val="22"/>
          <w:lang w:eastAsia="en-GB"/>
        </w:rPr>
      </w:pPr>
    </w:p>
    <w:p w:rsidR="00D310A3" w:rsidRDefault="00D310A3" w:rsidP="00057D14">
      <w:pPr>
        <w:tabs>
          <w:tab w:val="left" w:pos="426"/>
          <w:tab w:val="left" w:pos="1418"/>
          <w:tab w:val="right" w:pos="9356"/>
        </w:tabs>
        <w:spacing w:after="120"/>
        <w:ind w:left="425" w:hanging="425"/>
        <w:rPr>
          <w:rFonts w:ascii="Arial" w:eastAsia="Times New Roman" w:hAnsi="Arial" w:cs="Arial"/>
          <w:sz w:val="22"/>
          <w:szCs w:val="22"/>
          <w:lang w:eastAsia="en-GB"/>
        </w:rPr>
      </w:pPr>
      <w:r>
        <w:rPr>
          <w:rFonts w:ascii="Arial" w:eastAsia="Times New Roman" w:hAnsi="Arial" w:cs="Arial"/>
          <w:sz w:val="22"/>
          <w:szCs w:val="22"/>
          <w:lang w:eastAsia="en-GB"/>
        </w:rPr>
        <w:t>1.</w:t>
      </w:r>
      <w:r>
        <w:rPr>
          <w:rFonts w:ascii="Arial" w:eastAsia="Times New Roman" w:hAnsi="Arial" w:cs="Arial"/>
          <w:sz w:val="22"/>
          <w:szCs w:val="22"/>
          <w:lang w:eastAsia="en-GB"/>
        </w:rPr>
        <w:tab/>
        <w:t>Assume R0 contains an 8-bit positive integer. Using logical shifts, compare and branch operations, write assembly code statements to branch to LABEL1 if the integer represents an even number, otherwise continue to the next statement.</w:t>
      </w:r>
      <w:r w:rsidR="006561CC">
        <w:rPr>
          <w:rFonts w:ascii="Arial" w:eastAsia="Times New Roman" w:hAnsi="Arial" w:cs="Arial"/>
          <w:sz w:val="22"/>
          <w:szCs w:val="22"/>
          <w:lang w:eastAsia="en-GB"/>
        </w:rPr>
        <w:tab/>
        <w:t>[5]</w:t>
      </w:r>
    </w:p>
    <w:p w:rsidR="00D310A3" w:rsidRDefault="00D310A3" w:rsidP="00057D14">
      <w:pPr>
        <w:tabs>
          <w:tab w:val="left" w:pos="426"/>
          <w:tab w:val="left" w:pos="1418"/>
          <w:tab w:val="right" w:pos="9356"/>
        </w:tabs>
        <w:spacing w:after="120"/>
        <w:ind w:left="425" w:hanging="425"/>
        <w:rPr>
          <w:rFonts w:ascii="Arial" w:eastAsia="Times New Roman" w:hAnsi="Arial" w:cs="Arial"/>
          <w:sz w:val="22"/>
          <w:szCs w:val="22"/>
          <w:lang w:eastAsia="en-GB"/>
        </w:rPr>
      </w:pPr>
      <w:r>
        <w:rPr>
          <w:rFonts w:ascii="Arial" w:eastAsia="Times New Roman" w:hAnsi="Arial" w:cs="Arial"/>
          <w:sz w:val="22"/>
          <w:szCs w:val="22"/>
          <w:lang w:eastAsia="en-GB"/>
        </w:rPr>
        <w:tab/>
        <w:t xml:space="preserve">Test your program by tracing the contents of R0 and any other registers used. </w:t>
      </w:r>
      <w:r w:rsidR="006561CC">
        <w:rPr>
          <w:rFonts w:ascii="Arial" w:eastAsia="Times New Roman" w:hAnsi="Arial" w:cs="Arial"/>
          <w:sz w:val="22"/>
          <w:szCs w:val="22"/>
          <w:lang w:eastAsia="en-GB"/>
        </w:rPr>
        <w:tab/>
        <w:t>[3]</w:t>
      </w:r>
    </w:p>
    <w:p w:rsidR="00B1538B" w:rsidRDefault="00226E4B" w:rsidP="00057D14">
      <w:pPr>
        <w:tabs>
          <w:tab w:val="right" w:pos="9356"/>
        </w:tabs>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Can you think of another way of testing whether the number is even?</w:t>
      </w:r>
      <w:r w:rsidR="006561CC">
        <w:rPr>
          <w:rFonts w:ascii="Arial" w:eastAsia="Times New Roman" w:hAnsi="Arial" w:cs="Arial"/>
          <w:sz w:val="22"/>
          <w:szCs w:val="22"/>
          <w:lang w:eastAsia="en-GB"/>
        </w:rPr>
        <w:tab/>
        <w:t>[2]</w:t>
      </w:r>
      <w:bookmarkStart w:id="0" w:name="_GoBack"/>
      <w:bookmarkEnd w:id="0"/>
    </w:p>
    <w:p w:rsidR="006765A5" w:rsidRDefault="006765A5" w:rsidP="00057D14">
      <w:pPr>
        <w:tabs>
          <w:tab w:val="left" w:pos="426"/>
          <w:tab w:val="right" w:pos="9356"/>
        </w:tabs>
        <w:ind w:left="851" w:hanging="851"/>
        <w:rPr>
          <w:rFonts w:ascii="Arial" w:eastAsia="Times New Roman" w:hAnsi="Arial" w:cs="Arial"/>
          <w:b/>
          <w:sz w:val="22"/>
          <w:szCs w:val="22"/>
          <w:lang w:eastAsia="en-GB"/>
        </w:rPr>
      </w:pPr>
    </w:p>
    <w:p w:rsidR="004947A8" w:rsidRDefault="004947A8" w:rsidP="00057D14">
      <w:pPr>
        <w:tabs>
          <w:tab w:val="right" w:pos="9356"/>
        </w:tabs>
        <w:rPr>
          <w:rFonts w:ascii="Arial" w:eastAsia="Times New Roman" w:hAnsi="Arial" w:cs="Arial"/>
          <w:b/>
          <w:sz w:val="22"/>
          <w:szCs w:val="22"/>
          <w:lang w:eastAsia="en-GB"/>
        </w:rPr>
      </w:pPr>
      <w:r>
        <w:rPr>
          <w:rFonts w:ascii="Arial" w:eastAsia="Times New Roman" w:hAnsi="Arial" w:cs="Arial"/>
          <w:b/>
          <w:sz w:val="22"/>
          <w:szCs w:val="22"/>
          <w:lang w:eastAsia="en-GB"/>
        </w:rPr>
        <w:br w:type="page"/>
      </w:r>
    </w:p>
    <w:p w:rsidR="00B1538B" w:rsidRDefault="00B1538B" w:rsidP="00057D14">
      <w:pPr>
        <w:tabs>
          <w:tab w:val="left" w:pos="426"/>
          <w:tab w:val="right" w:pos="9356"/>
        </w:tabs>
        <w:ind w:left="851" w:hanging="851"/>
        <w:rPr>
          <w:rFonts w:ascii="Arial" w:eastAsia="Times New Roman" w:hAnsi="Arial" w:cs="Arial"/>
          <w:b/>
          <w:sz w:val="22"/>
          <w:szCs w:val="22"/>
          <w:lang w:eastAsia="en-GB"/>
        </w:rPr>
      </w:pPr>
      <w:r w:rsidRPr="00B1538B">
        <w:rPr>
          <w:rFonts w:ascii="Arial" w:eastAsia="Times New Roman" w:hAnsi="Arial" w:cs="Arial"/>
          <w:b/>
          <w:sz w:val="22"/>
          <w:szCs w:val="22"/>
          <w:lang w:eastAsia="en-GB"/>
        </w:rPr>
        <w:lastRenderedPageBreak/>
        <w:t>Table 1</w:t>
      </w:r>
      <w:r w:rsidR="00884ABE">
        <w:rPr>
          <w:rFonts w:ascii="Arial" w:eastAsia="Times New Roman" w:hAnsi="Arial" w:cs="Arial"/>
          <w:b/>
          <w:sz w:val="22"/>
          <w:szCs w:val="22"/>
          <w:lang w:eastAsia="en-GB"/>
        </w:rPr>
        <w:t xml:space="preserve">: </w:t>
      </w:r>
      <w:r w:rsidR="006B7BD1">
        <w:rPr>
          <w:rFonts w:ascii="Arial" w:eastAsia="Times New Roman" w:hAnsi="Arial" w:cs="Arial"/>
          <w:b/>
          <w:sz w:val="22"/>
          <w:szCs w:val="22"/>
          <w:lang w:eastAsia="en-GB"/>
        </w:rPr>
        <w:t>Assembly language instructions</w:t>
      </w:r>
    </w:p>
    <w:p w:rsidR="00B1538B" w:rsidRDefault="00B1538B" w:rsidP="00057D14">
      <w:pPr>
        <w:tabs>
          <w:tab w:val="left" w:pos="426"/>
          <w:tab w:val="right" w:pos="9356"/>
        </w:tabs>
        <w:ind w:left="851" w:hanging="851"/>
        <w:rPr>
          <w:rFonts w:ascii="Arial" w:eastAsia="Times New Roman" w:hAnsi="Arial" w:cs="Arial"/>
          <w:b/>
          <w:sz w:val="22"/>
          <w:szCs w:val="22"/>
          <w:lang w:eastAsia="en-GB"/>
        </w:rPr>
      </w:pPr>
    </w:p>
    <w:tbl>
      <w:tblPr>
        <w:tblW w:w="91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4"/>
        <w:gridCol w:w="6005"/>
      </w:tblGrid>
      <w:tr w:rsidR="0014530F" w:rsidTr="00C318FF">
        <w:trPr>
          <w:trHeight w:val="323"/>
        </w:trPr>
        <w:tc>
          <w:tcPr>
            <w:tcW w:w="3134" w:type="dxa"/>
            <w:vAlign w:val="center"/>
          </w:tcPr>
          <w:p w:rsidR="0014530F" w:rsidRPr="00C02C18" w:rsidRDefault="0014530F" w:rsidP="00057D14">
            <w:pPr>
              <w:pStyle w:val="Default"/>
              <w:tabs>
                <w:tab w:val="right" w:pos="9356"/>
              </w:tabs>
              <w:rPr>
                <w:sz w:val="22"/>
                <w:szCs w:val="20"/>
              </w:rPr>
            </w:pPr>
            <w:r w:rsidRPr="00C02C18">
              <w:rPr>
                <w:rFonts w:ascii="Courier New" w:hAnsi="Courier New" w:cs="Courier New"/>
                <w:sz w:val="22"/>
                <w:szCs w:val="20"/>
              </w:rPr>
              <w:t xml:space="preserve">LDR Rd, &lt;memory ref&gt; </w:t>
            </w:r>
          </w:p>
        </w:tc>
        <w:tc>
          <w:tcPr>
            <w:tcW w:w="6005" w:type="dxa"/>
          </w:tcPr>
          <w:p w:rsidR="0014530F" w:rsidRPr="00C02C18" w:rsidRDefault="0014530F" w:rsidP="00057D14">
            <w:pPr>
              <w:pStyle w:val="Default"/>
              <w:tabs>
                <w:tab w:val="right" w:pos="9356"/>
              </w:tabs>
              <w:rPr>
                <w:sz w:val="22"/>
                <w:szCs w:val="22"/>
              </w:rPr>
            </w:pPr>
            <w:r w:rsidRPr="00C02C18">
              <w:rPr>
                <w:sz w:val="22"/>
                <w:szCs w:val="22"/>
              </w:rPr>
              <w:t xml:space="preserve">Load the value stored in the memory location specified by </w:t>
            </w:r>
            <w:r w:rsidRPr="00C02C18">
              <w:rPr>
                <w:rFonts w:ascii="Courier New" w:hAnsi="Courier New" w:cs="Courier New"/>
                <w:sz w:val="22"/>
                <w:szCs w:val="20"/>
              </w:rPr>
              <w:t>&lt;memory ref&gt;</w:t>
            </w:r>
            <w:r w:rsidRPr="00C02C18">
              <w:rPr>
                <w:sz w:val="22"/>
                <w:szCs w:val="22"/>
              </w:rPr>
              <w:t xml:space="preserve"> into register </w:t>
            </w:r>
            <w:r w:rsidRPr="00C02C18">
              <w:rPr>
                <w:rFonts w:ascii="Courier New" w:hAnsi="Courier New" w:cs="Courier New"/>
                <w:sz w:val="22"/>
                <w:szCs w:val="20"/>
              </w:rPr>
              <w:t>d</w:t>
            </w:r>
            <w:r w:rsidRPr="00C02C18">
              <w:rPr>
                <w:sz w:val="22"/>
                <w:szCs w:val="22"/>
              </w:rPr>
              <w:t xml:space="preserve">. </w:t>
            </w:r>
          </w:p>
        </w:tc>
      </w:tr>
      <w:tr w:rsidR="0014530F" w:rsidTr="00C318FF">
        <w:trPr>
          <w:trHeight w:val="332"/>
        </w:trPr>
        <w:tc>
          <w:tcPr>
            <w:tcW w:w="3134" w:type="dxa"/>
            <w:vAlign w:val="center"/>
          </w:tcPr>
          <w:p w:rsidR="0014530F" w:rsidRPr="00C02C18" w:rsidRDefault="0014530F" w:rsidP="00057D14">
            <w:pPr>
              <w:pStyle w:val="Default"/>
              <w:tabs>
                <w:tab w:val="right" w:pos="9356"/>
              </w:tabs>
              <w:rPr>
                <w:sz w:val="22"/>
                <w:szCs w:val="20"/>
              </w:rPr>
            </w:pPr>
            <w:r w:rsidRPr="00C02C18">
              <w:rPr>
                <w:rFonts w:ascii="Courier New" w:hAnsi="Courier New" w:cs="Courier New"/>
                <w:sz w:val="22"/>
                <w:szCs w:val="20"/>
              </w:rPr>
              <w:t xml:space="preserve">STR Rd, &lt;memory ref&gt; </w:t>
            </w:r>
          </w:p>
        </w:tc>
        <w:tc>
          <w:tcPr>
            <w:tcW w:w="6005" w:type="dxa"/>
          </w:tcPr>
          <w:p w:rsidR="0014530F" w:rsidRPr="00C02C18" w:rsidRDefault="0014530F" w:rsidP="00057D14">
            <w:pPr>
              <w:pStyle w:val="Default"/>
              <w:tabs>
                <w:tab w:val="right" w:pos="9356"/>
              </w:tabs>
              <w:rPr>
                <w:sz w:val="22"/>
                <w:szCs w:val="22"/>
              </w:rPr>
            </w:pPr>
            <w:r w:rsidRPr="00C02C18">
              <w:rPr>
                <w:sz w:val="22"/>
                <w:szCs w:val="22"/>
              </w:rPr>
              <w:t xml:space="preserve">Store the value that is in register </w:t>
            </w:r>
            <w:r w:rsidRPr="00C02C18">
              <w:rPr>
                <w:rFonts w:ascii="Courier New" w:hAnsi="Courier New" w:cs="Courier New"/>
                <w:sz w:val="22"/>
                <w:szCs w:val="20"/>
              </w:rPr>
              <w:t>d</w:t>
            </w:r>
            <w:r w:rsidRPr="00C02C18">
              <w:rPr>
                <w:sz w:val="22"/>
                <w:szCs w:val="22"/>
              </w:rPr>
              <w:t xml:space="preserve"> into the memory location specified by </w:t>
            </w:r>
            <w:r w:rsidRPr="00C02C18">
              <w:rPr>
                <w:rFonts w:ascii="Courier New" w:hAnsi="Courier New" w:cs="Courier New"/>
                <w:sz w:val="22"/>
                <w:szCs w:val="20"/>
              </w:rPr>
              <w:t>&lt;memory ref&gt;</w:t>
            </w:r>
            <w:r w:rsidRPr="00C02C18">
              <w:rPr>
                <w:sz w:val="22"/>
                <w:szCs w:val="22"/>
              </w:rPr>
              <w:t xml:space="preserve">. </w:t>
            </w:r>
          </w:p>
        </w:tc>
      </w:tr>
      <w:tr w:rsidR="0014530F" w:rsidTr="00C318FF">
        <w:trPr>
          <w:trHeight w:val="332"/>
        </w:trPr>
        <w:tc>
          <w:tcPr>
            <w:tcW w:w="3134" w:type="dxa"/>
            <w:vAlign w:val="center"/>
          </w:tcPr>
          <w:p w:rsidR="0014530F" w:rsidRPr="00C02C18" w:rsidRDefault="0014530F" w:rsidP="00057D14">
            <w:pPr>
              <w:pStyle w:val="Default"/>
              <w:tabs>
                <w:tab w:val="right" w:pos="9356"/>
              </w:tabs>
              <w:rPr>
                <w:rFonts w:ascii="Courier New" w:hAnsi="Courier New" w:cs="Courier New"/>
                <w:sz w:val="22"/>
                <w:szCs w:val="20"/>
              </w:rPr>
            </w:pPr>
            <w:r w:rsidRPr="00C02C18">
              <w:rPr>
                <w:rFonts w:ascii="Courier New" w:hAnsi="Courier New" w:cs="Courier New"/>
                <w:sz w:val="22"/>
                <w:szCs w:val="20"/>
              </w:rPr>
              <w:t xml:space="preserve">ADD Rd, Rn, &lt;operand&gt; </w:t>
            </w:r>
          </w:p>
        </w:tc>
        <w:tc>
          <w:tcPr>
            <w:tcW w:w="6005" w:type="dxa"/>
          </w:tcPr>
          <w:p w:rsidR="0014530F" w:rsidRPr="00C02C18" w:rsidRDefault="0014530F" w:rsidP="00057D14">
            <w:pPr>
              <w:pStyle w:val="Default"/>
              <w:tabs>
                <w:tab w:val="right" w:pos="9356"/>
              </w:tabs>
              <w:rPr>
                <w:sz w:val="22"/>
                <w:szCs w:val="22"/>
              </w:rPr>
            </w:pPr>
            <w:r w:rsidRPr="00C02C18">
              <w:rPr>
                <w:sz w:val="22"/>
                <w:szCs w:val="22"/>
              </w:rPr>
              <w:t xml:space="preserve">Add the value specified in </w:t>
            </w:r>
            <w:r w:rsidRPr="00C02C18">
              <w:rPr>
                <w:rFonts w:ascii="Courier New" w:hAnsi="Courier New" w:cs="Courier New"/>
                <w:sz w:val="22"/>
                <w:szCs w:val="20"/>
              </w:rPr>
              <w:t>&lt;operand&gt;</w:t>
            </w:r>
            <w:r w:rsidRPr="00C02C18">
              <w:rPr>
                <w:sz w:val="22"/>
                <w:szCs w:val="22"/>
              </w:rPr>
              <w:t xml:space="preserve"> to the value in register </w:t>
            </w:r>
            <w:r w:rsidRPr="00C02C18">
              <w:rPr>
                <w:rFonts w:ascii="Courier New" w:hAnsi="Courier New" w:cs="Courier New"/>
                <w:sz w:val="22"/>
                <w:szCs w:val="20"/>
              </w:rPr>
              <w:t>n</w:t>
            </w:r>
            <w:r w:rsidRPr="00C02C18">
              <w:rPr>
                <w:sz w:val="22"/>
                <w:szCs w:val="22"/>
              </w:rPr>
              <w:t xml:space="preserve"> and store the result in register </w:t>
            </w:r>
            <w:r w:rsidRPr="00C02C18">
              <w:rPr>
                <w:rFonts w:ascii="Courier New" w:hAnsi="Courier New" w:cs="Courier New"/>
                <w:sz w:val="22"/>
                <w:szCs w:val="20"/>
              </w:rPr>
              <w:t>d</w:t>
            </w:r>
            <w:r w:rsidRPr="00C02C18">
              <w:rPr>
                <w:sz w:val="22"/>
                <w:szCs w:val="22"/>
              </w:rPr>
              <w:t xml:space="preserve">. </w:t>
            </w:r>
          </w:p>
        </w:tc>
      </w:tr>
      <w:tr w:rsidR="0014530F" w:rsidTr="00C318FF">
        <w:trPr>
          <w:trHeight w:val="333"/>
        </w:trPr>
        <w:tc>
          <w:tcPr>
            <w:tcW w:w="3134" w:type="dxa"/>
            <w:vAlign w:val="center"/>
          </w:tcPr>
          <w:p w:rsidR="0014530F" w:rsidRPr="00C02C18" w:rsidRDefault="0014530F" w:rsidP="00057D14">
            <w:pPr>
              <w:pStyle w:val="Default"/>
              <w:tabs>
                <w:tab w:val="right" w:pos="9356"/>
              </w:tabs>
              <w:rPr>
                <w:rFonts w:ascii="Courier New" w:hAnsi="Courier New" w:cs="Courier New"/>
                <w:sz w:val="22"/>
                <w:szCs w:val="20"/>
              </w:rPr>
            </w:pPr>
            <w:r w:rsidRPr="00C02C18">
              <w:rPr>
                <w:rFonts w:ascii="Courier New" w:hAnsi="Courier New" w:cs="Courier New"/>
                <w:sz w:val="22"/>
                <w:szCs w:val="20"/>
              </w:rPr>
              <w:t xml:space="preserve">SUB Rd, Rn, &lt;operand&gt; </w:t>
            </w:r>
          </w:p>
        </w:tc>
        <w:tc>
          <w:tcPr>
            <w:tcW w:w="6005" w:type="dxa"/>
          </w:tcPr>
          <w:p w:rsidR="0014530F" w:rsidRPr="00C02C18" w:rsidRDefault="0014530F" w:rsidP="00057D14">
            <w:pPr>
              <w:pStyle w:val="Default"/>
              <w:tabs>
                <w:tab w:val="right" w:pos="9356"/>
              </w:tabs>
              <w:rPr>
                <w:sz w:val="22"/>
                <w:szCs w:val="22"/>
              </w:rPr>
            </w:pPr>
            <w:r w:rsidRPr="00C02C18">
              <w:rPr>
                <w:sz w:val="22"/>
                <w:szCs w:val="22"/>
              </w:rPr>
              <w:t xml:space="preserve">Subtract the value specified by </w:t>
            </w:r>
            <w:r w:rsidRPr="00C02C18">
              <w:rPr>
                <w:rFonts w:ascii="Courier New" w:hAnsi="Courier New" w:cs="Courier New"/>
                <w:sz w:val="22"/>
                <w:szCs w:val="20"/>
              </w:rPr>
              <w:t>&lt;operand&gt;</w:t>
            </w:r>
            <w:r w:rsidRPr="00C02C18">
              <w:rPr>
                <w:sz w:val="22"/>
                <w:szCs w:val="22"/>
              </w:rPr>
              <w:t xml:space="preserve"> from the value in register </w:t>
            </w:r>
            <w:r w:rsidRPr="00C02C18">
              <w:rPr>
                <w:rFonts w:ascii="Courier New" w:hAnsi="Courier New" w:cs="Courier New"/>
                <w:sz w:val="22"/>
                <w:szCs w:val="20"/>
              </w:rPr>
              <w:t>n</w:t>
            </w:r>
            <w:r w:rsidRPr="00C02C18">
              <w:rPr>
                <w:sz w:val="22"/>
                <w:szCs w:val="22"/>
              </w:rPr>
              <w:t xml:space="preserve"> and store the result in register </w:t>
            </w:r>
            <w:r w:rsidRPr="00C02C18">
              <w:rPr>
                <w:rFonts w:ascii="Courier New" w:hAnsi="Courier New" w:cs="Courier New"/>
                <w:sz w:val="22"/>
                <w:szCs w:val="20"/>
              </w:rPr>
              <w:t>d</w:t>
            </w:r>
            <w:r w:rsidRPr="00C02C18">
              <w:rPr>
                <w:sz w:val="22"/>
                <w:szCs w:val="22"/>
              </w:rPr>
              <w:t xml:space="preserve">. </w:t>
            </w:r>
          </w:p>
        </w:tc>
      </w:tr>
      <w:tr w:rsidR="0014530F" w:rsidTr="00C318FF">
        <w:trPr>
          <w:trHeight w:val="197"/>
        </w:trPr>
        <w:tc>
          <w:tcPr>
            <w:tcW w:w="3134" w:type="dxa"/>
            <w:vAlign w:val="center"/>
          </w:tcPr>
          <w:p w:rsidR="0014530F" w:rsidRPr="00C02C18" w:rsidRDefault="0014530F" w:rsidP="00057D14">
            <w:pPr>
              <w:pStyle w:val="Default"/>
              <w:tabs>
                <w:tab w:val="right" w:pos="9356"/>
              </w:tabs>
              <w:rPr>
                <w:rFonts w:ascii="Courier New" w:hAnsi="Courier New" w:cs="Courier New"/>
                <w:sz w:val="22"/>
                <w:szCs w:val="20"/>
              </w:rPr>
            </w:pPr>
            <w:r w:rsidRPr="00C02C18">
              <w:rPr>
                <w:rFonts w:ascii="Courier New" w:hAnsi="Courier New" w:cs="Courier New"/>
                <w:sz w:val="22"/>
                <w:szCs w:val="20"/>
              </w:rPr>
              <w:t xml:space="preserve">MOV Rd, &lt;operand&gt; </w:t>
            </w:r>
          </w:p>
        </w:tc>
        <w:tc>
          <w:tcPr>
            <w:tcW w:w="6005" w:type="dxa"/>
          </w:tcPr>
          <w:p w:rsidR="0014530F" w:rsidRPr="00C02C18" w:rsidRDefault="0014530F" w:rsidP="00057D14">
            <w:pPr>
              <w:pStyle w:val="Default"/>
              <w:tabs>
                <w:tab w:val="right" w:pos="9356"/>
              </w:tabs>
              <w:rPr>
                <w:sz w:val="22"/>
                <w:szCs w:val="22"/>
              </w:rPr>
            </w:pPr>
            <w:r w:rsidRPr="00C02C18">
              <w:rPr>
                <w:sz w:val="22"/>
                <w:szCs w:val="22"/>
              </w:rPr>
              <w:t xml:space="preserve">Copy the value specified by </w:t>
            </w:r>
            <w:r w:rsidRPr="00C02C18">
              <w:rPr>
                <w:rFonts w:ascii="Courier New" w:hAnsi="Courier New" w:cs="Courier New"/>
                <w:sz w:val="22"/>
                <w:szCs w:val="20"/>
              </w:rPr>
              <w:t>&lt;operand&gt;</w:t>
            </w:r>
            <w:r w:rsidRPr="00C02C18">
              <w:rPr>
                <w:sz w:val="22"/>
                <w:szCs w:val="22"/>
              </w:rPr>
              <w:t xml:space="preserve"> into register </w:t>
            </w:r>
            <w:r w:rsidRPr="00C02C18">
              <w:rPr>
                <w:rFonts w:ascii="Courier New" w:hAnsi="Courier New" w:cs="Courier New"/>
                <w:sz w:val="22"/>
                <w:szCs w:val="20"/>
              </w:rPr>
              <w:t>d</w:t>
            </w:r>
            <w:r w:rsidRPr="00C02C18">
              <w:rPr>
                <w:sz w:val="22"/>
                <w:szCs w:val="22"/>
              </w:rPr>
              <w:t xml:space="preserve">. </w:t>
            </w:r>
          </w:p>
        </w:tc>
      </w:tr>
      <w:tr w:rsidR="0014530F" w:rsidTr="00C318FF">
        <w:trPr>
          <w:trHeight w:val="332"/>
        </w:trPr>
        <w:tc>
          <w:tcPr>
            <w:tcW w:w="3134" w:type="dxa"/>
            <w:vAlign w:val="center"/>
          </w:tcPr>
          <w:p w:rsidR="0014530F" w:rsidRPr="00C02C18" w:rsidRDefault="0014530F" w:rsidP="00057D14">
            <w:pPr>
              <w:pStyle w:val="Default"/>
              <w:tabs>
                <w:tab w:val="right" w:pos="9356"/>
              </w:tabs>
              <w:rPr>
                <w:rFonts w:ascii="Courier New" w:hAnsi="Courier New" w:cs="Courier New"/>
                <w:sz w:val="22"/>
                <w:szCs w:val="20"/>
              </w:rPr>
            </w:pPr>
            <w:r w:rsidRPr="00C02C18">
              <w:rPr>
                <w:rFonts w:ascii="Courier New" w:hAnsi="Courier New" w:cs="Courier New"/>
                <w:sz w:val="22"/>
                <w:szCs w:val="20"/>
              </w:rPr>
              <w:t xml:space="preserve">CMP Rn, &lt;operand&gt; </w:t>
            </w:r>
          </w:p>
        </w:tc>
        <w:tc>
          <w:tcPr>
            <w:tcW w:w="6005" w:type="dxa"/>
          </w:tcPr>
          <w:p w:rsidR="0014530F" w:rsidRPr="00C02C18" w:rsidRDefault="0014530F" w:rsidP="00057D14">
            <w:pPr>
              <w:pStyle w:val="Default"/>
              <w:tabs>
                <w:tab w:val="right" w:pos="9356"/>
              </w:tabs>
              <w:rPr>
                <w:sz w:val="22"/>
                <w:szCs w:val="22"/>
              </w:rPr>
            </w:pPr>
            <w:r w:rsidRPr="00C02C18">
              <w:rPr>
                <w:sz w:val="22"/>
                <w:szCs w:val="22"/>
              </w:rPr>
              <w:t xml:space="preserve">Compare the value stored in register </w:t>
            </w:r>
            <w:r w:rsidRPr="00C02C18">
              <w:rPr>
                <w:rFonts w:ascii="Courier New" w:hAnsi="Courier New" w:cs="Courier New"/>
                <w:sz w:val="22"/>
                <w:szCs w:val="20"/>
              </w:rPr>
              <w:t>n</w:t>
            </w:r>
            <w:r w:rsidRPr="00C02C18">
              <w:rPr>
                <w:sz w:val="22"/>
                <w:szCs w:val="22"/>
              </w:rPr>
              <w:t xml:space="preserve"> with the value specified by </w:t>
            </w:r>
            <w:r w:rsidRPr="00C02C18">
              <w:rPr>
                <w:rFonts w:ascii="Courier New" w:hAnsi="Courier New" w:cs="Courier New"/>
                <w:sz w:val="22"/>
                <w:szCs w:val="20"/>
              </w:rPr>
              <w:t>&lt;operand&gt;</w:t>
            </w:r>
            <w:r w:rsidRPr="00C02C18">
              <w:rPr>
                <w:sz w:val="22"/>
                <w:szCs w:val="22"/>
              </w:rPr>
              <w:t xml:space="preserve">. </w:t>
            </w:r>
          </w:p>
        </w:tc>
      </w:tr>
      <w:tr w:rsidR="0014530F" w:rsidTr="00C318FF">
        <w:trPr>
          <w:trHeight w:val="291"/>
        </w:trPr>
        <w:tc>
          <w:tcPr>
            <w:tcW w:w="3134" w:type="dxa"/>
            <w:vAlign w:val="center"/>
          </w:tcPr>
          <w:p w:rsidR="0014530F" w:rsidRPr="00C02C18" w:rsidRDefault="0014530F" w:rsidP="00057D14">
            <w:pPr>
              <w:pStyle w:val="Default"/>
              <w:tabs>
                <w:tab w:val="right" w:pos="9356"/>
              </w:tabs>
              <w:rPr>
                <w:rFonts w:ascii="Courier New" w:hAnsi="Courier New" w:cs="Courier New"/>
                <w:sz w:val="22"/>
                <w:szCs w:val="20"/>
              </w:rPr>
            </w:pPr>
            <w:r w:rsidRPr="00C02C18">
              <w:rPr>
                <w:rFonts w:ascii="Courier New" w:hAnsi="Courier New" w:cs="Courier New"/>
                <w:sz w:val="22"/>
                <w:szCs w:val="20"/>
              </w:rPr>
              <w:t xml:space="preserve">B &lt;label&gt; </w:t>
            </w:r>
          </w:p>
        </w:tc>
        <w:tc>
          <w:tcPr>
            <w:tcW w:w="6005" w:type="dxa"/>
          </w:tcPr>
          <w:p w:rsidR="0014530F" w:rsidRPr="00C02C18" w:rsidRDefault="0014530F" w:rsidP="00057D14">
            <w:pPr>
              <w:pStyle w:val="Default"/>
              <w:tabs>
                <w:tab w:val="right" w:pos="9356"/>
              </w:tabs>
              <w:rPr>
                <w:sz w:val="22"/>
                <w:szCs w:val="22"/>
              </w:rPr>
            </w:pPr>
            <w:r w:rsidRPr="00C02C18">
              <w:rPr>
                <w:sz w:val="22"/>
                <w:szCs w:val="22"/>
              </w:rPr>
              <w:t xml:space="preserve">Always branch to the instruction at position </w:t>
            </w:r>
            <w:r w:rsidRPr="00C02C18">
              <w:rPr>
                <w:rFonts w:ascii="Courier New" w:hAnsi="Courier New" w:cs="Courier New"/>
                <w:sz w:val="22"/>
                <w:szCs w:val="20"/>
              </w:rPr>
              <w:t>&lt;label&gt;</w:t>
            </w:r>
            <w:r w:rsidRPr="00C02C18">
              <w:rPr>
                <w:sz w:val="22"/>
                <w:szCs w:val="22"/>
              </w:rPr>
              <w:t xml:space="preserve"> in the program.</w:t>
            </w:r>
          </w:p>
        </w:tc>
      </w:tr>
      <w:tr w:rsidR="0014530F" w:rsidTr="00C318FF">
        <w:trPr>
          <w:trHeight w:val="1215"/>
        </w:trPr>
        <w:tc>
          <w:tcPr>
            <w:tcW w:w="3134" w:type="dxa"/>
            <w:vAlign w:val="center"/>
          </w:tcPr>
          <w:p w:rsidR="0014530F" w:rsidRPr="00C02C18" w:rsidRDefault="0014530F" w:rsidP="00057D14">
            <w:pPr>
              <w:pStyle w:val="Default"/>
              <w:tabs>
                <w:tab w:val="right" w:pos="9356"/>
              </w:tabs>
              <w:rPr>
                <w:rFonts w:ascii="Courier New" w:hAnsi="Courier New" w:cs="Courier New"/>
                <w:sz w:val="22"/>
                <w:szCs w:val="20"/>
              </w:rPr>
            </w:pPr>
            <w:r w:rsidRPr="00C02C18">
              <w:rPr>
                <w:rFonts w:ascii="Courier New" w:hAnsi="Courier New" w:cs="Courier New"/>
                <w:sz w:val="22"/>
                <w:szCs w:val="20"/>
              </w:rPr>
              <w:t xml:space="preserve">B&lt;condition&gt; &lt;label&gt; </w:t>
            </w:r>
          </w:p>
        </w:tc>
        <w:tc>
          <w:tcPr>
            <w:tcW w:w="6005" w:type="dxa"/>
          </w:tcPr>
          <w:p w:rsidR="0014530F" w:rsidRPr="00C02C18" w:rsidRDefault="0014530F" w:rsidP="00057D14">
            <w:pPr>
              <w:pStyle w:val="Default"/>
              <w:tabs>
                <w:tab w:val="right" w:pos="9356"/>
              </w:tabs>
              <w:rPr>
                <w:sz w:val="22"/>
                <w:szCs w:val="22"/>
              </w:rPr>
            </w:pPr>
            <w:r w:rsidRPr="00C02C18">
              <w:rPr>
                <w:sz w:val="22"/>
                <w:szCs w:val="22"/>
              </w:rPr>
              <w:t xml:space="preserve">Conditionally branch to the instruction at position </w:t>
            </w:r>
            <w:r w:rsidRPr="00C02C18">
              <w:rPr>
                <w:rFonts w:ascii="Courier New" w:hAnsi="Courier New" w:cs="Courier New"/>
                <w:sz w:val="22"/>
                <w:szCs w:val="20"/>
              </w:rPr>
              <w:t>&lt;label&gt;</w:t>
            </w:r>
            <w:r w:rsidRPr="00C02C18">
              <w:rPr>
                <w:sz w:val="22"/>
                <w:szCs w:val="22"/>
              </w:rPr>
              <w:t xml:space="preserve"> in the program if the last comparison met the criteria specified by the </w:t>
            </w:r>
            <w:r w:rsidRPr="00C02C18">
              <w:rPr>
                <w:rFonts w:ascii="Courier New" w:hAnsi="Courier New" w:cs="Courier New"/>
                <w:sz w:val="22"/>
                <w:szCs w:val="20"/>
              </w:rPr>
              <w:t>&lt;condition&gt;</w:t>
            </w:r>
            <w:r w:rsidRPr="00C02C18">
              <w:rPr>
                <w:sz w:val="22"/>
                <w:szCs w:val="22"/>
              </w:rPr>
              <w:t xml:space="preserve">. Possible values for </w:t>
            </w:r>
            <w:r w:rsidRPr="00C02C18">
              <w:rPr>
                <w:rFonts w:ascii="Courier New" w:hAnsi="Courier New" w:cs="Courier New"/>
                <w:sz w:val="22"/>
                <w:szCs w:val="20"/>
              </w:rPr>
              <w:t>&lt;condition&gt;</w:t>
            </w:r>
            <w:r w:rsidRPr="00C02C18">
              <w:rPr>
                <w:sz w:val="22"/>
                <w:szCs w:val="22"/>
              </w:rPr>
              <w:t xml:space="preserve"> and their meaning are: </w:t>
            </w:r>
          </w:p>
          <w:p w:rsidR="0014530F" w:rsidRPr="00C02C18" w:rsidRDefault="0014530F" w:rsidP="00057D14">
            <w:pPr>
              <w:pStyle w:val="Default"/>
              <w:tabs>
                <w:tab w:val="right" w:pos="9356"/>
              </w:tabs>
              <w:rPr>
                <w:sz w:val="22"/>
                <w:szCs w:val="22"/>
              </w:rPr>
            </w:pPr>
            <w:r w:rsidRPr="00C02C18">
              <w:rPr>
                <w:sz w:val="22"/>
                <w:szCs w:val="22"/>
              </w:rPr>
              <w:t xml:space="preserve">EQ: Equal to,    NE: Not equal to,    GT: Greater than,    LT: Less than. </w:t>
            </w:r>
          </w:p>
        </w:tc>
      </w:tr>
      <w:tr w:rsidR="0014530F" w:rsidTr="00C318FF">
        <w:trPr>
          <w:trHeight w:val="334"/>
        </w:trPr>
        <w:tc>
          <w:tcPr>
            <w:tcW w:w="3134" w:type="dxa"/>
            <w:tcBorders>
              <w:top w:val="single" w:sz="4" w:space="0" w:color="auto"/>
              <w:left w:val="single" w:sz="4" w:space="0" w:color="auto"/>
              <w:bottom w:val="single" w:sz="4" w:space="0" w:color="auto"/>
              <w:right w:val="single" w:sz="4" w:space="0" w:color="auto"/>
            </w:tcBorders>
            <w:vAlign w:val="center"/>
          </w:tcPr>
          <w:p w:rsidR="0014530F" w:rsidRPr="00C02C18" w:rsidRDefault="0014530F" w:rsidP="00057D14">
            <w:pPr>
              <w:pStyle w:val="Default"/>
              <w:tabs>
                <w:tab w:val="right" w:pos="9356"/>
              </w:tabs>
              <w:rPr>
                <w:rFonts w:ascii="Courier New" w:hAnsi="Courier New" w:cs="Courier New"/>
                <w:sz w:val="22"/>
                <w:szCs w:val="20"/>
              </w:rPr>
            </w:pPr>
            <w:r w:rsidRPr="00C02C18">
              <w:rPr>
                <w:rFonts w:ascii="Courier New" w:hAnsi="Courier New" w:cs="Courier New"/>
                <w:sz w:val="22"/>
                <w:szCs w:val="20"/>
              </w:rPr>
              <w:t xml:space="preserve">AND Rd, Rn, &lt;operand&gt; </w:t>
            </w:r>
          </w:p>
        </w:tc>
        <w:tc>
          <w:tcPr>
            <w:tcW w:w="6005" w:type="dxa"/>
            <w:tcBorders>
              <w:top w:val="single" w:sz="4" w:space="0" w:color="auto"/>
              <w:left w:val="single" w:sz="4" w:space="0" w:color="auto"/>
              <w:bottom w:val="single" w:sz="4" w:space="0" w:color="auto"/>
              <w:right w:val="single" w:sz="4" w:space="0" w:color="auto"/>
            </w:tcBorders>
          </w:tcPr>
          <w:p w:rsidR="0014530F" w:rsidRPr="00C02C18" w:rsidRDefault="0014530F" w:rsidP="00057D14">
            <w:pPr>
              <w:pStyle w:val="Default"/>
              <w:tabs>
                <w:tab w:val="right" w:pos="9356"/>
              </w:tabs>
              <w:rPr>
                <w:sz w:val="22"/>
                <w:szCs w:val="22"/>
              </w:rPr>
            </w:pPr>
            <w:r w:rsidRPr="00C02C18">
              <w:rPr>
                <w:sz w:val="22"/>
                <w:szCs w:val="22"/>
              </w:rPr>
              <w:t xml:space="preserve">Perform a bitwise logical AND operation between the value in register </w:t>
            </w:r>
            <w:r w:rsidRPr="00C02C18">
              <w:rPr>
                <w:rFonts w:ascii="Courier New" w:hAnsi="Courier New" w:cs="Courier New"/>
                <w:sz w:val="22"/>
                <w:szCs w:val="20"/>
              </w:rPr>
              <w:t>n</w:t>
            </w:r>
            <w:r w:rsidRPr="00C02C18">
              <w:rPr>
                <w:sz w:val="22"/>
                <w:szCs w:val="22"/>
              </w:rPr>
              <w:t xml:space="preserve"> and the value specified by </w:t>
            </w:r>
            <w:r w:rsidRPr="00C02C18">
              <w:rPr>
                <w:rFonts w:ascii="Courier New" w:hAnsi="Courier New" w:cs="Courier New"/>
                <w:sz w:val="22"/>
                <w:szCs w:val="20"/>
              </w:rPr>
              <w:t>&lt;operand&gt;</w:t>
            </w:r>
            <w:r w:rsidRPr="00C02C18">
              <w:rPr>
                <w:sz w:val="22"/>
                <w:szCs w:val="22"/>
              </w:rPr>
              <w:t xml:space="preserve"> and store the result in register </w:t>
            </w:r>
            <w:r w:rsidRPr="00C02C18">
              <w:rPr>
                <w:rFonts w:ascii="Courier New" w:hAnsi="Courier New" w:cs="Courier New"/>
                <w:sz w:val="22"/>
                <w:szCs w:val="20"/>
              </w:rPr>
              <w:t>d</w:t>
            </w:r>
            <w:r w:rsidRPr="00C02C18">
              <w:rPr>
                <w:sz w:val="22"/>
                <w:szCs w:val="22"/>
              </w:rPr>
              <w:t xml:space="preserve">. </w:t>
            </w:r>
          </w:p>
        </w:tc>
      </w:tr>
      <w:tr w:rsidR="0014530F" w:rsidTr="00C318FF">
        <w:trPr>
          <w:trHeight w:val="334"/>
        </w:trPr>
        <w:tc>
          <w:tcPr>
            <w:tcW w:w="3134" w:type="dxa"/>
            <w:tcBorders>
              <w:top w:val="single" w:sz="4" w:space="0" w:color="auto"/>
              <w:left w:val="single" w:sz="4" w:space="0" w:color="auto"/>
              <w:bottom w:val="single" w:sz="4" w:space="0" w:color="auto"/>
              <w:right w:val="single" w:sz="4" w:space="0" w:color="auto"/>
            </w:tcBorders>
            <w:vAlign w:val="center"/>
          </w:tcPr>
          <w:p w:rsidR="0014530F" w:rsidRPr="00C02C18" w:rsidRDefault="0014530F" w:rsidP="00057D14">
            <w:pPr>
              <w:pStyle w:val="Default"/>
              <w:tabs>
                <w:tab w:val="right" w:pos="9356"/>
              </w:tabs>
              <w:rPr>
                <w:rFonts w:ascii="Courier New" w:hAnsi="Courier New" w:cs="Courier New"/>
                <w:sz w:val="22"/>
                <w:szCs w:val="20"/>
              </w:rPr>
            </w:pPr>
            <w:r w:rsidRPr="00C02C18">
              <w:rPr>
                <w:rFonts w:ascii="Courier New" w:hAnsi="Courier New" w:cs="Courier New"/>
                <w:sz w:val="22"/>
                <w:szCs w:val="20"/>
              </w:rPr>
              <w:t xml:space="preserve">ORR Rd, Rn, &lt;operand&gt; </w:t>
            </w:r>
          </w:p>
        </w:tc>
        <w:tc>
          <w:tcPr>
            <w:tcW w:w="6005" w:type="dxa"/>
            <w:tcBorders>
              <w:top w:val="single" w:sz="4" w:space="0" w:color="auto"/>
              <w:left w:val="single" w:sz="4" w:space="0" w:color="auto"/>
              <w:bottom w:val="single" w:sz="4" w:space="0" w:color="auto"/>
              <w:right w:val="single" w:sz="4" w:space="0" w:color="auto"/>
            </w:tcBorders>
          </w:tcPr>
          <w:p w:rsidR="0014530F" w:rsidRPr="00C02C18" w:rsidRDefault="0014530F" w:rsidP="00057D14">
            <w:pPr>
              <w:pStyle w:val="Default"/>
              <w:tabs>
                <w:tab w:val="right" w:pos="9356"/>
              </w:tabs>
              <w:rPr>
                <w:sz w:val="22"/>
                <w:szCs w:val="22"/>
              </w:rPr>
            </w:pPr>
            <w:r w:rsidRPr="00C02C18">
              <w:rPr>
                <w:sz w:val="22"/>
                <w:szCs w:val="22"/>
              </w:rPr>
              <w:t xml:space="preserve">Perform a bitwise logical OR operation between the value in register n and the value specified by </w:t>
            </w:r>
            <w:r w:rsidRPr="00C02C18">
              <w:rPr>
                <w:rFonts w:ascii="Courier New" w:hAnsi="Courier New" w:cs="Courier New"/>
                <w:sz w:val="22"/>
                <w:szCs w:val="20"/>
              </w:rPr>
              <w:t>&lt;operand&gt;</w:t>
            </w:r>
            <w:r w:rsidRPr="00C02C18">
              <w:rPr>
                <w:sz w:val="22"/>
                <w:szCs w:val="22"/>
              </w:rPr>
              <w:t xml:space="preserve"> and store the result in register </w:t>
            </w:r>
            <w:r w:rsidRPr="00C02C18">
              <w:rPr>
                <w:rFonts w:ascii="Courier New" w:hAnsi="Courier New" w:cs="Courier New"/>
                <w:sz w:val="22"/>
                <w:szCs w:val="20"/>
              </w:rPr>
              <w:t>d</w:t>
            </w:r>
            <w:r w:rsidRPr="00C02C18">
              <w:rPr>
                <w:sz w:val="22"/>
                <w:szCs w:val="22"/>
              </w:rPr>
              <w:t xml:space="preserve">. </w:t>
            </w:r>
          </w:p>
        </w:tc>
      </w:tr>
      <w:tr w:rsidR="0014530F" w:rsidTr="00C318FF">
        <w:trPr>
          <w:trHeight w:val="334"/>
        </w:trPr>
        <w:tc>
          <w:tcPr>
            <w:tcW w:w="3134" w:type="dxa"/>
            <w:tcBorders>
              <w:top w:val="single" w:sz="4" w:space="0" w:color="auto"/>
              <w:left w:val="single" w:sz="4" w:space="0" w:color="auto"/>
              <w:bottom w:val="single" w:sz="4" w:space="0" w:color="auto"/>
              <w:right w:val="single" w:sz="4" w:space="0" w:color="auto"/>
            </w:tcBorders>
            <w:vAlign w:val="center"/>
          </w:tcPr>
          <w:p w:rsidR="0014530F" w:rsidRPr="00C02C18" w:rsidRDefault="0014530F" w:rsidP="00057D14">
            <w:pPr>
              <w:pStyle w:val="Default"/>
              <w:tabs>
                <w:tab w:val="right" w:pos="9356"/>
              </w:tabs>
              <w:rPr>
                <w:rFonts w:ascii="Courier New" w:hAnsi="Courier New" w:cs="Courier New"/>
                <w:sz w:val="22"/>
                <w:szCs w:val="20"/>
              </w:rPr>
            </w:pPr>
            <w:r w:rsidRPr="00C02C18">
              <w:rPr>
                <w:rFonts w:ascii="Courier New" w:hAnsi="Courier New" w:cs="Courier New"/>
                <w:sz w:val="22"/>
                <w:szCs w:val="20"/>
              </w:rPr>
              <w:t xml:space="preserve">EOR Rd, Rn, &lt;operand&gt; </w:t>
            </w:r>
          </w:p>
        </w:tc>
        <w:tc>
          <w:tcPr>
            <w:tcW w:w="6005" w:type="dxa"/>
            <w:tcBorders>
              <w:top w:val="single" w:sz="4" w:space="0" w:color="auto"/>
              <w:left w:val="single" w:sz="4" w:space="0" w:color="auto"/>
              <w:bottom w:val="single" w:sz="4" w:space="0" w:color="auto"/>
              <w:right w:val="single" w:sz="4" w:space="0" w:color="auto"/>
            </w:tcBorders>
          </w:tcPr>
          <w:p w:rsidR="0014530F" w:rsidRPr="00C02C18" w:rsidRDefault="0014530F" w:rsidP="00057D14">
            <w:pPr>
              <w:pStyle w:val="Default"/>
              <w:tabs>
                <w:tab w:val="right" w:pos="9356"/>
              </w:tabs>
              <w:rPr>
                <w:sz w:val="22"/>
                <w:szCs w:val="22"/>
              </w:rPr>
            </w:pPr>
            <w:r w:rsidRPr="00C02C18">
              <w:rPr>
                <w:sz w:val="22"/>
                <w:szCs w:val="22"/>
              </w:rPr>
              <w:t xml:space="preserve">Perform a bitwise logical exclusive or (XOR) operation between the value in register n and the value specified by </w:t>
            </w:r>
            <w:r w:rsidRPr="00C02C18">
              <w:rPr>
                <w:rFonts w:ascii="Courier New" w:hAnsi="Courier New" w:cs="Courier New"/>
                <w:sz w:val="22"/>
                <w:szCs w:val="20"/>
              </w:rPr>
              <w:t>&lt;operand&gt;</w:t>
            </w:r>
            <w:r w:rsidRPr="00C02C18">
              <w:rPr>
                <w:sz w:val="22"/>
                <w:szCs w:val="22"/>
              </w:rPr>
              <w:t xml:space="preserve"> and store the result in register </w:t>
            </w:r>
            <w:r w:rsidRPr="00C02C18">
              <w:rPr>
                <w:rFonts w:ascii="Courier New" w:hAnsi="Courier New" w:cs="Courier New"/>
                <w:sz w:val="22"/>
                <w:szCs w:val="20"/>
              </w:rPr>
              <w:t>d</w:t>
            </w:r>
            <w:r w:rsidRPr="00C02C18">
              <w:rPr>
                <w:sz w:val="22"/>
                <w:szCs w:val="22"/>
              </w:rPr>
              <w:t xml:space="preserve">. </w:t>
            </w:r>
          </w:p>
        </w:tc>
      </w:tr>
      <w:tr w:rsidR="0014530F" w:rsidTr="00C318FF">
        <w:trPr>
          <w:trHeight w:val="334"/>
        </w:trPr>
        <w:tc>
          <w:tcPr>
            <w:tcW w:w="3134" w:type="dxa"/>
            <w:tcBorders>
              <w:top w:val="single" w:sz="4" w:space="0" w:color="auto"/>
              <w:left w:val="single" w:sz="4" w:space="0" w:color="auto"/>
              <w:bottom w:val="single" w:sz="4" w:space="0" w:color="auto"/>
              <w:right w:val="single" w:sz="4" w:space="0" w:color="auto"/>
            </w:tcBorders>
            <w:vAlign w:val="center"/>
          </w:tcPr>
          <w:p w:rsidR="0014530F" w:rsidRPr="00C02C18" w:rsidRDefault="0014530F" w:rsidP="00057D14">
            <w:pPr>
              <w:pStyle w:val="Default"/>
              <w:tabs>
                <w:tab w:val="right" w:pos="9356"/>
              </w:tabs>
              <w:rPr>
                <w:rFonts w:ascii="Courier New" w:hAnsi="Courier New" w:cs="Courier New"/>
                <w:sz w:val="22"/>
                <w:szCs w:val="20"/>
              </w:rPr>
            </w:pPr>
            <w:r w:rsidRPr="00C02C18">
              <w:rPr>
                <w:rFonts w:ascii="Courier New" w:hAnsi="Courier New" w:cs="Courier New"/>
                <w:sz w:val="22"/>
                <w:szCs w:val="20"/>
              </w:rPr>
              <w:t xml:space="preserve">MVN Rd, &lt;operand&gt; </w:t>
            </w:r>
          </w:p>
        </w:tc>
        <w:tc>
          <w:tcPr>
            <w:tcW w:w="6005" w:type="dxa"/>
            <w:tcBorders>
              <w:top w:val="single" w:sz="4" w:space="0" w:color="auto"/>
              <w:left w:val="single" w:sz="4" w:space="0" w:color="auto"/>
              <w:bottom w:val="single" w:sz="4" w:space="0" w:color="auto"/>
              <w:right w:val="single" w:sz="4" w:space="0" w:color="auto"/>
            </w:tcBorders>
          </w:tcPr>
          <w:p w:rsidR="0014530F" w:rsidRPr="00C02C18" w:rsidRDefault="0014530F" w:rsidP="00057D14">
            <w:pPr>
              <w:pStyle w:val="Default"/>
              <w:tabs>
                <w:tab w:val="right" w:pos="9356"/>
              </w:tabs>
              <w:rPr>
                <w:sz w:val="22"/>
                <w:szCs w:val="22"/>
              </w:rPr>
            </w:pPr>
            <w:r w:rsidRPr="00C02C18">
              <w:rPr>
                <w:sz w:val="22"/>
                <w:szCs w:val="22"/>
              </w:rPr>
              <w:t xml:space="preserve">Perform a bitwise logical NOT operation on the value specified by </w:t>
            </w:r>
            <w:r w:rsidRPr="00C02C18">
              <w:rPr>
                <w:rFonts w:ascii="Courier New" w:hAnsi="Courier New" w:cs="Courier New"/>
                <w:sz w:val="22"/>
                <w:szCs w:val="20"/>
              </w:rPr>
              <w:t>&lt;operand&gt;</w:t>
            </w:r>
            <w:r w:rsidRPr="00C02C18">
              <w:rPr>
                <w:sz w:val="22"/>
                <w:szCs w:val="22"/>
              </w:rPr>
              <w:t xml:space="preserve"> and store the result in register </w:t>
            </w:r>
            <w:r w:rsidRPr="00C02C18">
              <w:rPr>
                <w:rFonts w:ascii="Courier New" w:hAnsi="Courier New" w:cs="Courier New"/>
                <w:sz w:val="22"/>
                <w:szCs w:val="20"/>
              </w:rPr>
              <w:t>d</w:t>
            </w:r>
            <w:r w:rsidRPr="00C02C18">
              <w:rPr>
                <w:sz w:val="22"/>
                <w:szCs w:val="22"/>
              </w:rPr>
              <w:t xml:space="preserve">. </w:t>
            </w:r>
          </w:p>
        </w:tc>
      </w:tr>
      <w:tr w:rsidR="0014530F" w:rsidTr="00C318FF">
        <w:trPr>
          <w:trHeight w:val="334"/>
        </w:trPr>
        <w:tc>
          <w:tcPr>
            <w:tcW w:w="3134" w:type="dxa"/>
            <w:tcBorders>
              <w:top w:val="single" w:sz="4" w:space="0" w:color="auto"/>
              <w:left w:val="single" w:sz="4" w:space="0" w:color="auto"/>
              <w:bottom w:val="single" w:sz="4" w:space="0" w:color="auto"/>
              <w:right w:val="single" w:sz="4" w:space="0" w:color="auto"/>
            </w:tcBorders>
            <w:vAlign w:val="center"/>
          </w:tcPr>
          <w:p w:rsidR="0014530F" w:rsidRPr="00C02C18" w:rsidRDefault="0014530F" w:rsidP="00057D14">
            <w:pPr>
              <w:pStyle w:val="Default"/>
              <w:tabs>
                <w:tab w:val="right" w:pos="9356"/>
              </w:tabs>
              <w:rPr>
                <w:rFonts w:ascii="Courier New" w:hAnsi="Courier New" w:cs="Courier New"/>
                <w:sz w:val="22"/>
                <w:szCs w:val="20"/>
              </w:rPr>
            </w:pPr>
            <w:r w:rsidRPr="00C02C18">
              <w:rPr>
                <w:rFonts w:ascii="Courier New" w:hAnsi="Courier New" w:cs="Courier New"/>
                <w:sz w:val="22"/>
                <w:szCs w:val="20"/>
              </w:rPr>
              <w:t xml:space="preserve">LSL Rd, Rn, &lt;operand&gt; </w:t>
            </w:r>
          </w:p>
        </w:tc>
        <w:tc>
          <w:tcPr>
            <w:tcW w:w="6005" w:type="dxa"/>
            <w:tcBorders>
              <w:top w:val="single" w:sz="4" w:space="0" w:color="auto"/>
              <w:left w:val="single" w:sz="4" w:space="0" w:color="auto"/>
              <w:bottom w:val="single" w:sz="4" w:space="0" w:color="auto"/>
              <w:right w:val="single" w:sz="4" w:space="0" w:color="auto"/>
            </w:tcBorders>
          </w:tcPr>
          <w:p w:rsidR="0014530F" w:rsidRPr="00C02C18" w:rsidRDefault="0014530F" w:rsidP="00057D14">
            <w:pPr>
              <w:pStyle w:val="Default"/>
              <w:tabs>
                <w:tab w:val="right" w:pos="9356"/>
              </w:tabs>
              <w:rPr>
                <w:sz w:val="22"/>
                <w:szCs w:val="22"/>
              </w:rPr>
            </w:pPr>
            <w:r w:rsidRPr="00C02C18">
              <w:rPr>
                <w:sz w:val="22"/>
                <w:szCs w:val="22"/>
              </w:rPr>
              <w:t xml:space="preserve">Logically shift left the value stored in register </w:t>
            </w:r>
            <w:r w:rsidRPr="00C02C18">
              <w:rPr>
                <w:rFonts w:ascii="Courier New" w:hAnsi="Courier New" w:cs="Courier New"/>
                <w:sz w:val="22"/>
                <w:szCs w:val="20"/>
              </w:rPr>
              <w:t>n</w:t>
            </w:r>
            <w:r w:rsidRPr="00C02C18">
              <w:rPr>
                <w:sz w:val="22"/>
                <w:szCs w:val="22"/>
              </w:rPr>
              <w:t xml:space="preserve"> by the number of bits specified by </w:t>
            </w:r>
            <w:r w:rsidRPr="00C02C18">
              <w:rPr>
                <w:rFonts w:ascii="Courier New" w:hAnsi="Courier New" w:cs="Courier New"/>
                <w:szCs w:val="20"/>
              </w:rPr>
              <w:t>&lt;operand&gt;</w:t>
            </w:r>
            <w:r w:rsidRPr="00C02C18">
              <w:rPr>
                <w:rStyle w:val="codeword"/>
                <w:rFonts w:ascii="Arial" w:hAnsi="Arial" w:cs="Arial"/>
                <w:sz w:val="22"/>
                <w:szCs w:val="22"/>
              </w:rPr>
              <w:t xml:space="preserve"> </w:t>
            </w:r>
            <w:r w:rsidRPr="00C02C18">
              <w:rPr>
                <w:sz w:val="22"/>
                <w:szCs w:val="22"/>
              </w:rPr>
              <w:t xml:space="preserve">and store the result in register </w:t>
            </w:r>
            <w:r w:rsidRPr="00C02C18">
              <w:rPr>
                <w:rFonts w:ascii="Courier New" w:hAnsi="Courier New" w:cs="Courier New"/>
                <w:sz w:val="22"/>
                <w:szCs w:val="20"/>
              </w:rPr>
              <w:t>d</w:t>
            </w:r>
            <w:r w:rsidRPr="00C02C18">
              <w:rPr>
                <w:sz w:val="22"/>
                <w:szCs w:val="22"/>
              </w:rPr>
              <w:t xml:space="preserve">. </w:t>
            </w:r>
          </w:p>
        </w:tc>
      </w:tr>
      <w:tr w:rsidR="0014530F" w:rsidTr="00C318FF">
        <w:trPr>
          <w:trHeight w:val="334"/>
        </w:trPr>
        <w:tc>
          <w:tcPr>
            <w:tcW w:w="3134" w:type="dxa"/>
            <w:tcBorders>
              <w:top w:val="single" w:sz="4" w:space="0" w:color="auto"/>
              <w:left w:val="single" w:sz="4" w:space="0" w:color="auto"/>
              <w:bottom w:val="single" w:sz="4" w:space="0" w:color="auto"/>
              <w:right w:val="single" w:sz="4" w:space="0" w:color="auto"/>
            </w:tcBorders>
            <w:vAlign w:val="center"/>
          </w:tcPr>
          <w:p w:rsidR="0014530F" w:rsidRPr="00C02C18" w:rsidRDefault="0014530F" w:rsidP="00057D14">
            <w:pPr>
              <w:pStyle w:val="Default"/>
              <w:tabs>
                <w:tab w:val="right" w:pos="9356"/>
              </w:tabs>
              <w:rPr>
                <w:rFonts w:ascii="Courier New" w:hAnsi="Courier New" w:cs="Courier New"/>
                <w:sz w:val="22"/>
                <w:szCs w:val="20"/>
              </w:rPr>
            </w:pPr>
            <w:r w:rsidRPr="00C02C18">
              <w:rPr>
                <w:rFonts w:ascii="Courier New" w:hAnsi="Courier New" w:cs="Courier New"/>
                <w:sz w:val="22"/>
                <w:szCs w:val="20"/>
              </w:rPr>
              <w:t xml:space="preserve">LSR Rd, Rn, &lt;operand&gt; </w:t>
            </w:r>
          </w:p>
        </w:tc>
        <w:tc>
          <w:tcPr>
            <w:tcW w:w="6005" w:type="dxa"/>
            <w:tcBorders>
              <w:top w:val="single" w:sz="4" w:space="0" w:color="auto"/>
              <w:left w:val="single" w:sz="4" w:space="0" w:color="auto"/>
              <w:bottom w:val="single" w:sz="4" w:space="0" w:color="auto"/>
              <w:right w:val="single" w:sz="4" w:space="0" w:color="auto"/>
            </w:tcBorders>
          </w:tcPr>
          <w:p w:rsidR="0014530F" w:rsidRPr="00C02C18" w:rsidRDefault="0014530F" w:rsidP="00057D14">
            <w:pPr>
              <w:pStyle w:val="Default"/>
              <w:tabs>
                <w:tab w:val="right" w:pos="9356"/>
              </w:tabs>
              <w:rPr>
                <w:sz w:val="22"/>
                <w:szCs w:val="22"/>
              </w:rPr>
            </w:pPr>
            <w:r w:rsidRPr="00C02C18">
              <w:rPr>
                <w:sz w:val="22"/>
                <w:szCs w:val="22"/>
              </w:rPr>
              <w:t xml:space="preserve">Logically shift right the value stored in register n by the number of bits specified by </w:t>
            </w:r>
            <w:r w:rsidRPr="00C02C18">
              <w:rPr>
                <w:rFonts w:ascii="Courier New" w:hAnsi="Courier New" w:cs="Courier New"/>
                <w:sz w:val="22"/>
                <w:szCs w:val="20"/>
              </w:rPr>
              <w:t>&lt;operand&gt;</w:t>
            </w:r>
            <w:r w:rsidRPr="00C02C18">
              <w:rPr>
                <w:sz w:val="22"/>
                <w:szCs w:val="22"/>
              </w:rPr>
              <w:t xml:space="preserve"> and store the result in register </w:t>
            </w:r>
            <w:r w:rsidRPr="00C02C18">
              <w:rPr>
                <w:rFonts w:ascii="Courier New" w:hAnsi="Courier New" w:cs="Courier New"/>
                <w:sz w:val="22"/>
                <w:szCs w:val="20"/>
              </w:rPr>
              <w:t>d</w:t>
            </w:r>
            <w:r w:rsidRPr="00C02C18">
              <w:rPr>
                <w:sz w:val="22"/>
                <w:szCs w:val="22"/>
              </w:rPr>
              <w:t xml:space="preserve">. </w:t>
            </w:r>
          </w:p>
        </w:tc>
      </w:tr>
      <w:tr w:rsidR="0014530F" w:rsidTr="00C318FF">
        <w:trPr>
          <w:trHeight w:val="334"/>
        </w:trPr>
        <w:tc>
          <w:tcPr>
            <w:tcW w:w="3134" w:type="dxa"/>
            <w:tcBorders>
              <w:top w:val="single" w:sz="4" w:space="0" w:color="auto"/>
              <w:left w:val="single" w:sz="4" w:space="0" w:color="auto"/>
              <w:bottom w:val="single" w:sz="4" w:space="0" w:color="auto"/>
              <w:right w:val="single" w:sz="4" w:space="0" w:color="auto"/>
            </w:tcBorders>
            <w:vAlign w:val="center"/>
          </w:tcPr>
          <w:p w:rsidR="0014530F" w:rsidRPr="00C02C18" w:rsidRDefault="0014530F" w:rsidP="00057D14">
            <w:pPr>
              <w:pStyle w:val="Default"/>
              <w:tabs>
                <w:tab w:val="right" w:pos="9356"/>
              </w:tabs>
              <w:rPr>
                <w:rFonts w:ascii="Courier New" w:hAnsi="Courier New" w:cs="Courier New"/>
                <w:sz w:val="22"/>
                <w:szCs w:val="20"/>
              </w:rPr>
            </w:pPr>
            <w:r w:rsidRPr="00C02C18">
              <w:rPr>
                <w:rFonts w:ascii="Courier New" w:hAnsi="Courier New" w:cs="Courier New"/>
                <w:sz w:val="22"/>
                <w:szCs w:val="20"/>
              </w:rPr>
              <w:t xml:space="preserve">HALT </w:t>
            </w:r>
          </w:p>
        </w:tc>
        <w:tc>
          <w:tcPr>
            <w:tcW w:w="6005" w:type="dxa"/>
            <w:tcBorders>
              <w:top w:val="single" w:sz="4" w:space="0" w:color="auto"/>
              <w:left w:val="single" w:sz="4" w:space="0" w:color="auto"/>
              <w:bottom w:val="single" w:sz="4" w:space="0" w:color="auto"/>
              <w:right w:val="single" w:sz="4" w:space="0" w:color="auto"/>
            </w:tcBorders>
          </w:tcPr>
          <w:p w:rsidR="0014530F" w:rsidRPr="00C02C18" w:rsidRDefault="0014530F" w:rsidP="00057D14">
            <w:pPr>
              <w:pStyle w:val="Default"/>
              <w:tabs>
                <w:tab w:val="right" w:pos="9356"/>
              </w:tabs>
              <w:rPr>
                <w:sz w:val="22"/>
                <w:szCs w:val="22"/>
              </w:rPr>
            </w:pPr>
            <w:r w:rsidRPr="00C02C18">
              <w:rPr>
                <w:sz w:val="22"/>
                <w:szCs w:val="22"/>
              </w:rPr>
              <w:t xml:space="preserve">Stops the execution of the program. </w:t>
            </w:r>
          </w:p>
        </w:tc>
      </w:tr>
    </w:tbl>
    <w:p w:rsidR="00B1538B" w:rsidRDefault="00B1538B" w:rsidP="00057D14">
      <w:pPr>
        <w:tabs>
          <w:tab w:val="left" w:pos="426"/>
          <w:tab w:val="right" w:pos="9356"/>
        </w:tabs>
        <w:ind w:left="851" w:hanging="851"/>
        <w:rPr>
          <w:rFonts w:ascii="Arial" w:eastAsia="Times New Roman" w:hAnsi="Arial" w:cs="Arial"/>
          <w:b/>
          <w:sz w:val="22"/>
          <w:szCs w:val="22"/>
          <w:lang w:eastAsia="en-GB"/>
        </w:rPr>
      </w:pPr>
    </w:p>
    <w:p w:rsidR="00B1538B" w:rsidRDefault="0065611D" w:rsidP="00057D14">
      <w:pPr>
        <w:tabs>
          <w:tab w:val="left" w:pos="426"/>
          <w:tab w:val="right" w:pos="9356"/>
        </w:tabs>
        <w:rPr>
          <w:rFonts w:ascii="Arial" w:eastAsia="Times New Roman" w:hAnsi="Arial" w:cs="Arial"/>
          <w:sz w:val="22"/>
          <w:szCs w:val="22"/>
          <w:lang w:eastAsia="en-GB"/>
        </w:rPr>
      </w:pPr>
      <w:r>
        <w:rPr>
          <w:rFonts w:ascii="Courier New" w:hAnsi="Courier New" w:cs="Courier New"/>
          <w:sz w:val="22"/>
          <w:szCs w:val="20"/>
        </w:rPr>
        <w:t>&lt;</w:t>
      </w:r>
      <w:proofErr w:type="gramStart"/>
      <w:r>
        <w:rPr>
          <w:rFonts w:ascii="Courier New" w:hAnsi="Courier New" w:cs="Courier New"/>
          <w:sz w:val="22"/>
          <w:szCs w:val="20"/>
        </w:rPr>
        <w:t>operand</w:t>
      </w:r>
      <w:proofErr w:type="gramEnd"/>
      <w:r w:rsidR="00B1538B" w:rsidRPr="00B1538B">
        <w:rPr>
          <w:rFonts w:ascii="Courier New" w:hAnsi="Courier New" w:cs="Courier New"/>
          <w:sz w:val="22"/>
          <w:szCs w:val="20"/>
        </w:rPr>
        <w:t xml:space="preserve">&gt; </w:t>
      </w:r>
      <w:r w:rsidR="00B1538B" w:rsidRPr="00B1538B">
        <w:rPr>
          <w:rFonts w:ascii="Arial" w:eastAsia="Times New Roman" w:hAnsi="Arial" w:cs="Arial"/>
          <w:sz w:val="22"/>
          <w:szCs w:val="22"/>
          <w:lang w:eastAsia="en-GB"/>
        </w:rPr>
        <w:t>can be interpreted in two different ways</w:t>
      </w:r>
      <w:r w:rsidR="00B1538B">
        <w:rPr>
          <w:rFonts w:ascii="Arial" w:eastAsia="Times New Roman" w:hAnsi="Arial" w:cs="Arial"/>
          <w:sz w:val="22"/>
          <w:szCs w:val="22"/>
          <w:lang w:eastAsia="en-GB"/>
        </w:rPr>
        <w:t>, d</w:t>
      </w:r>
      <w:r w:rsidR="006765A5">
        <w:rPr>
          <w:rFonts w:ascii="Arial" w:eastAsia="Times New Roman" w:hAnsi="Arial" w:cs="Arial"/>
          <w:sz w:val="22"/>
          <w:szCs w:val="22"/>
          <w:lang w:eastAsia="en-GB"/>
        </w:rPr>
        <w:t xml:space="preserve">epending upon whether the first </w:t>
      </w:r>
      <w:r w:rsidR="00B1538B">
        <w:rPr>
          <w:rFonts w:ascii="Arial" w:eastAsia="Times New Roman" w:hAnsi="Arial" w:cs="Arial"/>
          <w:sz w:val="22"/>
          <w:szCs w:val="22"/>
          <w:lang w:eastAsia="en-GB"/>
        </w:rPr>
        <w:t>symbol is a # or an R:</w:t>
      </w:r>
    </w:p>
    <w:p w:rsidR="00477525" w:rsidRDefault="00477525" w:rsidP="00057D14">
      <w:pPr>
        <w:tabs>
          <w:tab w:val="left" w:pos="426"/>
          <w:tab w:val="right" w:pos="9356"/>
        </w:tabs>
        <w:rPr>
          <w:rFonts w:ascii="Arial" w:eastAsia="Times New Roman" w:hAnsi="Arial" w:cs="Arial"/>
          <w:sz w:val="22"/>
          <w:szCs w:val="22"/>
          <w:lang w:eastAsia="en-GB"/>
        </w:rPr>
      </w:pPr>
    </w:p>
    <w:p w:rsidR="00B1538B" w:rsidRDefault="00B1538B" w:rsidP="00057D14">
      <w:pPr>
        <w:pStyle w:val="ListParagraph"/>
        <w:numPr>
          <w:ilvl w:val="0"/>
          <w:numId w:val="4"/>
        </w:numPr>
        <w:tabs>
          <w:tab w:val="left" w:pos="426"/>
          <w:tab w:val="right" w:pos="9356"/>
        </w:tabs>
        <w:spacing w:line="360" w:lineRule="auto"/>
        <w:ind w:left="709" w:hanging="567"/>
        <w:rPr>
          <w:rFonts w:ascii="Arial" w:eastAsia="Times New Roman" w:hAnsi="Arial" w:cs="Arial"/>
          <w:sz w:val="22"/>
          <w:szCs w:val="22"/>
          <w:lang w:eastAsia="en-GB"/>
        </w:rPr>
      </w:pPr>
      <w:r>
        <w:rPr>
          <w:rFonts w:ascii="Arial" w:eastAsia="Times New Roman" w:hAnsi="Arial" w:cs="Arial"/>
          <w:sz w:val="22"/>
          <w:szCs w:val="22"/>
          <w:lang w:eastAsia="en-GB"/>
        </w:rPr>
        <w:t xml:space="preserve"># </w:t>
      </w:r>
      <w:r w:rsidR="00A61CA6">
        <w:rPr>
          <w:rFonts w:ascii="Arial" w:eastAsia="Times New Roman" w:hAnsi="Arial" w:cs="Arial"/>
          <w:sz w:val="22"/>
          <w:szCs w:val="22"/>
          <w:lang w:eastAsia="en-GB"/>
        </w:rPr>
        <w:t>–</w:t>
      </w:r>
      <w:r>
        <w:rPr>
          <w:rFonts w:ascii="Arial" w:eastAsia="Times New Roman" w:hAnsi="Arial" w:cs="Arial"/>
          <w:sz w:val="22"/>
          <w:szCs w:val="22"/>
          <w:lang w:eastAsia="en-GB"/>
        </w:rPr>
        <w:t xml:space="preserve"> Use the decimal value specified after the </w:t>
      </w:r>
      <w:r w:rsidR="00A61CA6">
        <w:rPr>
          <w:rFonts w:ascii="Arial" w:eastAsia="Times New Roman" w:hAnsi="Arial" w:cs="Arial"/>
          <w:sz w:val="22"/>
          <w:szCs w:val="22"/>
          <w:lang w:eastAsia="en-GB"/>
        </w:rPr>
        <w:t xml:space="preserve">#, e.g. </w:t>
      </w:r>
      <w:r w:rsidR="00A61CA6" w:rsidRPr="00A61CA6">
        <w:rPr>
          <w:rFonts w:ascii="Courier New" w:hAnsi="Courier New" w:cs="Courier New"/>
          <w:sz w:val="22"/>
          <w:szCs w:val="20"/>
        </w:rPr>
        <w:t>#25</w:t>
      </w:r>
      <w:r w:rsidR="00A61CA6">
        <w:rPr>
          <w:rFonts w:ascii="Arial" w:eastAsia="Times New Roman" w:hAnsi="Arial" w:cs="Arial"/>
          <w:sz w:val="22"/>
          <w:szCs w:val="22"/>
          <w:lang w:eastAsia="en-GB"/>
        </w:rPr>
        <w:t xml:space="preserve"> means use the decimal value 25.</w:t>
      </w:r>
    </w:p>
    <w:p w:rsidR="00A61CA6" w:rsidRDefault="00A61CA6" w:rsidP="00057D14">
      <w:pPr>
        <w:pStyle w:val="ListParagraph"/>
        <w:numPr>
          <w:ilvl w:val="0"/>
          <w:numId w:val="4"/>
        </w:numPr>
        <w:tabs>
          <w:tab w:val="left" w:pos="426"/>
          <w:tab w:val="right" w:pos="9356"/>
        </w:tabs>
        <w:spacing w:line="360" w:lineRule="auto"/>
        <w:ind w:left="709" w:hanging="567"/>
        <w:rPr>
          <w:rFonts w:ascii="Arial" w:eastAsia="Times New Roman" w:hAnsi="Arial" w:cs="Arial"/>
          <w:sz w:val="22"/>
          <w:szCs w:val="22"/>
          <w:lang w:eastAsia="en-GB"/>
        </w:rPr>
      </w:pPr>
      <w:r>
        <w:rPr>
          <w:rFonts w:ascii="Arial" w:eastAsia="Times New Roman" w:hAnsi="Arial" w:cs="Arial"/>
          <w:sz w:val="22"/>
          <w:szCs w:val="22"/>
          <w:lang w:eastAsia="en-GB"/>
        </w:rPr>
        <w:t xml:space="preserve">Rm – Use the value stored in register m, e.g. </w:t>
      </w:r>
      <w:r w:rsidRPr="00A61CA6">
        <w:rPr>
          <w:rFonts w:ascii="Courier New" w:hAnsi="Courier New" w:cs="Courier New"/>
          <w:sz w:val="22"/>
          <w:szCs w:val="20"/>
        </w:rPr>
        <w:t>R6</w:t>
      </w:r>
      <w:r>
        <w:rPr>
          <w:rFonts w:ascii="Arial" w:eastAsia="Times New Roman" w:hAnsi="Arial" w:cs="Arial"/>
          <w:sz w:val="22"/>
          <w:szCs w:val="22"/>
          <w:lang w:eastAsia="en-GB"/>
        </w:rPr>
        <w:t xml:space="preserve"> means use the value stored in register 6.</w:t>
      </w:r>
    </w:p>
    <w:p w:rsidR="00884ABE" w:rsidRDefault="00A61CA6" w:rsidP="00057D14">
      <w:pPr>
        <w:tabs>
          <w:tab w:val="left" w:pos="426"/>
          <w:tab w:val="right" w:pos="9356"/>
        </w:tabs>
        <w:rPr>
          <w:rFonts w:ascii="Arial" w:eastAsia="Times New Roman" w:hAnsi="Arial" w:cs="Arial"/>
          <w:sz w:val="22"/>
          <w:szCs w:val="22"/>
          <w:lang w:eastAsia="en-GB"/>
        </w:rPr>
      </w:pPr>
      <w:r>
        <w:rPr>
          <w:rFonts w:ascii="Arial" w:eastAsia="Times New Roman" w:hAnsi="Arial" w:cs="Arial"/>
          <w:sz w:val="22"/>
          <w:szCs w:val="22"/>
          <w:lang w:eastAsia="en-GB"/>
        </w:rPr>
        <w:t xml:space="preserve">The available general purpose registers that the programmer can use are numbered 0 to </w:t>
      </w:r>
      <w:r w:rsidR="0014530F">
        <w:rPr>
          <w:rFonts w:ascii="Arial" w:eastAsia="Times New Roman" w:hAnsi="Arial" w:cs="Arial"/>
          <w:sz w:val="22"/>
          <w:szCs w:val="22"/>
          <w:lang w:eastAsia="en-GB"/>
        </w:rPr>
        <w:t>7</w:t>
      </w:r>
      <w:r>
        <w:rPr>
          <w:rFonts w:ascii="Arial" w:eastAsia="Times New Roman" w:hAnsi="Arial" w:cs="Arial"/>
          <w:sz w:val="22"/>
          <w:szCs w:val="22"/>
          <w:lang w:eastAsia="en-GB"/>
        </w:rPr>
        <w:t>.</w:t>
      </w:r>
    </w:p>
    <w:p w:rsidR="00A61CA6" w:rsidRPr="00DE6750" w:rsidRDefault="00A61CA6" w:rsidP="00057D14">
      <w:pPr>
        <w:tabs>
          <w:tab w:val="right" w:pos="9356"/>
        </w:tabs>
        <w:rPr>
          <w:lang w:eastAsia="en-GB"/>
        </w:rPr>
      </w:pPr>
    </w:p>
    <w:sectPr w:rsidR="00A61CA6" w:rsidRPr="00DE6750" w:rsidSect="008F4016">
      <w:headerReference w:type="default" r:id="rId8"/>
      <w:footerReference w:type="default" r:id="rId9"/>
      <w:pgSz w:w="11906" w:h="16838"/>
      <w:pgMar w:top="1440" w:right="1134"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DBE" w:rsidRDefault="00082DBE" w:rsidP="001330B2">
      <w:r>
        <w:separator/>
      </w:r>
    </w:p>
  </w:endnote>
  <w:endnote w:type="continuationSeparator" w:id="0">
    <w:p w:rsidR="00082DBE" w:rsidRDefault="00082DBE"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1649490"/>
      <w:docPartObj>
        <w:docPartGallery w:val="Page Numbers (Bottom of Page)"/>
        <w:docPartUnique/>
      </w:docPartObj>
    </w:sdtPr>
    <w:sdtEndPr>
      <w:rPr>
        <w:noProof/>
      </w:rPr>
    </w:sdtEndPr>
    <w:sdtContent>
      <w:p w:rsidR="00C5267A" w:rsidRPr="00C5267A" w:rsidRDefault="00C5267A">
        <w:pPr>
          <w:pStyle w:val="Footer"/>
          <w:jc w:val="right"/>
          <w:rPr>
            <w:rFonts w:ascii="Arial" w:hAnsi="Arial" w:cs="Arial"/>
            <w:sz w:val="22"/>
          </w:rPr>
        </w:pPr>
        <w:r w:rsidRPr="00C5267A">
          <w:rPr>
            <w:rFonts w:ascii="Arial" w:hAnsi="Arial" w:cs="Arial"/>
            <w:sz w:val="22"/>
          </w:rPr>
          <w:fldChar w:fldCharType="begin"/>
        </w:r>
        <w:r w:rsidRPr="00C5267A">
          <w:rPr>
            <w:rFonts w:ascii="Arial" w:hAnsi="Arial" w:cs="Arial"/>
            <w:sz w:val="22"/>
          </w:rPr>
          <w:instrText xml:space="preserve"> PAGE   \* MERGEFORMAT </w:instrText>
        </w:r>
        <w:r w:rsidRPr="00C5267A">
          <w:rPr>
            <w:rFonts w:ascii="Arial" w:hAnsi="Arial" w:cs="Arial"/>
            <w:sz w:val="22"/>
          </w:rPr>
          <w:fldChar w:fldCharType="separate"/>
        </w:r>
        <w:r w:rsidR="006561CC">
          <w:rPr>
            <w:rFonts w:ascii="Arial" w:hAnsi="Arial" w:cs="Arial"/>
            <w:noProof/>
            <w:sz w:val="22"/>
          </w:rPr>
          <w:t>2</w:t>
        </w:r>
        <w:r w:rsidRPr="00C5267A">
          <w:rPr>
            <w:rFonts w:ascii="Arial" w:hAnsi="Arial" w:cs="Arial"/>
            <w:noProof/>
            <w:sz w:val="22"/>
          </w:rPr>
          <w:fldChar w:fldCharType="end"/>
        </w:r>
      </w:p>
    </w:sdtContent>
  </w:sdt>
  <w:p w:rsidR="00C5267A" w:rsidRDefault="00C5267A" w:rsidP="00C526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DBE" w:rsidRDefault="00082DBE" w:rsidP="001330B2">
      <w:r>
        <w:separator/>
      </w:r>
    </w:p>
  </w:footnote>
  <w:footnote w:type="continuationSeparator" w:id="0">
    <w:p w:rsidR="00082DBE" w:rsidRDefault="00082DBE" w:rsidP="0013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0B2" w:rsidRDefault="00C802E9" w:rsidP="00C95F4C">
    <w:pPr>
      <w:pStyle w:val="Header"/>
      <w:tabs>
        <w:tab w:val="clear" w:pos="4513"/>
        <w:tab w:val="clear" w:pos="9026"/>
        <w:tab w:val="left" w:pos="2378"/>
        <w:tab w:val="left" w:pos="6045"/>
      </w:tabs>
    </w:pPr>
    <w:r w:rsidRPr="00967029">
      <w:rPr>
        <w:noProof/>
        <w:lang w:eastAsia="en-GB"/>
      </w:rPr>
      <w:drawing>
        <wp:anchor distT="0" distB="0" distL="114300" distR="114300" simplePos="0" relativeHeight="251660288" behindDoc="0" locked="0" layoutInCell="1" allowOverlap="1" wp14:anchorId="11EBA381" wp14:editId="17EC3CF2">
          <wp:simplePos x="0" y="0"/>
          <wp:positionH relativeFrom="column">
            <wp:posOffset>3943350</wp:posOffset>
          </wp:positionH>
          <wp:positionV relativeFrom="paragraph">
            <wp:posOffset>-124460</wp:posOffset>
          </wp:positionV>
          <wp:extent cx="2095500" cy="502920"/>
          <wp:effectExtent l="0" t="0" r="0" b="0"/>
          <wp:wrapNone/>
          <wp:docPr id="10" name="Picture 10"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00967029" w:rsidRPr="00967029">
      <w:rPr>
        <w:noProof/>
        <w:lang w:eastAsia="en-GB"/>
      </w:rPr>
      <mc:AlternateContent>
        <mc:Choice Requires="wps">
          <w:drawing>
            <wp:anchor distT="0" distB="0" distL="114300" distR="114300" simplePos="0" relativeHeight="251659264" behindDoc="0" locked="0" layoutInCell="1" allowOverlap="1" wp14:anchorId="4EC09216" wp14:editId="4CB12C62">
              <wp:simplePos x="0" y="0"/>
              <wp:positionH relativeFrom="page">
                <wp:align>center</wp:align>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C396A3">
                          <a:alpha val="94902"/>
                        </a:srgbClr>
                      </a:solidFill>
                      <a:ln>
                        <a:noFill/>
                      </a:ln>
                      <a:extLst/>
                    </wps:spPr>
                    <wps:txbx>
                      <w:txbxContent>
                        <w:p w:rsidR="00967029" w:rsidRPr="002739D8" w:rsidRDefault="00FE6CA0" w:rsidP="00C802E9">
                          <w:pPr>
                            <w:tabs>
                              <w:tab w:val="right" w:pos="426"/>
                            </w:tabs>
                            <w:spacing w:before="440"/>
                            <w:ind w:left="851" w:right="425"/>
                            <w:rPr>
                              <w:rFonts w:ascii="Arial" w:hAnsi="Arial" w:cs="Arial"/>
                              <w:b/>
                              <w:sz w:val="32"/>
                              <w:szCs w:val="36"/>
                            </w:rPr>
                          </w:pPr>
                          <w:r>
                            <w:rPr>
                              <w:rFonts w:ascii="Arial" w:hAnsi="Arial" w:cs="Arial"/>
                              <w:b/>
                              <w:color w:val="FFFFFF" w:themeColor="background1"/>
                              <w:sz w:val="32"/>
                              <w:szCs w:val="36"/>
                            </w:rPr>
                            <w:t>Worksheet</w:t>
                          </w:r>
                          <w:r w:rsidR="005B5203">
                            <w:rPr>
                              <w:rFonts w:ascii="Arial" w:hAnsi="Arial" w:cs="Arial"/>
                              <w:b/>
                              <w:color w:val="FFFFFF" w:themeColor="background1"/>
                              <w:sz w:val="32"/>
                              <w:szCs w:val="36"/>
                            </w:rPr>
                            <w:t xml:space="preserve"> </w:t>
                          </w:r>
                          <w:r w:rsidR="002F2316">
                            <w:rPr>
                              <w:rFonts w:ascii="Arial" w:hAnsi="Arial" w:cs="Arial"/>
                              <w:b/>
                              <w:color w:val="FFFFFF" w:themeColor="background1"/>
                              <w:sz w:val="32"/>
                              <w:szCs w:val="36"/>
                            </w:rPr>
                            <w:t>4</w:t>
                          </w:r>
                          <w:r w:rsidR="007B35DF">
                            <w:rPr>
                              <w:rFonts w:ascii="Arial" w:hAnsi="Arial" w:cs="Arial"/>
                              <w:b/>
                              <w:color w:val="FFFFFF" w:themeColor="background1"/>
                              <w:sz w:val="32"/>
                              <w:szCs w:val="36"/>
                            </w:rPr>
                            <w:t xml:space="preserve"> </w:t>
                          </w:r>
                          <w:r w:rsidR="00C5048F">
                            <w:rPr>
                              <w:rFonts w:ascii="Arial" w:hAnsi="Arial" w:cs="Arial"/>
                              <w:b/>
                              <w:color w:val="FFFFFF" w:themeColor="background1"/>
                              <w:sz w:val="32"/>
                              <w:szCs w:val="36"/>
                            </w:rPr>
                            <w:t>Assembly language</w:t>
                          </w:r>
                          <w:r w:rsidR="00C5267A" w:rsidRPr="00450C84">
                            <w:rPr>
                              <w:rFonts w:ascii="Arial" w:hAnsi="Arial" w:cs="Arial"/>
                              <w:color w:val="FFFFFF" w:themeColor="background1"/>
                              <w:sz w:val="36"/>
                              <w:szCs w:val="36"/>
                            </w:rPr>
                            <w:br/>
                          </w:r>
                          <w:r w:rsidR="00C5267A" w:rsidRPr="00450C84">
                            <w:rPr>
                              <w:rFonts w:ascii="Arial" w:hAnsi="Arial" w:cs="Arial"/>
                              <w:color w:val="FFFFFF" w:themeColor="background1"/>
                              <w:sz w:val="32"/>
                              <w:szCs w:val="36"/>
                            </w:rPr>
                            <w:t xml:space="preserve">Unit </w:t>
                          </w:r>
                          <w:r w:rsidR="005B5203">
                            <w:rPr>
                              <w:rFonts w:ascii="Arial" w:hAnsi="Arial" w:cs="Arial"/>
                              <w:color w:val="FFFFFF" w:themeColor="background1"/>
                              <w:sz w:val="32"/>
                              <w:szCs w:val="36"/>
                            </w:rPr>
                            <w:t>5 Computer organisation</w:t>
                          </w:r>
                        </w:p>
                      </w:txbxContent>
                    </wps:txbx>
                    <wps:bodyPr rot="0" vert="horz" wrap="square" lIns="91440" tIns="45720" rIns="91440" bIns="45720" anchor="ctr" anchorCtr="0" upright="1">
                      <a:noAutofit/>
                    </wps:bodyPr>
                  </wps:wsp>
                </a:graphicData>
              </a:graphic>
            </wp:anchor>
          </w:drawing>
        </mc:Choice>
        <mc:Fallback>
          <w:pict>
            <v:rect w14:anchorId="4EC09216" id="Rectangle 11" o:spid="_x0000_s1026" style="position:absolute;margin-left:0;margin-top:-35.3pt;width:596.1pt;height:70.95pt;rotation:180;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" fillcolor="#c396a3" stroked="f">
              <v:fill opacity="62194f"/>
              <v:textbox>
                <w:txbxContent>
                  <w:p w:rsidR="00967029" w:rsidRPr="002739D8" w:rsidRDefault="00FE6CA0" w:rsidP="00C802E9">
                    <w:pPr>
                      <w:tabs>
                        <w:tab w:val="right" w:pos="426"/>
                      </w:tabs>
                      <w:spacing w:before="440"/>
                      <w:ind w:left="851" w:right="425"/>
                      <w:rPr>
                        <w:rFonts w:ascii="Arial" w:hAnsi="Arial" w:cs="Arial"/>
                        <w:b/>
                        <w:sz w:val="32"/>
                        <w:szCs w:val="36"/>
                      </w:rPr>
                    </w:pPr>
                    <w:r>
                      <w:rPr>
                        <w:rFonts w:ascii="Arial" w:hAnsi="Arial" w:cs="Arial"/>
                        <w:b/>
                        <w:color w:val="FFFFFF" w:themeColor="background1"/>
                        <w:sz w:val="32"/>
                        <w:szCs w:val="36"/>
                      </w:rPr>
                      <w:t>Worksheet</w:t>
                    </w:r>
                    <w:r w:rsidR="005B5203">
                      <w:rPr>
                        <w:rFonts w:ascii="Arial" w:hAnsi="Arial" w:cs="Arial"/>
                        <w:b/>
                        <w:color w:val="FFFFFF" w:themeColor="background1"/>
                        <w:sz w:val="32"/>
                        <w:szCs w:val="36"/>
                      </w:rPr>
                      <w:t xml:space="preserve"> </w:t>
                    </w:r>
                    <w:r w:rsidR="002F2316">
                      <w:rPr>
                        <w:rFonts w:ascii="Arial" w:hAnsi="Arial" w:cs="Arial"/>
                        <w:b/>
                        <w:color w:val="FFFFFF" w:themeColor="background1"/>
                        <w:sz w:val="32"/>
                        <w:szCs w:val="36"/>
                      </w:rPr>
                      <w:t>4</w:t>
                    </w:r>
                    <w:r w:rsidR="007B35DF">
                      <w:rPr>
                        <w:rFonts w:ascii="Arial" w:hAnsi="Arial" w:cs="Arial"/>
                        <w:b/>
                        <w:color w:val="FFFFFF" w:themeColor="background1"/>
                        <w:sz w:val="32"/>
                        <w:szCs w:val="36"/>
                      </w:rPr>
                      <w:t xml:space="preserve"> </w:t>
                    </w:r>
                    <w:r w:rsidR="00C5048F">
                      <w:rPr>
                        <w:rFonts w:ascii="Arial" w:hAnsi="Arial" w:cs="Arial"/>
                        <w:b/>
                        <w:color w:val="FFFFFF" w:themeColor="background1"/>
                        <w:sz w:val="32"/>
                        <w:szCs w:val="36"/>
                      </w:rPr>
                      <w:t>Assembly language</w:t>
                    </w:r>
                    <w:r w:rsidR="00C5267A" w:rsidRPr="00450C84">
                      <w:rPr>
                        <w:rFonts w:ascii="Arial" w:hAnsi="Arial" w:cs="Arial"/>
                        <w:color w:val="FFFFFF" w:themeColor="background1"/>
                        <w:sz w:val="36"/>
                        <w:szCs w:val="36"/>
                      </w:rPr>
                      <w:br/>
                    </w:r>
                    <w:r w:rsidR="00C5267A" w:rsidRPr="00450C84">
                      <w:rPr>
                        <w:rFonts w:ascii="Arial" w:hAnsi="Arial" w:cs="Arial"/>
                        <w:color w:val="FFFFFF" w:themeColor="background1"/>
                        <w:sz w:val="32"/>
                        <w:szCs w:val="36"/>
                      </w:rPr>
                      <w:t xml:space="preserve">Unit </w:t>
                    </w:r>
                    <w:r w:rsidR="005B5203">
                      <w:rPr>
                        <w:rFonts w:ascii="Arial" w:hAnsi="Arial" w:cs="Arial"/>
                        <w:color w:val="FFFFFF" w:themeColor="background1"/>
                        <w:sz w:val="32"/>
                        <w:szCs w:val="36"/>
                      </w:rPr>
                      <w:t>5 Computer organisation</w:t>
                    </w:r>
                  </w:p>
                </w:txbxContent>
              </v:textbox>
              <w10:wrap anchorx="page"/>
            </v:rect>
          </w:pict>
        </mc:Fallback>
      </mc:AlternateContent>
    </w:r>
    <w:r w:rsidR="008A412D">
      <w:tab/>
    </w:r>
    <w:r w:rsidR="008A412D">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62A41"/>
    <w:multiLevelType w:val="hybridMultilevel"/>
    <w:tmpl w:val="399A3F70"/>
    <w:lvl w:ilvl="0" w:tplc="28FCC374">
      <w:start w:val="1"/>
      <w:numFmt w:val="decimal"/>
      <w:lvlText w:val="%1."/>
      <w:lvlJc w:val="left"/>
      <w:pPr>
        <w:ind w:left="1080" w:hanging="360"/>
      </w:pPr>
      <w:rPr>
        <w:rFonts w:ascii="Arial" w:hAnsi="Arial" w:cs="Arial"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777383"/>
    <w:multiLevelType w:val="hybridMultilevel"/>
    <w:tmpl w:val="64463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E"/>
    <w:rsid w:val="00001422"/>
    <w:rsid w:val="00001B72"/>
    <w:rsid w:val="00007AA2"/>
    <w:rsid w:val="0001140D"/>
    <w:rsid w:val="00014095"/>
    <w:rsid w:val="00021238"/>
    <w:rsid w:val="00027956"/>
    <w:rsid w:val="00036C77"/>
    <w:rsid w:val="0004115B"/>
    <w:rsid w:val="000418F9"/>
    <w:rsid w:val="00044993"/>
    <w:rsid w:val="000568E0"/>
    <w:rsid w:val="00057D14"/>
    <w:rsid w:val="00057D60"/>
    <w:rsid w:val="000649AD"/>
    <w:rsid w:val="000779E2"/>
    <w:rsid w:val="00082DBE"/>
    <w:rsid w:val="00092471"/>
    <w:rsid w:val="00097EC3"/>
    <w:rsid w:val="000A7BA5"/>
    <w:rsid w:val="000B12F8"/>
    <w:rsid w:val="000B3F0C"/>
    <w:rsid w:val="000B49C6"/>
    <w:rsid w:val="000B611D"/>
    <w:rsid w:val="000C5737"/>
    <w:rsid w:val="000C6C54"/>
    <w:rsid w:val="000D0225"/>
    <w:rsid w:val="000D0A9F"/>
    <w:rsid w:val="000D29E4"/>
    <w:rsid w:val="000D69FA"/>
    <w:rsid w:val="000D7703"/>
    <w:rsid w:val="000D78FD"/>
    <w:rsid w:val="000E3060"/>
    <w:rsid w:val="000E3AE8"/>
    <w:rsid w:val="000E52FF"/>
    <w:rsid w:val="000E5672"/>
    <w:rsid w:val="000F2BF6"/>
    <w:rsid w:val="000F4F18"/>
    <w:rsid w:val="000F5343"/>
    <w:rsid w:val="000F54D8"/>
    <w:rsid w:val="000F7DF7"/>
    <w:rsid w:val="00102CD3"/>
    <w:rsid w:val="00111B4B"/>
    <w:rsid w:val="00114A83"/>
    <w:rsid w:val="001330B2"/>
    <w:rsid w:val="00134B82"/>
    <w:rsid w:val="001360D1"/>
    <w:rsid w:val="0014530F"/>
    <w:rsid w:val="001535BE"/>
    <w:rsid w:val="00157E10"/>
    <w:rsid w:val="00164EF8"/>
    <w:rsid w:val="00165D0F"/>
    <w:rsid w:val="00173E2B"/>
    <w:rsid w:val="00175144"/>
    <w:rsid w:val="001768C1"/>
    <w:rsid w:val="001854A7"/>
    <w:rsid w:val="001856E3"/>
    <w:rsid w:val="00191FD6"/>
    <w:rsid w:val="00192CDF"/>
    <w:rsid w:val="001A0F16"/>
    <w:rsid w:val="001A135C"/>
    <w:rsid w:val="001B2B28"/>
    <w:rsid w:val="001B3650"/>
    <w:rsid w:val="001C0CF0"/>
    <w:rsid w:val="001C5543"/>
    <w:rsid w:val="001C5B17"/>
    <w:rsid w:val="001C5DC8"/>
    <w:rsid w:val="001D1B99"/>
    <w:rsid w:val="001D4728"/>
    <w:rsid w:val="001E2C33"/>
    <w:rsid w:val="001E401D"/>
    <w:rsid w:val="001E667A"/>
    <w:rsid w:val="001F1F64"/>
    <w:rsid w:val="001F3CFF"/>
    <w:rsid w:val="00203B68"/>
    <w:rsid w:val="002222D6"/>
    <w:rsid w:val="00222526"/>
    <w:rsid w:val="00224C0C"/>
    <w:rsid w:val="00226E4B"/>
    <w:rsid w:val="0023565E"/>
    <w:rsid w:val="002400CF"/>
    <w:rsid w:val="00243162"/>
    <w:rsid w:val="0025167C"/>
    <w:rsid w:val="002518F3"/>
    <w:rsid w:val="00256976"/>
    <w:rsid w:val="00272A41"/>
    <w:rsid w:val="002739D8"/>
    <w:rsid w:val="00273C62"/>
    <w:rsid w:val="002967D5"/>
    <w:rsid w:val="002B1444"/>
    <w:rsid w:val="002B2A42"/>
    <w:rsid w:val="002B2C90"/>
    <w:rsid w:val="002B3041"/>
    <w:rsid w:val="002B31A9"/>
    <w:rsid w:val="002B4149"/>
    <w:rsid w:val="002B61E9"/>
    <w:rsid w:val="002B7553"/>
    <w:rsid w:val="002C2CC9"/>
    <w:rsid w:val="002C3B89"/>
    <w:rsid w:val="002D17ED"/>
    <w:rsid w:val="002D5295"/>
    <w:rsid w:val="002D5DD1"/>
    <w:rsid w:val="002F1AEB"/>
    <w:rsid w:val="002F1FA2"/>
    <w:rsid w:val="002F2316"/>
    <w:rsid w:val="00300786"/>
    <w:rsid w:val="003021BD"/>
    <w:rsid w:val="0030285E"/>
    <w:rsid w:val="003032A1"/>
    <w:rsid w:val="00320756"/>
    <w:rsid w:val="00325024"/>
    <w:rsid w:val="00325921"/>
    <w:rsid w:val="0033716F"/>
    <w:rsid w:val="00337D49"/>
    <w:rsid w:val="00340D06"/>
    <w:rsid w:val="00350234"/>
    <w:rsid w:val="00351574"/>
    <w:rsid w:val="00357B36"/>
    <w:rsid w:val="0037129A"/>
    <w:rsid w:val="00375594"/>
    <w:rsid w:val="00375EE7"/>
    <w:rsid w:val="003936A2"/>
    <w:rsid w:val="00393A24"/>
    <w:rsid w:val="003953C5"/>
    <w:rsid w:val="003A2D28"/>
    <w:rsid w:val="003A71AA"/>
    <w:rsid w:val="003B20E2"/>
    <w:rsid w:val="003C0DD9"/>
    <w:rsid w:val="003C164F"/>
    <w:rsid w:val="003C29C7"/>
    <w:rsid w:val="003C2B8C"/>
    <w:rsid w:val="003C3D90"/>
    <w:rsid w:val="003D3888"/>
    <w:rsid w:val="003E3757"/>
    <w:rsid w:val="003E5D3C"/>
    <w:rsid w:val="003F3345"/>
    <w:rsid w:val="003F4508"/>
    <w:rsid w:val="004026C2"/>
    <w:rsid w:val="00422007"/>
    <w:rsid w:val="00424CE5"/>
    <w:rsid w:val="0042717C"/>
    <w:rsid w:val="0043044C"/>
    <w:rsid w:val="0043127F"/>
    <w:rsid w:val="00431A23"/>
    <w:rsid w:val="00435AAE"/>
    <w:rsid w:val="004364B0"/>
    <w:rsid w:val="00440567"/>
    <w:rsid w:val="00444362"/>
    <w:rsid w:val="00444F4C"/>
    <w:rsid w:val="00446188"/>
    <w:rsid w:val="00447AC1"/>
    <w:rsid w:val="0045125E"/>
    <w:rsid w:val="0045258E"/>
    <w:rsid w:val="004578FB"/>
    <w:rsid w:val="00457F8C"/>
    <w:rsid w:val="004613BD"/>
    <w:rsid w:val="00463A26"/>
    <w:rsid w:val="00464554"/>
    <w:rsid w:val="00464C99"/>
    <w:rsid w:val="0046520A"/>
    <w:rsid w:val="00467113"/>
    <w:rsid w:val="004731C0"/>
    <w:rsid w:val="00475B7B"/>
    <w:rsid w:val="00477525"/>
    <w:rsid w:val="0048479D"/>
    <w:rsid w:val="00486681"/>
    <w:rsid w:val="00492033"/>
    <w:rsid w:val="004947A8"/>
    <w:rsid w:val="004A3500"/>
    <w:rsid w:val="004A7B05"/>
    <w:rsid w:val="004A7FE9"/>
    <w:rsid w:val="004C0A2C"/>
    <w:rsid w:val="004C2DF0"/>
    <w:rsid w:val="004C41D4"/>
    <w:rsid w:val="004D49A6"/>
    <w:rsid w:val="004E64C9"/>
    <w:rsid w:val="004F123D"/>
    <w:rsid w:val="004F514E"/>
    <w:rsid w:val="004F59A9"/>
    <w:rsid w:val="004F6437"/>
    <w:rsid w:val="004F741F"/>
    <w:rsid w:val="00520832"/>
    <w:rsid w:val="00527CBB"/>
    <w:rsid w:val="00531DB0"/>
    <w:rsid w:val="00533C93"/>
    <w:rsid w:val="00544A33"/>
    <w:rsid w:val="00545380"/>
    <w:rsid w:val="00556231"/>
    <w:rsid w:val="00566363"/>
    <w:rsid w:val="005756AC"/>
    <w:rsid w:val="00582A4B"/>
    <w:rsid w:val="00597D44"/>
    <w:rsid w:val="005B098A"/>
    <w:rsid w:val="005B286C"/>
    <w:rsid w:val="005B3DAD"/>
    <w:rsid w:val="005B5203"/>
    <w:rsid w:val="005B5E5F"/>
    <w:rsid w:val="005B73DD"/>
    <w:rsid w:val="005C5BC5"/>
    <w:rsid w:val="005D3E22"/>
    <w:rsid w:val="005E26EC"/>
    <w:rsid w:val="005E39A9"/>
    <w:rsid w:val="005E5BF6"/>
    <w:rsid w:val="005E5DC3"/>
    <w:rsid w:val="005E60A8"/>
    <w:rsid w:val="005F3AB0"/>
    <w:rsid w:val="005F4149"/>
    <w:rsid w:val="005F4881"/>
    <w:rsid w:val="005F5D1A"/>
    <w:rsid w:val="005F5F0C"/>
    <w:rsid w:val="005F6BB2"/>
    <w:rsid w:val="005F795D"/>
    <w:rsid w:val="0060042F"/>
    <w:rsid w:val="006105B5"/>
    <w:rsid w:val="00611494"/>
    <w:rsid w:val="00613B90"/>
    <w:rsid w:val="00614DB9"/>
    <w:rsid w:val="006243E7"/>
    <w:rsid w:val="00632AA3"/>
    <w:rsid w:val="006352D6"/>
    <w:rsid w:val="00636F20"/>
    <w:rsid w:val="0063793F"/>
    <w:rsid w:val="00641928"/>
    <w:rsid w:val="00641AEC"/>
    <w:rsid w:val="00641EBD"/>
    <w:rsid w:val="006526D7"/>
    <w:rsid w:val="0065611D"/>
    <w:rsid w:val="006561CC"/>
    <w:rsid w:val="006713BE"/>
    <w:rsid w:val="00672AD3"/>
    <w:rsid w:val="006765A5"/>
    <w:rsid w:val="00676994"/>
    <w:rsid w:val="00685AA7"/>
    <w:rsid w:val="0069096D"/>
    <w:rsid w:val="00692715"/>
    <w:rsid w:val="00692C61"/>
    <w:rsid w:val="00695C4C"/>
    <w:rsid w:val="006A2D13"/>
    <w:rsid w:val="006A3F4B"/>
    <w:rsid w:val="006B449A"/>
    <w:rsid w:val="006B7BD1"/>
    <w:rsid w:val="006C4DAE"/>
    <w:rsid w:val="006C7860"/>
    <w:rsid w:val="006D304D"/>
    <w:rsid w:val="006D5AA7"/>
    <w:rsid w:val="006D627B"/>
    <w:rsid w:val="006E0363"/>
    <w:rsid w:val="006E3DA9"/>
    <w:rsid w:val="006E6FE2"/>
    <w:rsid w:val="006E706B"/>
    <w:rsid w:val="006F5480"/>
    <w:rsid w:val="006F650F"/>
    <w:rsid w:val="00704C77"/>
    <w:rsid w:val="00711A81"/>
    <w:rsid w:val="007147AA"/>
    <w:rsid w:val="00717784"/>
    <w:rsid w:val="00726A40"/>
    <w:rsid w:val="007419FB"/>
    <w:rsid w:val="0074422D"/>
    <w:rsid w:val="00753D30"/>
    <w:rsid w:val="00754BCE"/>
    <w:rsid w:val="00756814"/>
    <w:rsid w:val="007622D3"/>
    <w:rsid w:val="00764500"/>
    <w:rsid w:val="00774768"/>
    <w:rsid w:val="007825EF"/>
    <w:rsid w:val="007A04BF"/>
    <w:rsid w:val="007A2E72"/>
    <w:rsid w:val="007B35DF"/>
    <w:rsid w:val="007B3E10"/>
    <w:rsid w:val="007C4659"/>
    <w:rsid w:val="007C58F3"/>
    <w:rsid w:val="007D72C6"/>
    <w:rsid w:val="007E013E"/>
    <w:rsid w:val="007E0912"/>
    <w:rsid w:val="007E13D9"/>
    <w:rsid w:val="007E1427"/>
    <w:rsid w:val="007E7BE9"/>
    <w:rsid w:val="007F1428"/>
    <w:rsid w:val="007F16A5"/>
    <w:rsid w:val="007F46E0"/>
    <w:rsid w:val="007F6857"/>
    <w:rsid w:val="00804216"/>
    <w:rsid w:val="008114EC"/>
    <w:rsid w:val="00854E55"/>
    <w:rsid w:val="00856413"/>
    <w:rsid w:val="00860F9F"/>
    <w:rsid w:val="00863764"/>
    <w:rsid w:val="00867D54"/>
    <w:rsid w:val="008702EE"/>
    <w:rsid w:val="00870B95"/>
    <w:rsid w:val="00873322"/>
    <w:rsid w:val="008752A5"/>
    <w:rsid w:val="00875BA3"/>
    <w:rsid w:val="00875DD5"/>
    <w:rsid w:val="008802BD"/>
    <w:rsid w:val="00880813"/>
    <w:rsid w:val="008812B3"/>
    <w:rsid w:val="0088341C"/>
    <w:rsid w:val="00884ABE"/>
    <w:rsid w:val="00892B37"/>
    <w:rsid w:val="0089355B"/>
    <w:rsid w:val="008A412D"/>
    <w:rsid w:val="008A47D4"/>
    <w:rsid w:val="008A73F8"/>
    <w:rsid w:val="008A7CD7"/>
    <w:rsid w:val="008B240F"/>
    <w:rsid w:val="008B38D4"/>
    <w:rsid w:val="008B65A3"/>
    <w:rsid w:val="008C098A"/>
    <w:rsid w:val="008C2DD6"/>
    <w:rsid w:val="008C58BD"/>
    <w:rsid w:val="008E092E"/>
    <w:rsid w:val="008E1EBF"/>
    <w:rsid w:val="008E37AF"/>
    <w:rsid w:val="008F1536"/>
    <w:rsid w:val="008F1F51"/>
    <w:rsid w:val="008F4016"/>
    <w:rsid w:val="008F58B5"/>
    <w:rsid w:val="008F7A99"/>
    <w:rsid w:val="009127C2"/>
    <w:rsid w:val="0092041F"/>
    <w:rsid w:val="00923CE9"/>
    <w:rsid w:val="009247B1"/>
    <w:rsid w:val="009251CE"/>
    <w:rsid w:val="00925349"/>
    <w:rsid w:val="009261EC"/>
    <w:rsid w:val="00927809"/>
    <w:rsid w:val="009303B8"/>
    <w:rsid w:val="009360BC"/>
    <w:rsid w:val="0094074C"/>
    <w:rsid w:val="00942026"/>
    <w:rsid w:val="00942035"/>
    <w:rsid w:val="00944C94"/>
    <w:rsid w:val="0094560A"/>
    <w:rsid w:val="009509CC"/>
    <w:rsid w:val="009568B3"/>
    <w:rsid w:val="00957EFC"/>
    <w:rsid w:val="00963A4E"/>
    <w:rsid w:val="00963C03"/>
    <w:rsid w:val="00967029"/>
    <w:rsid w:val="00972FF7"/>
    <w:rsid w:val="00974EDE"/>
    <w:rsid w:val="00975DB6"/>
    <w:rsid w:val="009B220D"/>
    <w:rsid w:val="009B6567"/>
    <w:rsid w:val="009C0F1E"/>
    <w:rsid w:val="009C2062"/>
    <w:rsid w:val="009C50AF"/>
    <w:rsid w:val="009C728B"/>
    <w:rsid w:val="009C75E0"/>
    <w:rsid w:val="009D55D5"/>
    <w:rsid w:val="009E3328"/>
    <w:rsid w:val="009E3343"/>
    <w:rsid w:val="009E3FC4"/>
    <w:rsid w:val="009F00F0"/>
    <w:rsid w:val="009F375F"/>
    <w:rsid w:val="00A05AE2"/>
    <w:rsid w:val="00A23FFD"/>
    <w:rsid w:val="00A373E6"/>
    <w:rsid w:val="00A42FD1"/>
    <w:rsid w:val="00A453B8"/>
    <w:rsid w:val="00A46492"/>
    <w:rsid w:val="00A464D2"/>
    <w:rsid w:val="00A4727D"/>
    <w:rsid w:val="00A61CA6"/>
    <w:rsid w:val="00A61E80"/>
    <w:rsid w:val="00A66287"/>
    <w:rsid w:val="00A667B9"/>
    <w:rsid w:val="00A67F85"/>
    <w:rsid w:val="00A70D49"/>
    <w:rsid w:val="00A72B8D"/>
    <w:rsid w:val="00A80360"/>
    <w:rsid w:val="00A8562C"/>
    <w:rsid w:val="00A86F81"/>
    <w:rsid w:val="00A87252"/>
    <w:rsid w:val="00A906BB"/>
    <w:rsid w:val="00A94723"/>
    <w:rsid w:val="00A95306"/>
    <w:rsid w:val="00AA5731"/>
    <w:rsid w:val="00AA66AC"/>
    <w:rsid w:val="00AB344B"/>
    <w:rsid w:val="00AB351E"/>
    <w:rsid w:val="00AB49CB"/>
    <w:rsid w:val="00AC09E2"/>
    <w:rsid w:val="00AC514D"/>
    <w:rsid w:val="00AD0876"/>
    <w:rsid w:val="00AD4C44"/>
    <w:rsid w:val="00AD622A"/>
    <w:rsid w:val="00AE2B8B"/>
    <w:rsid w:val="00AE3B17"/>
    <w:rsid w:val="00AE4020"/>
    <w:rsid w:val="00AE74DA"/>
    <w:rsid w:val="00AF3390"/>
    <w:rsid w:val="00AF5208"/>
    <w:rsid w:val="00AF5CFA"/>
    <w:rsid w:val="00B021B7"/>
    <w:rsid w:val="00B0538F"/>
    <w:rsid w:val="00B07FA4"/>
    <w:rsid w:val="00B11A4D"/>
    <w:rsid w:val="00B1538B"/>
    <w:rsid w:val="00B172B0"/>
    <w:rsid w:val="00B25236"/>
    <w:rsid w:val="00B26756"/>
    <w:rsid w:val="00B30F19"/>
    <w:rsid w:val="00B341B8"/>
    <w:rsid w:val="00B44947"/>
    <w:rsid w:val="00B45CEC"/>
    <w:rsid w:val="00B63054"/>
    <w:rsid w:val="00B6401B"/>
    <w:rsid w:val="00B64C32"/>
    <w:rsid w:val="00B6741B"/>
    <w:rsid w:val="00B7126E"/>
    <w:rsid w:val="00B85B8A"/>
    <w:rsid w:val="00B922DE"/>
    <w:rsid w:val="00B93DFF"/>
    <w:rsid w:val="00BA29C9"/>
    <w:rsid w:val="00BA3DDA"/>
    <w:rsid w:val="00BB0CFE"/>
    <w:rsid w:val="00BC2E85"/>
    <w:rsid w:val="00BC6222"/>
    <w:rsid w:val="00BD12F0"/>
    <w:rsid w:val="00BD3160"/>
    <w:rsid w:val="00BD3BB7"/>
    <w:rsid w:val="00BE0DD8"/>
    <w:rsid w:val="00BF7144"/>
    <w:rsid w:val="00C04901"/>
    <w:rsid w:val="00C178DE"/>
    <w:rsid w:val="00C21487"/>
    <w:rsid w:val="00C22CA3"/>
    <w:rsid w:val="00C24F64"/>
    <w:rsid w:val="00C31AC6"/>
    <w:rsid w:val="00C33BCF"/>
    <w:rsid w:val="00C33C70"/>
    <w:rsid w:val="00C440D3"/>
    <w:rsid w:val="00C45D72"/>
    <w:rsid w:val="00C5048F"/>
    <w:rsid w:val="00C51184"/>
    <w:rsid w:val="00C51D10"/>
    <w:rsid w:val="00C5267A"/>
    <w:rsid w:val="00C5781C"/>
    <w:rsid w:val="00C63BEC"/>
    <w:rsid w:val="00C6709F"/>
    <w:rsid w:val="00C75942"/>
    <w:rsid w:val="00C802E9"/>
    <w:rsid w:val="00C80C15"/>
    <w:rsid w:val="00C84DA8"/>
    <w:rsid w:val="00C92CFD"/>
    <w:rsid w:val="00C95F4C"/>
    <w:rsid w:val="00C968C7"/>
    <w:rsid w:val="00CA1645"/>
    <w:rsid w:val="00CA3460"/>
    <w:rsid w:val="00CA3FFB"/>
    <w:rsid w:val="00CA78EE"/>
    <w:rsid w:val="00CB2747"/>
    <w:rsid w:val="00CB4449"/>
    <w:rsid w:val="00CC03FF"/>
    <w:rsid w:val="00CC4A4B"/>
    <w:rsid w:val="00CD1645"/>
    <w:rsid w:val="00CD49E6"/>
    <w:rsid w:val="00CD4BD2"/>
    <w:rsid w:val="00CD5623"/>
    <w:rsid w:val="00CD771B"/>
    <w:rsid w:val="00CE56DE"/>
    <w:rsid w:val="00CF050E"/>
    <w:rsid w:val="00CF05A9"/>
    <w:rsid w:val="00CF5E3F"/>
    <w:rsid w:val="00CF5E6E"/>
    <w:rsid w:val="00CF653D"/>
    <w:rsid w:val="00CF6DB1"/>
    <w:rsid w:val="00CF6F41"/>
    <w:rsid w:val="00D01595"/>
    <w:rsid w:val="00D04D98"/>
    <w:rsid w:val="00D1302B"/>
    <w:rsid w:val="00D1596C"/>
    <w:rsid w:val="00D15F41"/>
    <w:rsid w:val="00D170D7"/>
    <w:rsid w:val="00D17C9B"/>
    <w:rsid w:val="00D17E22"/>
    <w:rsid w:val="00D23870"/>
    <w:rsid w:val="00D310A3"/>
    <w:rsid w:val="00D33710"/>
    <w:rsid w:val="00D34412"/>
    <w:rsid w:val="00D34444"/>
    <w:rsid w:val="00D35503"/>
    <w:rsid w:val="00D4288B"/>
    <w:rsid w:val="00D43568"/>
    <w:rsid w:val="00D43B6E"/>
    <w:rsid w:val="00D46477"/>
    <w:rsid w:val="00D506B5"/>
    <w:rsid w:val="00D54840"/>
    <w:rsid w:val="00D56348"/>
    <w:rsid w:val="00D616A0"/>
    <w:rsid w:val="00D65928"/>
    <w:rsid w:val="00D66B85"/>
    <w:rsid w:val="00D758B9"/>
    <w:rsid w:val="00D77E77"/>
    <w:rsid w:val="00D82B32"/>
    <w:rsid w:val="00D8479B"/>
    <w:rsid w:val="00D85D5A"/>
    <w:rsid w:val="00D879EE"/>
    <w:rsid w:val="00D92C11"/>
    <w:rsid w:val="00D9472A"/>
    <w:rsid w:val="00DA0CD3"/>
    <w:rsid w:val="00DA1443"/>
    <w:rsid w:val="00DA35ED"/>
    <w:rsid w:val="00DB14AE"/>
    <w:rsid w:val="00DB5E9B"/>
    <w:rsid w:val="00DB63B3"/>
    <w:rsid w:val="00DC4A02"/>
    <w:rsid w:val="00DD1334"/>
    <w:rsid w:val="00DD2530"/>
    <w:rsid w:val="00DD3EBF"/>
    <w:rsid w:val="00DD5F50"/>
    <w:rsid w:val="00DD68B8"/>
    <w:rsid w:val="00DD6EEB"/>
    <w:rsid w:val="00DD7BDB"/>
    <w:rsid w:val="00DE5157"/>
    <w:rsid w:val="00DE5B96"/>
    <w:rsid w:val="00DE6750"/>
    <w:rsid w:val="00DF0CB3"/>
    <w:rsid w:val="00DF3A08"/>
    <w:rsid w:val="00E05062"/>
    <w:rsid w:val="00E05C13"/>
    <w:rsid w:val="00E079A8"/>
    <w:rsid w:val="00E12CB2"/>
    <w:rsid w:val="00E230DA"/>
    <w:rsid w:val="00E23A16"/>
    <w:rsid w:val="00E25971"/>
    <w:rsid w:val="00E27D65"/>
    <w:rsid w:val="00E320AB"/>
    <w:rsid w:val="00E35942"/>
    <w:rsid w:val="00E418A8"/>
    <w:rsid w:val="00E42724"/>
    <w:rsid w:val="00E450CC"/>
    <w:rsid w:val="00E45E89"/>
    <w:rsid w:val="00E47990"/>
    <w:rsid w:val="00E507D1"/>
    <w:rsid w:val="00E669A5"/>
    <w:rsid w:val="00E70A61"/>
    <w:rsid w:val="00E733F7"/>
    <w:rsid w:val="00E77FA4"/>
    <w:rsid w:val="00E8047D"/>
    <w:rsid w:val="00E80A59"/>
    <w:rsid w:val="00E91270"/>
    <w:rsid w:val="00E9128F"/>
    <w:rsid w:val="00E929D9"/>
    <w:rsid w:val="00E957B2"/>
    <w:rsid w:val="00EA76E6"/>
    <w:rsid w:val="00EB04EF"/>
    <w:rsid w:val="00EB354B"/>
    <w:rsid w:val="00EB5AE3"/>
    <w:rsid w:val="00EB738F"/>
    <w:rsid w:val="00EC0170"/>
    <w:rsid w:val="00EC1F09"/>
    <w:rsid w:val="00EC45AD"/>
    <w:rsid w:val="00EC703B"/>
    <w:rsid w:val="00EE37E3"/>
    <w:rsid w:val="00EE5511"/>
    <w:rsid w:val="00EF1BD6"/>
    <w:rsid w:val="00F04EE2"/>
    <w:rsid w:val="00F07E61"/>
    <w:rsid w:val="00F10DB6"/>
    <w:rsid w:val="00F11882"/>
    <w:rsid w:val="00F22381"/>
    <w:rsid w:val="00F226AD"/>
    <w:rsid w:val="00F2280B"/>
    <w:rsid w:val="00F22BBA"/>
    <w:rsid w:val="00F33924"/>
    <w:rsid w:val="00F33B77"/>
    <w:rsid w:val="00F33D93"/>
    <w:rsid w:val="00F35765"/>
    <w:rsid w:val="00F40018"/>
    <w:rsid w:val="00F418EF"/>
    <w:rsid w:val="00F41B63"/>
    <w:rsid w:val="00F420CB"/>
    <w:rsid w:val="00F42316"/>
    <w:rsid w:val="00F44632"/>
    <w:rsid w:val="00F539D7"/>
    <w:rsid w:val="00F56D42"/>
    <w:rsid w:val="00F72378"/>
    <w:rsid w:val="00F76239"/>
    <w:rsid w:val="00F84677"/>
    <w:rsid w:val="00F87296"/>
    <w:rsid w:val="00FA2D8A"/>
    <w:rsid w:val="00FA4189"/>
    <w:rsid w:val="00FB320A"/>
    <w:rsid w:val="00FC116F"/>
    <w:rsid w:val="00FD162A"/>
    <w:rsid w:val="00FD1DED"/>
    <w:rsid w:val="00FD29D2"/>
    <w:rsid w:val="00FD32C2"/>
    <w:rsid w:val="00FE1742"/>
    <w:rsid w:val="00FE6CA0"/>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A8667B"/>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 w:type="paragraph" w:customStyle="1" w:styleId="Default">
    <w:name w:val="Default"/>
    <w:rsid w:val="00B1538B"/>
    <w:pPr>
      <w:autoSpaceDE w:val="0"/>
      <w:autoSpaceDN w:val="0"/>
      <w:adjustRightInd w:val="0"/>
    </w:pPr>
    <w:rPr>
      <w:rFonts w:ascii="Arial" w:hAnsi="Arial" w:cs="Arial"/>
      <w:color w:val="000000"/>
      <w:sz w:val="24"/>
      <w:szCs w:val="24"/>
    </w:rPr>
  </w:style>
  <w:style w:type="character" w:customStyle="1" w:styleId="codeword">
    <w:name w:val="code word"/>
    <w:basedOn w:val="DefaultParagraphFont"/>
    <w:uiPriority w:val="1"/>
    <w:qFormat/>
    <w:rsid w:val="00B1538B"/>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4A094-1E5A-44AC-AF81-A928B893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Heathcote</dc:creator>
  <cp:lastModifiedBy>Ruari Mears</cp:lastModifiedBy>
  <cp:revision>38</cp:revision>
  <cp:lastPrinted>2014-08-28T11:34:00Z</cp:lastPrinted>
  <dcterms:created xsi:type="dcterms:W3CDTF">2015-11-18T06:55:00Z</dcterms:created>
  <dcterms:modified xsi:type="dcterms:W3CDTF">2018-04-23T10:27:00Z</dcterms:modified>
</cp:coreProperties>
</file>