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84BC" w14:textId="77777777" w:rsidR="00DB6C26" w:rsidRDefault="00DB6C26" w:rsidP="00DB6C26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3BD6FF28" w14:textId="77777777" w:rsidR="00DB6C26" w:rsidRDefault="00DB6C26" w:rsidP="00DB6C26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08930052" w14:textId="77777777" w:rsidR="00780DC8" w:rsidRPr="009C33C9" w:rsidRDefault="00780DC8" w:rsidP="00FB6B78">
      <w:pPr>
        <w:pStyle w:val="Heading1"/>
        <w:rPr>
          <w:bCs w:val="0"/>
          <w:sz w:val="28"/>
          <w:szCs w:val="22"/>
        </w:rPr>
      </w:pPr>
      <w:r w:rsidRPr="009C33C9">
        <w:rPr>
          <w:bCs w:val="0"/>
          <w:sz w:val="28"/>
          <w:szCs w:val="22"/>
        </w:rPr>
        <w:t>Task 1</w:t>
      </w:r>
    </w:p>
    <w:p w14:paraId="0A8003DD" w14:textId="77777777" w:rsidR="00162674" w:rsidRPr="00780DC8" w:rsidRDefault="00162674" w:rsidP="00162674">
      <w:pPr>
        <w:rPr>
          <w:rFonts w:ascii="Arial" w:hAnsi="Arial" w:cs="Arial"/>
        </w:rPr>
      </w:pPr>
    </w:p>
    <w:p w14:paraId="6C20DFFE" w14:textId="5E2FC60A" w:rsidR="00597130" w:rsidRDefault="00632AB4" w:rsidP="00597130">
      <w:pPr>
        <w:pStyle w:val="ListParagraph"/>
        <w:numPr>
          <w:ilvl w:val="0"/>
          <w:numId w:val="7"/>
        </w:numPr>
        <w:ind w:left="426" w:hanging="426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>A call centre makes use of computer systems</w:t>
      </w:r>
      <w:r w:rsidR="009330A7">
        <w:rPr>
          <w:rFonts w:ascii="Arial" w:eastAsia="Times New Roman" w:hAnsi="Arial" w:cs="Arial"/>
          <w:szCs w:val="22"/>
          <w:lang w:eastAsia="en-GB"/>
        </w:rPr>
        <w:t xml:space="preserve"> to handle phone calls. </w:t>
      </w:r>
      <w:r w:rsidR="00E33DF4">
        <w:rPr>
          <w:rFonts w:ascii="Arial" w:eastAsia="Times New Roman" w:hAnsi="Arial" w:cs="Arial"/>
          <w:szCs w:val="22"/>
          <w:lang w:eastAsia="en-GB"/>
        </w:rPr>
        <w:t>Label each of the devices below, then match each one to a likely way that it is used</w:t>
      </w:r>
      <w:r w:rsidR="009330A7">
        <w:rPr>
          <w:rFonts w:ascii="Arial" w:eastAsia="Times New Roman" w:hAnsi="Arial" w:cs="Arial"/>
          <w:szCs w:val="22"/>
          <w:lang w:eastAsia="en-GB"/>
        </w:rPr>
        <w:t xml:space="preserve"> within the call centre.</w:t>
      </w:r>
    </w:p>
    <w:p w14:paraId="4BBCEDE1" w14:textId="7B95042D" w:rsidR="00E33DF4" w:rsidRDefault="00E33DF4" w:rsidP="00E33DF4">
      <w:pPr>
        <w:rPr>
          <w:rFonts w:ascii="Arial" w:eastAsia="Times New Roman" w:hAnsi="Arial" w:cs="Arial"/>
          <w:szCs w:val="22"/>
          <w:lang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4387"/>
      </w:tblGrid>
      <w:tr w:rsidR="00476811" w14:paraId="62B717E6" w14:textId="77777777" w:rsidTr="00BB4388">
        <w:trPr>
          <w:trHeight w:val="454"/>
        </w:trPr>
        <w:tc>
          <w:tcPr>
            <w:tcW w:w="3969" w:type="dxa"/>
            <w:shd w:val="clear" w:color="auto" w:fill="7DC24E"/>
            <w:vAlign w:val="center"/>
          </w:tcPr>
          <w:p w14:paraId="6C3DBBBA" w14:textId="0D3530BE" w:rsidR="003000C1" w:rsidRPr="00BB4388" w:rsidRDefault="003000C1" w:rsidP="00BB4388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Cs w:val="22"/>
                <w:lang w:eastAsia="en-GB"/>
              </w:rPr>
            </w:pPr>
            <w:r w:rsidRPr="00BB4388">
              <w:rPr>
                <w:rFonts w:ascii="Arial" w:eastAsia="Times New Roman" w:hAnsi="Arial" w:cs="Arial"/>
                <w:b/>
                <w:bCs/>
                <w:color w:val="FFFFFF" w:themeColor="background1"/>
                <w:szCs w:val="22"/>
                <w:lang w:eastAsia="en-GB"/>
              </w:rPr>
              <w:t>Device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57B7C6" w14:textId="77777777" w:rsidR="003000C1" w:rsidRPr="00BB4388" w:rsidRDefault="003000C1" w:rsidP="00BB4388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Cs w:val="22"/>
                <w:lang w:eastAsia="en-GB"/>
              </w:rPr>
            </w:pPr>
          </w:p>
        </w:tc>
        <w:tc>
          <w:tcPr>
            <w:tcW w:w="4387" w:type="dxa"/>
            <w:shd w:val="clear" w:color="auto" w:fill="7DC24E"/>
            <w:vAlign w:val="center"/>
          </w:tcPr>
          <w:p w14:paraId="1B31DB4F" w14:textId="4E824A53" w:rsidR="003000C1" w:rsidRPr="00BB4388" w:rsidRDefault="00476811" w:rsidP="00BB4388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Cs w:val="22"/>
                <w:lang w:eastAsia="en-GB"/>
              </w:rPr>
            </w:pPr>
            <w:r w:rsidRPr="00BB4388">
              <w:rPr>
                <w:rFonts w:ascii="Arial" w:eastAsia="Times New Roman" w:hAnsi="Arial" w:cs="Arial"/>
                <w:b/>
                <w:bCs/>
                <w:color w:val="FFFFFF" w:themeColor="background1"/>
                <w:szCs w:val="22"/>
                <w:lang w:eastAsia="en-GB"/>
              </w:rPr>
              <w:t>Use in the call centre</w:t>
            </w:r>
          </w:p>
        </w:tc>
      </w:tr>
      <w:tr w:rsidR="00476811" w14:paraId="6662AA29" w14:textId="77777777" w:rsidTr="007A2971">
        <w:trPr>
          <w:trHeight w:val="1134"/>
        </w:trPr>
        <w:tc>
          <w:tcPr>
            <w:tcW w:w="3969" w:type="dxa"/>
            <w:tcMar>
              <w:left w:w="0" w:type="dxa"/>
              <w:right w:w="0" w:type="dxa"/>
            </w:tcMar>
          </w:tcPr>
          <w:p w14:paraId="251CC738" w14:textId="646AF60C" w:rsidR="00476811" w:rsidRDefault="00BB4388" w:rsidP="00E33DF4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Cs w:val="22"/>
                <w:lang w:eastAsia="en-GB"/>
              </w:rPr>
              <w:drawing>
                <wp:inline distT="0" distB="0" distL="0" distR="0" wp14:anchorId="766E21B8" wp14:editId="7CF1668A">
                  <wp:extent cx="2508377" cy="1064160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377" cy="10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C138210" w14:textId="77777777" w:rsidR="00476811" w:rsidRDefault="00476811" w:rsidP="00E33DF4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4387" w:type="dxa"/>
            <w:vMerge w:val="restart"/>
          </w:tcPr>
          <w:p w14:paraId="73718E07" w14:textId="3B03422E" w:rsidR="00476811" w:rsidRPr="00DB6C26" w:rsidRDefault="00476811" w:rsidP="00E33DF4">
            <w:pPr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</w:tr>
      <w:tr w:rsidR="00476811" w14:paraId="1C87AF50" w14:textId="77777777" w:rsidTr="00C42AF4">
        <w:trPr>
          <w:trHeight w:val="340"/>
        </w:trPr>
        <w:tc>
          <w:tcPr>
            <w:tcW w:w="3969" w:type="dxa"/>
            <w:vAlign w:val="center"/>
          </w:tcPr>
          <w:p w14:paraId="7226DE67" w14:textId="7F587545" w:rsidR="00476811" w:rsidRPr="00DB6C26" w:rsidRDefault="00476811" w:rsidP="00C42AF4">
            <w:pPr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Device name: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2F0AC1" w14:textId="77777777" w:rsidR="00476811" w:rsidRDefault="00476811" w:rsidP="00E33DF4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4387" w:type="dxa"/>
            <w:vMerge/>
          </w:tcPr>
          <w:p w14:paraId="1FBC7957" w14:textId="77777777" w:rsidR="00476811" w:rsidRPr="00DB6C26" w:rsidRDefault="00476811" w:rsidP="00E33DF4">
            <w:pPr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</w:tr>
      <w:tr w:rsidR="00476811" w14:paraId="53A40430" w14:textId="77777777" w:rsidTr="007A2971">
        <w:trPr>
          <w:trHeight w:val="1134"/>
        </w:trPr>
        <w:tc>
          <w:tcPr>
            <w:tcW w:w="3969" w:type="dxa"/>
            <w:tcMar>
              <w:left w:w="0" w:type="dxa"/>
              <w:right w:w="0" w:type="dxa"/>
            </w:tcMar>
          </w:tcPr>
          <w:p w14:paraId="1C5D4617" w14:textId="309D4B08" w:rsidR="00476811" w:rsidRDefault="007A2971" w:rsidP="00E33DF4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Cs w:val="22"/>
                <w:lang w:eastAsia="en-GB"/>
              </w:rPr>
              <w:drawing>
                <wp:inline distT="0" distB="0" distL="0" distR="0" wp14:anchorId="1D543F4F" wp14:editId="05BB977D">
                  <wp:extent cx="2513965" cy="1066800"/>
                  <wp:effectExtent l="0" t="0" r="635" b="0"/>
                  <wp:docPr id="2" name="Picture 2" descr="A computer mouse with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omputer mouse with a white background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96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1569268" w14:textId="77777777" w:rsidR="00476811" w:rsidRDefault="00476811" w:rsidP="00E33DF4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4387" w:type="dxa"/>
            <w:vMerge w:val="restart"/>
          </w:tcPr>
          <w:p w14:paraId="313B8682" w14:textId="070EC30B" w:rsidR="00476811" w:rsidRPr="00DB6C26" w:rsidRDefault="00476811" w:rsidP="00E33DF4">
            <w:pPr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</w:tr>
      <w:tr w:rsidR="00476811" w14:paraId="4C83451C" w14:textId="77777777" w:rsidTr="00C42AF4">
        <w:trPr>
          <w:trHeight w:val="340"/>
        </w:trPr>
        <w:tc>
          <w:tcPr>
            <w:tcW w:w="3969" w:type="dxa"/>
            <w:vAlign w:val="center"/>
          </w:tcPr>
          <w:p w14:paraId="564192E8" w14:textId="7F97DABD" w:rsidR="00476811" w:rsidRDefault="00476811" w:rsidP="00C42AF4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Device name: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CADB695" w14:textId="77777777" w:rsidR="00476811" w:rsidRDefault="00476811" w:rsidP="00E33DF4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4387" w:type="dxa"/>
            <w:vMerge/>
          </w:tcPr>
          <w:p w14:paraId="1F4245FA" w14:textId="77777777" w:rsidR="00476811" w:rsidRPr="00DB6C26" w:rsidRDefault="00476811" w:rsidP="00E33DF4">
            <w:pPr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</w:tr>
      <w:tr w:rsidR="00476811" w14:paraId="2E238262" w14:textId="77777777" w:rsidTr="00C42AF4">
        <w:trPr>
          <w:trHeight w:val="1134"/>
        </w:trPr>
        <w:tc>
          <w:tcPr>
            <w:tcW w:w="3969" w:type="dxa"/>
            <w:tcMar>
              <w:left w:w="0" w:type="dxa"/>
              <w:right w:w="0" w:type="dxa"/>
            </w:tcMar>
          </w:tcPr>
          <w:p w14:paraId="3242273E" w14:textId="43B33637" w:rsidR="00476811" w:rsidRDefault="00C42AF4" w:rsidP="00E33DF4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Cs w:val="22"/>
                <w:lang w:eastAsia="en-GB"/>
              </w:rPr>
              <w:drawing>
                <wp:inline distT="0" distB="0" distL="0" distR="0" wp14:anchorId="4D33C1CF" wp14:editId="74AC998B">
                  <wp:extent cx="2513965" cy="1066800"/>
                  <wp:effectExtent l="0" t="0" r="635" b="0"/>
                  <wp:docPr id="7" name="Picture 7" descr="A pair of black headphon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air of black headphones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96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E855E2" w14:textId="77777777" w:rsidR="00476811" w:rsidRDefault="00476811" w:rsidP="00E33DF4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4387" w:type="dxa"/>
            <w:vMerge w:val="restart"/>
          </w:tcPr>
          <w:p w14:paraId="22338935" w14:textId="5C5D38CA" w:rsidR="00476811" w:rsidRPr="00DB6C26" w:rsidRDefault="00476811" w:rsidP="00E33DF4">
            <w:pPr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</w:p>
        </w:tc>
      </w:tr>
      <w:tr w:rsidR="00476811" w14:paraId="5B6A1AB9" w14:textId="77777777" w:rsidTr="00C42AF4">
        <w:trPr>
          <w:trHeight w:val="340"/>
        </w:trPr>
        <w:tc>
          <w:tcPr>
            <w:tcW w:w="3969" w:type="dxa"/>
            <w:vAlign w:val="center"/>
          </w:tcPr>
          <w:p w14:paraId="2C5CA5D8" w14:textId="0A46F285" w:rsidR="00476811" w:rsidRPr="00DB6C26" w:rsidRDefault="00476811" w:rsidP="00C42AF4">
            <w:pPr>
              <w:rPr>
                <w:rFonts w:ascii="Arial" w:eastAsia="Times New Roman" w:hAnsi="Arial" w:cs="Arial"/>
                <w:color w:val="000000" w:themeColor="text1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Device name: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9530736" w14:textId="77777777" w:rsidR="00476811" w:rsidRDefault="00476811" w:rsidP="00E33DF4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4387" w:type="dxa"/>
            <w:vMerge/>
          </w:tcPr>
          <w:p w14:paraId="0148A838" w14:textId="77777777" w:rsidR="00476811" w:rsidRDefault="00476811" w:rsidP="00E33DF4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</w:tbl>
    <w:p w14:paraId="1ECE1F12" w14:textId="648ABE98" w:rsidR="00E33DF4" w:rsidRDefault="00E33DF4" w:rsidP="00E33DF4">
      <w:pPr>
        <w:rPr>
          <w:rFonts w:ascii="Arial" w:eastAsia="Times New Roman" w:hAnsi="Arial" w:cs="Arial"/>
          <w:szCs w:val="22"/>
          <w:lang w:eastAsia="en-GB"/>
        </w:rPr>
      </w:pPr>
    </w:p>
    <w:p w14:paraId="39BEAAE1" w14:textId="62AE5586" w:rsidR="00E33DF4" w:rsidRDefault="00E33DF4" w:rsidP="00E33DF4">
      <w:pPr>
        <w:rPr>
          <w:rFonts w:ascii="Arial" w:eastAsia="Times New Roman" w:hAnsi="Arial" w:cs="Arial"/>
          <w:szCs w:val="22"/>
          <w:lang w:eastAsia="en-GB"/>
        </w:rPr>
      </w:pPr>
    </w:p>
    <w:p w14:paraId="0A8E0867" w14:textId="77777777" w:rsidR="004146E2" w:rsidRDefault="004146E2">
      <w:pPr>
        <w:rPr>
          <w:rFonts w:ascii="Arial" w:hAnsi="Arial" w:cs="Arial"/>
          <w:b/>
          <w:kern w:val="32"/>
          <w:sz w:val="28"/>
          <w:szCs w:val="22"/>
        </w:rPr>
      </w:pPr>
      <w:r>
        <w:rPr>
          <w:bCs/>
          <w:sz w:val="28"/>
          <w:szCs w:val="22"/>
        </w:rPr>
        <w:br w:type="page"/>
      </w:r>
    </w:p>
    <w:p w14:paraId="2ACDAC1E" w14:textId="2FE54B7F" w:rsidR="00967820" w:rsidRPr="009C33C9" w:rsidRDefault="00967820" w:rsidP="00967820">
      <w:pPr>
        <w:pStyle w:val="Heading1"/>
        <w:rPr>
          <w:sz w:val="36"/>
        </w:rPr>
      </w:pPr>
      <w:r w:rsidRPr="009C33C9">
        <w:rPr>
          <w:bCs w:val="0"/>
          <w:sz w:val="28"/>
          <w:szCs w:val="22"/>
        </w:rPr>
        <w:lastRenderedPageBreak/>
        <w:t>Task 2</w:t>
      </w:r>
    </w:p>
    <w:p w14:paraId="050C40AE" w14:textId="77777777" w:rsidR="00C42AF4" w:rsidRDefault="004A78E7" w:rsidP="00C42AF4">
      <w:pPr>
        <w:pStyle w:val="PGTasktext"/>
        <w:ind w:left="567" w:hanging="567"/>
      </w:pPr>
      <w:r>
        <w:t>1</w:t>
      </w:r>
      <w:r w:rsidR="00327901">
        <w:t>.</w:t>
      </w:r>
      <w:r w:rsidR="00327901">
        <w:tab/>
      </w:r>
      <w:r w:rsidR="004146E2">
        <w:t>For this task you will need two devices. One device will make use of a real keyboard, whilst the other will need to be a laptop, smartphone or tablet that makes use of a virtual keyboard.</w:t>
      </w:r>
    </w:p>
    <w:p w14:paraId="09AB957A" w14:textId="77777777" w:rsidR="00C42AF4" w:rsidRDefault="004146E2" w:rsidP="00C42AF4">
      <w:pPr>
        <w:pStyle w:val="PGTasktext"/>
        <w:ind w:left="567"/>
      </w:pPr>
      <w:r>
        <w:t>Work in a pair.</w:t>
      </w:r>
    </w:p>
    <w:p w14:paraId="509B83EA" w14:textId="77777777" w:rsidR="00C42AF4" w:rsidRDefault="004146E2" w:rsidP="00C42AF4">
      <w:pPr>
        <w:pStyle w:val="PGTasktext"/>
        <w:ind w:left="567"/>
      </w:pPr>
      <w:r>
        <w:t xml:space="preserve">One partner should </w:t>
      </w:r>
      <w:r w:rsidR="00B66026">
        <w:t>enter</w:t>
      </w:r>
      <w:r>
        <w:t xml:space="preserve"> the following text using both keyboards. The other partner will record the results in the table below.</w:t>
      </w:r>
    </w:p>
    <w:p w14:paraId="66614C7A" w14:textId="77777777" w:rsidR="00C42AF4" w:rsidRDefault="0084083B" w:rsidP="00C42AF4">
      <w:pPr>
        <w:pStyle w:val="PGTasktext"/>
        <w:ind w:left="567"/>
      </w:pPr>
      <w:r>
        <w:t>Enter the following text using each type of keyboard:</w:t>
      </w:r>
    </w:p>
    <w:p w14:paraId="1BD9415B" w14:textId="218042FA" w:rsidR="004146E2" w:rsidRDefault="0084083B" w:rsidP="00C42AF4">
      <w:pPr>
        <w:pStyle w:val="PGTasktext"/>
        <w:ind w:left="567"/>
        <w:rPr>
          <w:b/>
          <w:bCs/>
        </w:rPr>
      </w:pPr>
      <w:r>
        <w:t>“Virtual keyboard</w:t>
      </w:r>
      <w:r w:rsidR="00ED6C75">
        <w:t>s</w:t>
      </w:r>
      <w:r>
        <w:t xml:space="preserve"> allow users to enter text without the need for physical keys. They make use of a touchscreen to do this. As the screen displays the keys, alternative virtual keyboard views can be selected for characters such as &amp; and #.”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931"/>
        <w:gridCol w:w="2923"/>
        <w:gridCol w:w="2923"/>
      </w:tblGrid>
      <w:tr w:rsidR="004146E2" w14:paraId="3C0F32E7" w14:textId="77777777" w:rsidTr="00E750E8">
        <w:trPr>
          <w:trHeight w:val="680"/>
        </w:trPr>
        <w:tc>
          <w:tcPr>
            <w:tcW w:w="2978" w:type="dxa"/>
            <w:shd w:val="clear" w:color="auto" w:fill="7DC24E"/>
            <w:vAlign w:val="center"/>
          </w:tcPr>
          <w:p w14:paraId="061C103B" w14:textId="77777777" w:rsidR="004146E2" w:rsidRDefault="004146E2" w:rsidP="00E750E8">
            <w:pPr>
              <w:pStyle w:val="Heading1"/>
              <w:spacing w:before="0" w:after="0"/>
              <w:rPr>
                <w:rFonts w:eastAsia="Times New Roman"/>
                <w:b w:val="0"/>
                <w:bCs w:val="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2970" w:type="dxa"/>
            <w:shd w:val="clear" w:color="auto" w:fill="7DC24E"/>
            <w:vAlign w:val="center"/>
          </w:tcPr>
          <w:p w14:paraId="7DA756C9" w14:textId="633407A7" w:rsidR="004146E2" w:rsidRPr="00E750E8" w:rsidRDefault="004146E2" w:rsidP="00E750E8">
            <w:pPr>
              <w:pStyle w:val="Heading1"/>
              <w:spacing w:before="0" w:after="0"/>
              <w:rPr>
                <w:rFonts w:eastAsia="Times New Roman"/>
                <w:color w:val="FFFFFF" w:themeColor="background1"/>
                <w:kern w:val="0"/>
                <w:sz w:val="22"/>
                <w:szCs w:val="22"/>
                <w:lang w:eastAsia="en-GB"/>
              </w:rPr>
            </w:pPr>
            <w:r w:rsidRPr="00E750E8">
              <w:rPr>
                <w:rFonts w:eastAsia="Times New Roman"/>
                <w:color w:val="FFFFFF" w:themeColor="background1"/>
                <w:kern w:val="0"/>
                <w:sz w:val="22"/>
                <w:szCs w:val="22"/>
                <w:lang w:eastAsia="en-GB"/>
              </w:rPr>
              <w:t>Device one – physical keyboard</w:t>
            </w:r>
          </w:p>
        </w:tc>
        <w:tc>
          <w:tcPr>
            <w:tcW w:w="2970" w:type="dxa"/>
            <w:shd w:val="clear" w:color="auto" w:fill="7DC24E"/>
            <w:vAlign w:val="center"/>
          </w:tcPr>
          <w:p w14:paraId="17B9556F" w14:textId="0725660B" w:rsidR="004146E2" w:rsidRPr="00E750E8" w:rsidRDefault="004146E2" w:rsidP="00E750E8">
            <w:pPr>
              <w:pStyle w:val="Heading1"/>
              <w:spacing w:before="0" w:after="0"/>
              <w:rPr>
                <w:rFonts w:eastAsia="Times New Roman"/>
                <w:color w:val="FFFFFF" w:themeColor="background1"/>
                <w:kern w:val="0"/>
                <w:sz w:val="22"/>
                <w:szCs w:val="22"/>
                <w:lang w:eastAsia="en-GB"/>
              </w:rPr>
            </w:pPr>
            <w:r w:rsidRPr="00E750E8">
              <w:rPr>
                <w:rFonts w:eastAsia="Times New Roman"/>
                <w:color w:val="FFFFFF" w:themeColor="background1"/>
                <w:kern w:val="0"/>
                <w:sz w:val="22"/>
                <w:szCs w:val="22"/>
                <w:lang w:eastAsia="en-GB"/>
              </w:rPr>
              <w:t>Device two – virtual keyboard</w:t>
            </w:r>
          </w:p>
        </w:tc>
      </w:tr>
      <w:tr w:rsidR="004146E2" w14:paraId="6740C7DF" w14:textId="77777777" w:rsidTr="00E750E8">
        <w:tc>
          <w:tcPr>
            <w:tcW w:w="2978" w:type="dxa"/>
          </w:tcPr>
          <w:p w14:paraId="2E20AEDF" w14:textId="053CFD1E" w:rsidR="004146E2" w:rsidRDefault="0084083B" w:rsidP="00E750E8">
            <w:pPr>
              <w:pStyle w:val="Heading1"/>
              <w:spacing w:before="120" w:after="120"/>
              <w:rPr>
                <w:rFonts w:eastAsia="Times New Roman"/>
                <w:b w:val="0"/>
                <w:bCs w:val="0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 w:val="0"/>
                <w:bCs w:val="0"/>
                <w:kern w:val="0"/>
                <w:sz w:val="22"/>
                <w:szCs w:val="22"/>
                <w:lang w:eastAsia="en-GB"/>
              </w:rPr>
              <w:t>How long did it take to enter the text?</w:t>
            </w:r>
          </w:p>
        </w:tc>
        <w:tc>
          <w:tcPr>
            <w:tcW w:w="2970" w:type="dxa"/>
          </w:tcPr>
          <w:p w14:paraId="36E16A84" w14:textId="77777777" w:rsidR="004146E2" w:rsidRDefault="004146E2" w:rsidP="00E750E8">
            <w:pPr>
              <w:pStyle w:val="Heading1"/>
              <w:spacing w:before="120" w:after="120"/>
              <w:rPr>
                <w:rFonts w:eastAsia="Times New Roman"/>
                <w:b w:val="0"/>
                <w:bCs w:val="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2970" w:type="dxa"/>
          </w:tcPr>
          <w:p w14:paraId="00C02B10" w14:textId="77777777" w:rsidR="004146E2" w:rsidRDefault="004146E2" w:rsidP="00E750E8">
            <w:pPr>
              <w:pStyle w:val="Heading1"/>
              <w:spacing w:before="120" w:after="120"/>
              <w:rPr>
                <w:rFonts w:eastAsia="Times New Roman"/>
                <w:b w:val="0"/>
                <w:bCs w:val="0"/>
                <w:kern w:val="0"/>
                <w:sz w:val="22"/>
                <w:szCs w:val="22"/>
                <w:lang w:eastAsia="en-GB"/>
              </w:rPr>
            </w:pPr>
          </w:p>
        </w:tc>
      </w:tr>
      <w:tr w:rsidR="004146E2" w14:paraId="5F54CF22" w14:textId="77777777" w:rsidTr="00E750E8">
        <w:tc>
          <w:tcPr>
            <w:tcW w:w="2978" w:type="dxa"/>
          </w:tcPr>
          <w:p w14:paraId="3B40A5A8" w14:textId="4D30D1CD" w:rsidR="004146E2" w:rsidRDefault="0084083B" w:rsidP="00E750E8">
            <w:pPr>
              <w:pStyle w:val="Heading1"/>
              <w:spacing w:before="120" w:after="120"/>
              <w:rPr>
                <w:rFonts w:eastAsia="Times New Roman"/>
                <w:b w:val="0"/>
                <w:bCs w:val="0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 w:val="0"/>
                <w:bCs w:val="0"/>
                <w:kern w:val="0"/>
                <w:sz w:val="22"/>
                <w:szCs w:val="22"/>
                <w:lang w:eastAsia="en-GB"/>
              </w:rPr>
              <w:t>How many mistakes were made?</w:t>
            </w:r>
          </w:p>
        </w:tc>
        <w:tc>
          <w:tcPr>
            <w:tcW w:w="2970" w:type="dxa"/>
          </w:tcPr>
          <w:p w14:paraId="3A1FF5B3" w14:textId="77777777" w:rsidR="004146E2" w:rsidRDefault="004146E2" w:rsidP="00E750E8">
            <w:pPr>
              <w:pStyle w:val="Heading1"/>
              <w:spacing w:before="120" w:after="120"/>
              <w:rPr>
                <w:rFonts w:eastAsia="Times New Roman"/>
                <w:b w:val="0"/>
                <w:bCs w:val="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2970" w:type="dxa"/>
          </w:tcPr>
          <w:p w14:paraId="77219B6E" w14:textId="77777777" w:rsidR="004146E2" w:rsidRDefault="004146E2" w:rsidP="00E750E8">
            <w:pPr>
              <w:pStyle w:val="Heading1"/>
              <w:spacing w:before="120" w:after="120"/>
              <w:rPr>
                <w:rFonts w:eastAsia="Times New Roman"/>
                <w:b w:val="0"/>
                <w:bCs w:val="0"/>
                <w:kern w:val="0"/>
                <w:sz w:val="22"/>
                <w:szCs w:val="22"/>
                <w:lang w:eastAsia="en-GB"/>
              </w:rPr>
            </w:pPr>
          </w:p>
        </w:tc>
      </w:tr>
      <w:tr w:rsidR="004146E2" w14:paraId="5BD8A88B" w14:textId="77777777" w:rsidTr="00E750E8">
        <w:tc>
          <w:tcPr>
            <w:tcW w:w="2978" w:type="dxa"/>
          </w:tcPr>
          <w:p w14:paraId="539B3513" w14:textId="04D391DC" w:rsidR="004146E2" w:rsidRDefault="0084083B" w:rsidP="00E750E8">
            <w:pPr>
              <w:pStyle w:val="Heading1"/>
              <w:spacing w:before="120" w:after="120"/>
              <w:rPr>
                <w:rFonts w:eastAsia="Times New Roman"/>
                <w:b w:val="0"/>
                <w:bCs w:val="0"/>
                <w:kern w:val="0"/>
                <w:sz w:val="22"/>
                <w:szCs w:val="22"/>
                <w:lang w:eastAsia="en-GB"/>
              </w:rPr>
            </w:pPr>
            <w:r>
              <w:rPr>
                <w:rFonts w:eastAsia="Times New Roman"/>
                <w:b w:val="0"/>
                <w:bCs w:val="0"/>
                <w:kern w:val="0"/>
                <w:sz w:val="22"/>
                <w:szCs w:val="22"/>
                <w:lang w:eastAsia="en-GB"/>
              </w:rPr>
              <w:t>How easy was it to type using the keyboard? Think about comfort as well as efficiency and accuracy.</w:t>
            </w:r>
          </w:p>
        </w:tc>
        <w:tc>
          <w:tcPr>
            <w:tcW w:w="2970" w:type="dxa"/>
          </w:tcPr>
          <w:p w14:paraId="044FFF0F" w14:textId="77777777" w:rsidR="004146E2" w:rsidRDefault="004146E2" w:rsidP="00E750E8">
            <w:pPr>
              <w:pStyle w:val="Heading1"/>
              <w:spacing w:before="120" w:after="120"/>
              <w:rPr>
                <w:rFonts w:eastAsia="Times New Roman"/>
                <w:b w:val="0"/>
                <w:bCs w:val="0"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2970" w:type="dxa"/>
          </w:tcPr>
          <w:p w14:paraId="0BF89E2C" w14:textId="77777777" w:rsidR="004146E2" w:rsidRDefault="004146E2" w:rsidP="00E750E8">
            <w:pPr>
              <w:pStyle w:val="Heading1"/>
              <w:spacing w:before="120" w:after="120"/>
              <w:rPr>
                <w:rFonts w:eastAsia="Times New Roman"/>
                <w:b w:val="0"/>
                <w:bCs w:val="0"/>
                <w:kern w:val="0"/>
                <w:sz w:val="22"/>
                <w:szCs w:val="22"/>
                <w:lang w:eastAsia="en-GB"/>
              </w:rPr>
            </w:pPr>
          </w:p>
        </w:tc>
      </w:tr>
    </w:tbl>
    <w:p w14:paraId="54973AE6" w14:textId="25676E1D" w:rsidR="00E750E8" w:rsidRPr="00E750E8" w:rsidRDefault="00E750E8" w:rsidP="00B066E8">
      <w:pPr>
        <w:pStyle w:val="PGTasktext"/>
        <w:spacing w:before="360"/>
        <w:ind w:left="567" w:hanging="567"/>
        <w:rPr>
          <w:b/>
          <w:bCs/>
          <w:color w:val="auto"/>
        </w:rPr>
      </w:pPr>
      <w:r>
        <w:t>2.</w:t>
      </w:r>
      <w:r>
        <w:tab/>
      </w:r>
      <w:r w:rsidR="0084083B">
        <w:t>Discuss with your partner why different types of input device are used to enter text.</w:t>
      </w:r>
    </w:p>
    <w:p w14:paraId="449EE84B" w14:textId="77777777" w:rsidR="00E750E8" w:rsidRDefault="00E750E8">
      <w:pPr>
        <w:rPr>
          <w:rFonts w:ascii="Arial" w:hAnsi="Arial" w:cs="Arial"/>
          <w:b/>
          <w:kern w:val="32"/>
          <w:sz w:val="28"/>
          <w:szCs w:val="22"/>
        </w:rPr>
      </w:pPr>
      <w:r>
        <w:rPr>
          <w:bCs/>
          <w:sz w:val="28"/>
          <w:szCs w:val="22"/>
        </w:rPr>
        <w:br w:type="page"/>
      </w:r>
    </w:p>
    <w:p w14:paraId="5272D9B2" w14:textId="49C9250B" w:rsidR="00FB6B78" w:rsidRPr="009C33C9" w:rsidRDefault="00FB6B78" w:rsidP="00E750E8">
      <w:pPr>
        <w:pStyle w:val="Heading1"/>
        <w:spacing w:after="240"/>
        <w:rPr>
          <w:bCs w:val="0"/>
          <w:sz w:val="28"/>
          <w:szCs w:val="22"/>
        </w:rPr>
      </w:pPr>
      <w:r w:rsidRPr="009C33C9">
        <w:rPr>
          <w:bCs w:val="0"/>
          <w:sz w:val="28"/>
          <w:szCs w:val="22"/>
        </w:rPr>
        <w:lastRenderedPageBreak/>
        <w:t xml:space="preserve">Task </w:t>
      </w:r>
      <w:r w:rsidR="00967820" w:rsidRPr="009C33C9">
        <w:rPr>
          <w:bCs w:val="0"/>
          <w:sz w:val="28"/>
          <w:szCs w:val="22"/>
        </w:rPr>
        <w:t>3</w:t>
      </w:r>
    </w:p>
    <w:p w14:paraId="36F3A4A2" w14:textId="6EFD4737" w:rsidR="00AD4B87" w:rsidRDefault="0084083B" w:rsidP="00E750E8">
      <w:pPr>
        <w:pStyle w:val="PGTasktext"/>
      </w:pPr>
      <w:r>
        <w:t>Research infra-red touch screens</w:t>
      </w:r>
      <w:r w:rsidR="00AD4B87">
        <w:t xml:space="preserve"> and make notes on your findings. In particular</w:t>
      </w:r>
      <w:r w:rsidR="005A5723">
        <w:t>,</w:t>
      </w:r>
      <w:r w:rsidR="00AD4B87">
        <w:t xml:space="preserve"> focus on the following questions:</w:t>
      </w:r>
    </w:p>
    <w:p w14:paraId="7C1F0EA5" w14:textId="77777777" w:rsidR="00AD4B87" w:rsidRDefault="00AD4B87" w:rsidP="00E750E8">
      <w:pPr>
        <w:pStyle w:val="ListParagraph"/>
        <w:numPr>
          <w:ilvl w:val="0"/>
          <w:numId w:val="14"/>
        </w:numPr>
        <w:spacing w:after="120"/>
        <w:ind w:hanging="294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>What infra-red touch screen products are available?</w:t>
      </w:r>
    </w:p>
    <w:p w14:paraId="5A649B3D" w14:textId="77777777" w:rsidR="00AD4B87" w:rsidRDefault="00AD4B87" w:rsidP="00E750E8">
      <w:pPr>
        <w:pStyle w:val="ListParagraph"/>
        <w:numPr>
          <w:ilvl w:val="0"/>
          <w:numId w:val="14"/>
        </w:numPr>
        <w:spacing w:after="120"/>
        <w:ind w:hanging="294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>How does the technology work in the products you have found?</w:t>
      </w:r>
    </w:p>
    <w:p w14:paraId="0A7F66A2" w14:textId="77777777" w:rsidR="00AD4B87" w:rsidRDefault="00AD4B87" w:rsidP="00E750E8">
      <w:pPr>
        <w:pStyle w:val="ListParagraph"/>
        <w:numPr>
          <w:ilvl w:val="0"/>
          <w:numId w:val="14"/>
        </w:numPr>
        <w:spacing w:after="120"/>
        <w:ind w:hanging="294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>Why is it more suitable than using resistive and capacitive?</w:t>
      </w:r>
    </w:p>
    <w:p w14:paraId="6503EF98" w14:textId="1F76F9D9" w:rsidR="00FB6B78" w:rsidRDefault="00FB6B78" w:rsidP="00B066E8">
      <w:pPr>
        <w:pStyle w:val="PGAnswerLines"/>
        <w:pBdr>
          <w:bottom w:val="single" w:sz="4" w:space="1" w:color="auto"/>
        </w:pBdr>
      </w:pPr>
    </w:p>
    <w:p w14:paraId="325BBB05" w14:textId="042289B5" w:rsidR="00B066E8" w:rsidRDefault="00B066E8" w:rsidP="00B066E8">
      <w:pPr>
        <w:pStyle w:val="PGAnswerLines"/>
        <w:pBdr>
          <w:bottom w:val="single" w:sz="4" w:space="1" w:color="auto"/>
        </w:pBdr>
      </w:pPr>
    </w:p>
    <w:p w14:paraId="3C09A4E5" w14:textId="5907AB40" w:rsidR="00B066E8" w:rsidRDefault="00B066E8" w:rsidP="00B066E8">
      <w:pPr>
        <w:pStyle w:val="PGAnswerLines"/>
        <w:pBdr>
          <w:bottom w:val="single" w:sz="4" w:space="1" w:color="auto"/>
        </w:pBdr>
      </w:pPr>
    </w:p>
    <w:p w14:paraId="164189B9" w14:textId="6B4D3F05" w:rsidR="00B066E8" w:rsidRDefault="00B066E8" w:rsidP="00B066E8">
      <w:pPr>
        <w:pStyle w:val="PGAnswerLines"/>
        <w:pBdr>
          <w:bottom w:val="single" w:sz="4" w:space="1" w:color="auto"/>
        </w:pBdr>
      </w:pPr>
    </w:p>
    <w:p w14:paraId="0D77813B" w14:textId="3CA562D1" w:rsidR="00B066E8" w:rsidRDefault="00B066E8" w:rsidP="00B066E8">
      <w:pPr>
        <w:pStyle w:val="PGAnswerLines"/>
        <w:pBdr>
          <w:bottom w:val="single" w:sz="4" w:space="1" w:color="auto"/>
        </w:pBdr>
      </w:pPr>
    </w:p>
    <w:p w14:paraId="2FCCB01D" w14:textId="5A8D0740" w:rsidR="00B066E8" w:rsidRDefault="00B066E8" w:rsidP="00B066E8">
      <w:pPr>
        <w:pStyle w:val="PGAnswerLines"/>
        <w:pBdr>
          <w:bottom w:val="single" w:sz="4" w:space="1" w:color="auto"/>
        </w:pBdr>
      </w:pPr>
    </w:p>
    <w:p w14:paraId="6F5BFD5C" w14:textId="3713ADD4" w:rsidR="00B066E8" w:rsidRDefault="00B066E8" w:rsidP="00B066E8">
      <w:pPr>
        <w:pStyle w:val="PGAnswerLines"/>
        <w:pBdr>
          <w:bottom w:val="single" w:sz="4" w:space="1" w:color="auto"/>
        </w:pBdr>
      </w:pPr>
    </w:p>
    <w:p w14:paraId="09007E27" w14:textId="72F4535D" w:rsidR="00B066E8" w:rsidRDefault="00B066E8" w:rsidP="00B066E8">
      <w:pPr>
        <w:pStyle w:val="PGAnswerLines"/>
        <w:pBdr>
          <w:bottom w:val="single" w:sz="4" w:space="1" w:color="auto"/>
        </w:pBdr>
      </w:pPr>
    </w:p>
    <w:p w14:paraId="222F15A4" w14:textId="035DFBFD" w:rsidR="00B066E8" w:rsidRDefault="00B066E8" w:rsidP="00B066E8">
      <w:pPr>
        <w:pStyle w:val="PGAnswerLines"/>
        <w:pBdr>
          <w:bottom w:val="single" w:sz="4" w:space="1" w:color="auto"/>
        </w:pBdr>
      </w:pPr>
    </w:p>
    <w:p w14:paraId="4798D05B" w14:textId="4C7E1CC8" w:rsidR="00B066E8" w:rsidRDefault="00B066E8" w:rsidP="00B066E8">
      <w:pPr>
        <w:pStyle w:val="PGAnswerLines"/>
        <w:pBdr>
          <w:bottom w:val="single" w:sz="4" w:space="1" w:color="auto"/>
        </w:pBdr>
      </w:pPr>
    </w:p>
    <w:p w14:paraId="1D2309D0" w14:textId="643C2C47" w:rsidR="00B066E8" w:rsidRDefault="00B066E8" w:rsidP="00B066E8">
      <w:pPr>
        <w:pStyle w:val="PGAnswerLines"/>
        <w:pBdr>
          <w:bottom w:val="single" w:sz="4" w:space="1" w:color="auto"/>
        </w:pBdr>
      </w:pPr>
    </w:p>
    <w:p w14:paraId="737B9713" w14:textId="675FBAB2" w:rsidR="00B066E8" w:rsidRDefault="00B066E8" w:rsidP="00B066E8">
      <w:pPr>
        <w:pStyle w:val="PGAnswerLines"/>
        <w:pBdr>
          <w:bottom w:val="single" w:sz="4" w:space="1" w:color="auto"/>
        </w:pBdr>
      </w:pPr>
    </w:p>
    <w:p w14:paraId="5E8A362C" w14:textId="774D2B52" w:rsidR="00B066E8" w:rsidRDefault="00B066E8" w:rsidP="00B066E8">
      <w:pPr>
        <w:pStyle w:val="PGAnswerLines"/>
        <w:pBdr>
          <w:bottom w:val="single" w:sz="4" w:space="1" w:color="auto"/>
        </w:pBdr>
      </w:pPr>
    </w:p>
    <w:p w14:paraId="6683D3DC" w14:textId="6A638E7D" w:rsidR="00B066E8" w:rsidRDefault="00B066E8" w:rsidP="00B066E8">
      <w:pPr>
        <w:pStyle w:val="PGAnswerLines"/>
        <w:pBdr>
          <w:bottom w:val="single" w:sz="4" w:space="1" w:color="auto"/>
        </w:pBdr>
      </w:pPr>
    </w:p>
    <w:p w14:paraId="085E3D03" w14:textId="22574946" w:rsidR="00B066E8" w:rsidRDefault="00B066E8" w:rsidP="00B066E8">
      <w:pPr>
        <w:pStyle w:val="PGAnswerLines"/>
        <w:pBdr>
          <w:bottom w:val="single" w:sz="4" w:space="1" w:color="auto"/>
        </w:pBdr>
      </w:pPr>
    </w:p>
    <w:p w14:paraId="09A2CA37" w14:textId="453453E8" w:rsidR="00B066E8" w:rsidRDefault="00B066E8" w:rsidP="00B066E8">
      <w:pPr>
        <w:pStyle w:val="PGAnswerLines"/>
        <w:pBdr>
          <w:bottom w:val="single" w:sz="4" w:space="1" w:color="auto"/>
        </w:pBdr>
      </w:pPr>
    </w:p>
    <w:p w14:paraId="0383C067" w14:textId="7078F014" w:rsidR="00B066E8" w:rsidRDefault="00B066E8" w:rsidP="00B066E8">
      <w:pPr>
        <w:pStyle w:val="PGAnswerLines"/>
        <w:pBdr>
          <w:bottom w:val="single" w:sz="4" w:space="1" w:color="auto"/>
        </w:pBdr>
      </w:pPr>
    </w:p>
    <w:p w14:paraId="6A9F261A" w14:textId="76859094" w:rsidR="00B066E8" w:rsidRDefault="00B066E8" w:rsidP="00B066E8">
      <w:pPr>
        <w:pStyle w:val="PGAnswerLines"/>
        <w:pBdr>
          <w:bottom w:val="single" w:sz="4" w:space="1" w:color="auto"/>
        </w:pBdr>
      </w:pPr>
    </w:p>
    <w:p w14:paraId="7D08757F" w14:textId="48909387" w:rsidR="00B066E8" w:rsidRDefault="00B066E8" w:rsidP="00B066E8">
      <w:pPr>
        <w:pStyle w:val="PGAnswerLines"/>
        <w:pBdr>
          <w:bottom w:val="single" w:sz="4" w:space="1" w:color="auto"/>
        </w:pBdr>
      </w:pPr>
    </w:p>
    <w:p w14:paraId="6D788EC3" w14:textId="4509BE2F" w:rsidR="00B066E8" w:rsidRDefault="00B066E8" w:rsidP="00B066E8">
      <w:pPr>
        <w:pStyle w:val="PGAnswerLines"/>
        <w:pBdr>
          <w:bottom w:val="single" w:sz="4" w:space="1" w:color="auto"/>
        </w:pBdr>
      </w:pPr>
    </w:p>
    <w:p w14:paraId="21D1E7EB" w14:textId="77777777" w:rsidR="00B066E8" w:rsidRPr="00BA01ED" w:rsidRDefault="00B066E8" w:rsidP="00B066E8">
      <w:pPr>
        <w:pStyle w:val="PGAnswerLines"/>
        <w:pBdr>
          <w:bottom w:val="single" w:sz="4" w:space="1" w:color="auto"/>
        </w:pBdr>
      </w:pPr>
    </w:p>
    <w:sectPr w:rsidR="00B066E8" w:rsidRPr="00BA01ED" w:rsidSect="00CB5037">
      <w:headerReference w:type="default" r:id="rId13"/>
      <w:footerReference w:type="default" r:id="rId14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CE1A" w14:textId="77777777" w:rsidR="00F4462F" w:rsidRDefault="00F4462F" w:rsidP="001330B2">
      <w:r>
        <w:separator/>
      </w:r>
    </w:p>
  </w:endnote>
  <w:endnote w:type="continuationSeparator" w:id="0">
    <w:p w14:paraId="5E3484C2" w14:textId="77777777" w:rsidR="00F4462F" w:rsidRDefault="00F4462F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A0201DA" w14:textId="54851CDB" w:rsidR="00943F29" w:rsidRPr="008A3AB5" w:rsidRDefault="00943F29" w:rsidP="008A3AB5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9D75D4">
          <w:rPr>
            <w:rFonts w:ascii="Arial" w:hAnsi="Arial" w:cs="Arial"/>
            <w:noProof/>
          </w:rPr>
          <w:t>2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E3A7" w14:textId="77777777" w:rsidR="00F4462F" w:rsidRDefault="00F4462F" w:rsidP="001330B2">
      <w:r>
        <w:separator/>
      </w:r>
    </w:p>
  </w:footnote>
  <w:footnote w:type="continuationSeparator" w:id="0">
    <w:p w14:paraId="4B04C9D7" w14:textId="77777777" w:rsidR="00F4462F" w:rsidRDefault="00F4462F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D3C1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EFFC6C1" wp14:editId="2578B41B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B70CE" wp14:editId="7E2A7620">
              <wp:simplePos x="0" y="0"/>
              <wp:positionH relativeFrom="column">
                <wp:posOffset>-911860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225A34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072D8C1" w14:textId="1C353B52" w:rsidR="00613BA5" w:rsidRPr="00FD297C" w:rsidRDefault="009648A1" w:rsidP="008A3AB5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FD297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Worksheet </w:t>
                          </w:r>
                          <w:r w:rsidR="00AD4B8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 w:rsidRPr="00FD297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AD4B8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Input devices</w:t>
                          </w:r>
                          <w:r w:rsidR="00780DC8" w:rsidRPr="00FD297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="00FD297C" w:rsidRPr="00FD297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AD4B8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4</w:t>
                          </w:r>
                          <w:r w:rsidR="00FD297C" w:rsidRPr="00FD297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AD4B8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Input and output devices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7B70CE" id="Rectangle 11" o:spid="_x0000_s1026" style="position:absolute;margin-left:-71.8pt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" fillcolor="#225a34" stroked="f">
              <v:fill opacity="62194f"/>
              <v:textbox inset=",,,2mm">
                <w:txbxContent>
                  <w:p w14:paraId="2072D8C1" w14:textId="1C353B52" w:rsidR="00613BA5" w:rsidRPr="00FD297C" w:rsidRDefault="009648A1" w:rsidP="008A3AB5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FD297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Worksheet </w:t>
                    </w:r>
                    <w:r w:rsidR="00AD4B8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 w:rsidRPr="00FD297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AD4B8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Input devices</w:t>
                    </w:r>
                    <w:r w:rsidR="00780DC8" w:rsidRPr="00FD297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="00FD297C" w:rsidRPr="00FD297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AD4B8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4</w:t>
                    </w:r>
                    <w:r w:rsidR="00FD297C" w:rsidRPr="00FD297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AD4B8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Input and output devices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E5762"/>
    <w:multiLevelType w:val="hybridMultilevel"/>
    <w:tmpl w:val="8FC61C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3BFF5BDA"/>
    <w:multiLevelType w:val="hybridMultilevel"/>
    <w:tmpl w:val="E2823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F886546"/>
    <w:multiLevelType w:val="hybridMultilevel"/>
    <w:tmpl w:val="F9DC3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6750A23"/>
    <w:multiLevelType w:val="hybridMultilevel"/>
    <w:tmpl w:val="B3F675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6BAE3DBA"/>
    <w:multiLevelType w:val="hybridMultilevel"/>
    <w:tmpl w:val="64885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4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CA05384"/>
    <w:multiLevelType w:val="hybridMultilevel"/>
    <w:tmpl w:val="80604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0"/>
  </w:num>
  <w:num w:numId="7">
    <w:abstractNumId w:val="25"/>
  </w:num>
  <w:num w:numId="8">
    <w:abstractNumId w:val="19"/>
  </w:num>
  <w:num w:numId="9">
    <w:abstractNumId w:val="6"/>
  </w:num>
  <w:num w:numId="10">
    <w:abstractNumId w:val="22"/>
  </w:num>
  <w:num w:numId="11">
    <w:abstractNumId w:val="18"/>
  </w:num>
  <w:num w:numId="12">
    <w:abstractNumId w:val="14"/>
  </w:num>
  <w:num w:numId="13">
    <w:abstractNumId w:val="16"/>
  </w:num>
  <w:num w:numId="14">
    <w:abstractNumId w:val="11"/>
  </w:num>
  <w:num w:numId="15">
    <w:abstractNumId w:val="2"/>
  </w:num>
  <w:num w:numId="16">
    <w:abstractNumId w:val="21"/>
  </w:num>
  <w:num w:numId="17">
    <w:abstractNumId w:val="9"/>
  </w:num>
  <w:num w:numId="18">
    <w:abstractNumId w:val="1"/>
  </w:num>
  <w:num w:numId="19">
    <w:abstractNumId w:val="23"/>
  </w:num>
  <w:num w:numId="20">
    <w:abstractNumId w:val="13"/>
  </w:num>
  <w:num w:numId="21">
    <w:abstractNumId w:val="15"/>
  </w:num>
  <w:num w:numId="22">
    <w:abstractNumId w:val="24"/>
  </w:num>
  <w:num w:numId="23">
    <w:abstractNumId w:val="8"/>
  </w:num>
  <w:num w:numId="24">
    <w:abstractNumId w:val="12"/>
  </w:num>
  <w:num w:numId="25">
    <w:abstractNumId w:val="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NjQ1MDWyMDc3sLRU0lEKTi0uzszPAykwrAUARCi0e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1377"/>
    <w:rsid w:val="00036C77"/>
    <w:rsid w:val="0004115B"/>
    <w:rsid w:val="000418F9"/>
    <w:rsid w:val="00044993"/>
    <w:rsid w:val="000568E0"/>
    <w:rsid w:val="000649AD"/>
    <w:rsid w:val="000779E2"/>
    <w:rsid w:val="00086C0A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0771"/>
    <w:rsid w:val="000E3060"/>
    <w:rsid w:val="000E3AE8"/>
    <w:rsid w:val="000E52FF"/>
    <w:rsid w:val="000E5672"/>
    <w:rsid w:val="000F2BF6"/>
    <w:rsid w:val="000F4F18"/>
    <w:rsid w:val="000F5343"/>
    <w:rsid w:val="000F54D8"/>
    <w:rsid w:val="000F66F3"/>
    <w:rsid w:val="000F7DF7"/>
    <w:rsid w:val="00102CD3"/>
    <w:rsid w:val="00111B4B"/>
    <w:rsid w:val="00114A83"/>
    <w:rsid w:val="00127454"/>
    <w:rsid w:val="00131B05"/>
    <w:rsid w:val="001330B2"/>
    <w:rsid w:val="00134B82"/>
    <w:rsid w:val="00135A69"/>
    <w:rsid w:val="001360D1"/>
    <w:rsid w:val="001535BE"/>
    <w:rsid w:val="00157E10"/>
    <w:rsid w:val="00162674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53F7"/>
    <w:rsid w:val="001B2B28"/>
    <w:rsid w:val="001C0CF0"/>
    <w:rsid w:val="001C511A"/>
    <w:rsid w:val="001C5543"/>
    <w:rsid w:val="001C5B17"/>
    <w:rsid w:val="001C5DC8"/>
    <w:rsid w:val="001C64DB"/>
    <w:rsid w:val="001D1B99"/>
    <w:rsid w:val="001D2241"/>
    <w:rsid w:val="001D4728"/>
    <w:rsid w:val="001E401D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400CF"/>
    <w:rsid w:val="00243162"/>
    <w:rsid w:val="00243A67"/>
    <w:rsid w:val="0024510B"/>
    <w:rsid w:val="0025167C"/>
    <w:rsid w:val="002518F3"/>
    <w:rsid w:val="00256976"/>
    <w:rsid w:val="00272A41"/>
    <w:rsid w:val="002739D8"/>
    <w:rsid w:val="00273C62"/>
    <w:rsid w:val="00295BB5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3266"/>
    <w:rsid w:val="002D5295"/>
    <w:rsid w:val="002D5DD1"/>
    <w:rsid w:val="002F1AEB"/>
    <w:rsid w:val="002F1FA2"/>
    <w:rsid w:val="003000C1"/>
    <w:rsid w:val="003021BD"/>
    <w:rsid w:val="003032A1"/>
    <w:rsid w:val="00320756"/>
    <w:rsid w:val="00325921"/>
    <w:rsid w:val="00327901"/>
    <w:rsid w:val="00333392"/>
    <w:rsid w:val="0033716F"/>
    <w:rsid w:val="00337D49"/>
    <w:rsid w:val="00340D06"/>
    <w:rsid w:val="00346E3E"/>
    <w:rsid w:val="00351574"/>
    <w:rsid w:val="00357B36"/>
    <w:rsid w:val="00375594"/>
    <w:rsid w:val="00375EE7"/>
    <w:rsid w:val="00384152"/>
    <w:rsid w:val="00386BCE"/>
    <w:rsid w:val="003936A2"/>
    <w:rsid w:val="00393A24"/>
    <w:rsid w:val="003953C5"/>
    <w:rsid w:val="003A71AA"/>
    <w:rsid w:val="003B0583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46E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01AC"/>
    <w:rsid w:val="00463A26"/>
    <w:rsid w:val="00464554"/>
    <w:rsid w:val="00464C99"/>
    <w:rsid w:val="0046520A"/>
    <w:rsid w:val="00467113"/>
    <w:rsid w:val="004731C0"/>
    <w:rsid w:val="00475B7B"/>
    <w:rsid w:val="00476811"/>
    <w:rsid w:val="0048479D"/>
    <w:rsid w:val="00486681"/>
    <w:rsid w:val="00492033"/>
    <w:rsid w:val="004922A4"/>
    <w:rsid w:val="004A3500"/>
    <w:rsid w:val="004A78E7"/>
    <w:rsid w:val="004A7B05"/>
    <w:rsid w:val="004A7FE9"/>
    <w:rsid w:val="004C0A2C"/>
    <w:rsid w:val="004C2DF0"/>
    <w:rsid w:val="004C41D4"/>
    <w:rsid w:val="004D49A6"/>
    <w:rsid w:val="004D4E95"/>
    <w:rsid w:val="004E572D"/>
    <w:rsid w:val="004E64C9"/>
    <w:rsid w:val="004F514E"/>
    <w:rsid w:val="004F6437"/>
    <w:rsid w:val="004F741F"/>
    <w:rsid w:val="00502639"/>
    <w:rsid w:val="00514F95"/>
    <w:rsid w:val="00527CBB"/>
    <w:rsid w:val="00531DB0"/>
    <w:rsid w:val="00533C93"/>
    <w:rsid w:val="005402A0"/>
    <w:rsid w:val="005447C7"/>
    <w:rsid w:val="00544A33"/>
    <w:rsid w:val="00556231"/>
    <w:rsid w:val="005755AD"/>
    <w:rsid w:val="00582A4B"/>
    <w:rsid w:val="00597130"/>
    <w:rsid w:val="00597D44"/>
    <w:rsid w:val="005A5723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392D"/>
    <w:rsid w:val="006105B5"/>
    <w:rsid w:val="00611494"/>
    <w:rsid w:val="00613B90"/>
    <w:rsid w:val="00613BA5"/>
    <w:rsid w:val="00614DB9"/>
    <w:rsid w:val="006158FD"/>
    <w:rsid w:val="006243E7"/>
    <w:rsid w:val="00630FBE"/>
    <w:rsid w:val="00632AA3"/>
    <w:rsid w:val="00632AB4"/>
    <w:rsid w:val="006352D6"/>
    <w:rsid w:val="00636F20"/>
    <w:rsid w:val="0063793F"/>
    <w:rsid w:val="00641928"/>
    <w:rsid w:val="00641EBD"/>
    <w:rsid w:val="006526D7"/>
    <w:rsid w:val="006713BE"/>
    <w:rsid w:val="00671739"/>
    <w:rsid w:val="00672AD3"/>
    <w:rsid w:val="00685AA7"/>
    <w:rsid w:val="0069096D"/>
    <w:rsid w:val="00692715"/>
    <w:rsid w:val="006958B7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30576"/>
    <w:rsid w:val="007419FB"/>
    <w:rsid w:val="0074422D"/>
    <w:rsid w:val="00753D30"/>
    <w:rsid w:val="00754BCE"/>
    <w:rsid w:val="00756814"/>
    <w:rsid w:val="007622D3"/>
    <w:rsid w:val="0076361C"/>
    <w:rsid w:val="00780DC8"/>
    <w:rsid w:val="007A04BF"/>
    <w:rsid w:val="007A2971"/>
    <w:rsid w:val="007A2E72"/>
    <w:rsid w:val="007A4C4A"/>
    <w:rsid w:val="007B3E10"/>
    <w:rsid w:val="007C4659"/>
    <w:rsid w:val="007C52FF"/>
    <w:rsid w:val="007C58F3"/>
    <w:rsid w:val="007D2EB4"/>
    <w:rsid w:val="007D72C6"/>
    <w:rsid w:val="007E013E"/>
    <w:rsid w:val="007E0912"/>
    <w:rsid w:val="007E13D9"/>
    <w:rsid w:val="007E1427"/>
    <w:rsid w:val="007E7447"/>
    <w:rsid w:val="007E7BE9"/>
    <w:rsid w:val="007F16A5"/>
    <w:rsid w:val="007F46E0"/>
    <w:rsid w:val="007F6857"/>
    <w:rsid w:val="008016AF"/>
    <w:rsid w:val="00804216"/>
    <w:rsid w:val="008114EC"/>
    <w:rsid w:val="00825483"/>
    <w:rsid w:val="0084083B"/>
    <w:rsid w:val="00850BE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7752C"/>
    <w:rsid w:val="008802BD"/>
    <w:rsid w:val="00880813"/>
    <w:rsid w:val="008827D0"/>
    <w:rsid w:val="0088341C"/>
    <w:rsid w:val="00892B37"/>
    <w:rsid w:val="0089355B"/>
    <w:rsid w:val="008A3AB5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163B1"/>
    <w:rsid w:val="0092041F"/>
    <w:rsid w:val="00920C9C"/>
    <w:rsid w:val="00923CE9"/>
    <w:rsid w:val="009247B1"/>
    <w:rsid w:val="009251CE"/>
    <w:rsid w:val="00925349"/>
    <w:rsid w:val="009261EC"/>
    <w:rsid w:val="00927809"/>
    <w:rsid w:val="009330A7"/>
    <w:rsid w:val="009360BC"/>
    <w:rsid w:val="0094074C"/>
    <w:rsid w:val="00943F29"/>
    <w:rsid w:val="00944C94"/>
    <w:rsid w:val="0094560A"/>
    <w:rsid w:val="00945EDF"/>
    <w:rsid w:val="009509CC"/>
    <w:rsid w:val="009568B3"/>
    <w:rsid w:val="00956E6A"/>
    <w:rsid w:val="00960D85"/>
    <w:rsid w:val="00963A4E"/>
    <w:rsid w:val="00963C03"/>
    <w:rsid w:val="009648A1"/>
    <w:rsid w:val="00967820"/>
    <w:rsid w:val="00972FF7"/>
    <w:rsid w:val="00975DB6"/>
    <w:rsid w:val="0098140B"/>
    <w:rsid w:val="009A5331"/>
    <w:rsid w:val="009B220D"/>
    <w:rsid w:val="009B2656"/>
    <w:rsid w:val="009B6567"/>
    <w:rsid w:val="009C0F1E"/>
    <w:rsid w:val="009C2062"/>
    <w:rsid w:val="009C33C9"/>
    <w:rsid w:val="009C50AF"/>
    <w:rsid w:val="009C54DD"/>
    <w:rsid w:val="009C728B"/>
    <w:rsid w:val="009C75E0"/>
    <w:rsid w:val="009D55D5"/>
    <w:rsid w:val="009D75D4"/>
    <w:rsid w:val="009E3328"/>
    <w:rsid w:val="009E3343"/>
    <w:rsid w:val="009E3FC4"/>
    <w:rsid w:val="009F00F0"/>
    <w:rsid w:val="009F375F"/>
    <w:rsid w:val="00A05AE2"/>
    <w:rsid w:val="00A205FD"/>
    <w:rsid w:val="00A23FFD"/>
    <w:rsid w:val="00A372B0"/>
    <w:rsid w:val="00A373E6"/>
    <w:rsid w:val="00A40A44"/>
    <w:rsid w:val="00A42CD3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0947"/>
    <w:rsid w:val="00AA5731"/>
    <w:rsid w:val="00AB351E"/>
    <w:rsid w:val="00AB49CB"/>
    <w:rsid w:val="00AC09E2"/>
    <w:rsid w:val="00AC514D"/>
    <w:rsid w:val="00AC5F7F"/>
    <w:rsid w:val="00AD0876"/>
    <w:rsid w:val="00AD4B87"/>
    <w:rsid w:val="00AD5B12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066E8"/>
    <w:rsid w:val="00B11A4D"/>
    <w:rsid w:val="00B172B0"/>
    <w:rsid w:val="00B25236"/>
    <w:rsid w:val="00B26756"/>
    <w:rsid w:val="00B30F19"/>
    <w:rsid w:val="00B341B8"/>
    <w:rsid w:val="00B4005F"/>
    <w:rsid w:val="00B402F5"/>
    <w:rsid w:val="00B437C9"/>
    <w:rsid w:val="00B44947"/>
    <w:rsid w:val="00B523A7"/>
    <w:rsid w:val="00B63054"/>
    <w:rsid w:val="00B6401B"/>
    <w:rsid w:val="00B64C32"/>
    <w:rsid w:val="00B66026"/>
    <w:rsid w:val="00B6741B"/>
    <w:rsid w:val="00B7126E"/>
    <w:rsid w:val="00B85B8A"/>
    <w:rsid w:val="00B922DE"/>
    <w:rsid w:val="00B93DFF"/>
    <w:rsid w:val="00BA01ED"/>
    <w:rsid w:val="00BA29C9"/>
    <w:rsid w:val="00BB0CFE"/>
    <w:rsid w:val="00BB4388"/>
    <w:rsid w:val="00BC2E85"/>
    <w:rsid w:val="00BC6222"/>
    <w:rsid w:val="00BC7981"/>
    <w:rsid w:val="00BD3160"/>
    <w:rsid w:val="00BD3BB7"/>
    <w:rsid w:val="00BE0DD8"/>
    <w:rsid w:val="00BE15E3"/>
    <w:rsid w:val="00BE5925"/>
    <w:rsid w:val="00BF7144"/>
    <w:rsid w:val="00C033D0"/>
    <w:rsid w:val="00C04901"/>
    <w:rsid w:val="00C0526B"/>
    <w:rsid w:val="00C065CD"/>
    <w:rsid w:val="00C178DE"/>
    <w:rsid w:val="00C21487"/>
    <w:rsid w:val="00C22CA3"/>
    <w:rsid w:val="00C24F64"/>
    <w:rsid w:val="00C31AC6"/>
    <w:rsid w:val="00C33BCF"/>
    <w:rsid w:val="00C33C70"/>
    <w:rsid w:val="00C42AF4"/>
    <w:rsid w:val="00C440D3"/>
    <w:rsid w:val="00C45D72"/>
    <w:rsid w:val="00C51184"/>
    <w:rsid w:val="00C51D10"/>
    <w:rsid w:val="00C5781C"/>
    <w:rsid w:val="00C629EB"/>
    <w:rsid w:val="00C63BEC"/>
    <w:rsid w:val="00C6709F"/>
    <w:rsid w:val="00C67673"/>
    <w:rsid w:val="00C75942"/>
    <w:rsid w:val="00C84DA8"/>
    <w:rsid w:val="00C92CFD"/>
    <w:rsid w:val="00C95F4C"/>
    <w:rsid w:val="00C968C7"/>
    <w:rsid w:val="00CA1214"/>
    <w:rsid w:val="00CA1645"/>
    <w:rsid w:val="00CA3FFB"/>
    <w:rsid w:val="00CA78EE"/>
    <w:rsid w:val="00CB056C"/>
    <w:rsid w:val="00CB2747"/>
    <w:rsid w:val="00CB5037"/>
    <w:rsid w:val="00CC03FF"/>
    <w:rsid w:val="00CD1645"/>
    <w:rsid w:val="00CD4618"/>
    <w:rsid w:val="00CD49D6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3590"/>
    <w:rsid w:val="00D04D98"/>
    <w:rsid w:val="00D1302B"/>
    <w:rsid w:val="00D15F41"/>
    <w:rsid w:val="00D172BE"/>
    <w:rsid w:val="00D17C9B"/>
    <w:rsid w:val="00D17E22"/>
    <w:rsid w:val="00D23870"/>
    <w:rsid w:val="00D32E07"/>
    <w:rsid w:val="00D33710"/>
    <w:rsid w:val="00D34412"/>
    <w:rsid w:val="00D35503"/>
    <w:rsid w:val="00D413B0"/>
    <w:rsid w:val="00D4288B"/>
    <w:rsid w:val="00D43568"/>
    <w:rsid w:val="00D43B6E"/>
    <w:rsid w:val="00D46477"/>
    <w:rsid w:val="00D506B5"/>
    <w:rsid w:val="00D54759"/>
    <w:rsid w:val="00D54840"/>
    <w:rsid w:val="00D56348"/>
    <w:rsid w:val="00D616A0"/>
    <w:rsid w:val="00D65928"/>
    <w:rsid w:val="00D66B85"/>
    <w:rsid w:val="00D6716B"/>
    <w:rsid w:val="00D758B9"/>
    <w:rsid w:val="00D762EE"/>
    <w:rsid w:val="00D77E77"/>
    <w:rsid w:val="00D8479B"/>
    <w:rsid w:val="00D85D5A"/>
    <w:rsid w:val="00D879EE"/>
    <w:rsid w:val="00D92C11"/>
    <w:rsid w:val="00D9472A"/>
    <w:rsid w:val="00DA0CD3"/>
    <w:rsid w:val="00DA1443"/>
    <w:rsid w:val="00DA2CF9"/>
    <w:rsid w:val="00DA35ED"/>
    <w:rsid w:val="00DA6CB4"/>
    <w:rsid w:val="00DB14AE"/>
    <w:rsid w:val="00DB5E9B"/>
    <w:rsid w:val="00DB63B3"/>
    <w:rsid w:val="00DB6C26"/>
    <w:rsid w:val="00DC4A02"/>
    <w:rsid w:val="00DD1334"/>
    <w:rsid w:val="00DD3EBF"/>
    <w:rsid w:val="00DD5F50"/>
    <w:rsid w:val="00DD68B8"/>
    <w:rsid w:val="00DD6EEB"/>
    <w:rsid w:val="00DD7BDB"/>
    <w:rsid w:val="00DE3E02"/>
    <w:rsid w:val="00DE5B96"/>
    <w:rsid w:val="00DF3A08"/>
    <w:rsid w:val="00E0051A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3DF4"/>
    <w:rsid w:val="00E418A8"/>
    <w:rsid w:val="00E42724"/>
    <w:rsid w:val="00E450CC"/>
    <w:rsid w:val="00E4665D"/>
    <w:rsid w:val="00E47990"/>
    <w:rsid w:val="00E507D1"/>
    <w:rsid w:val="00E60C76"/>
    <w:rsid w:val="00E669A5"/>
    <w:rsid w:val="00E70A61"/>
    <w:rsid w:val="00E750E8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90B"/>
    <w:rsid w:val="00EC1F09"/>
    <w:rsid w:val="00EC2AB7"/>
    <w:rsid w:val="00EC45AD"/>
    <w:rsid w:val="00ED3270"/>
    <w:rsid w:val="00ED40D1"/>
    <w:rsid w:val="00ED6C75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2F"/>
    <w:rsid w:val="00F44632"/>
    <w:rsid w:val="00F539D7"/>
    <w:rsid w:val="00F56D42"/>
    <w:rsid w:val="00F72378"/>
    <w:rsid w:val="00F743E2"/>
    <w:rsid w:val="00F76239"/>
    <w:rsid w:val="00F76810"/>
    <w:rsid w:val="00F84677"/>
    <w:rsid w:val="00F87296"/>
    <w:rsid w:val="00F97796"/>
    <w:rsid w:val="00FA2D8A"/>
    <w:rsid w:val="00FA4189"/>
    <w:rsid w:val="00FA5EE1"/>
    <w:rsid w:val="00FB320A"/>
    <w:rsid w:val="00FB6B78"/>
    <w:rsid w:val="00FB7E32"/>
    <w:rsid w:val="00FC7219"/>
    <w:rsid w:val="00FD162A"/>
    <w:rsid w:val="00FD297C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72B8AB1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BE3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67820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967820"/>
  </w:style>
  <w:style w:type="character" w:styleId="UnresolvedMention">
    <w:name w:val="Unresolved Mention"/>
    <w:basedOn w:val="DefaultParagraphFont"/>
    <w:uiPriority w:val="99"/>
    <w:semiHidden/>
    <w:unhideWhenUsed/>
    <w:rsid w:val="00ED3270"/>
    <w:rPr>
      <w:color w:val="605E5C"/>
      <w:shd w:val="clear" w:color="auto" w:fill="E1DFDD"/>
    </w:rPr>
  </w:style>
  <w:style w:type="paragraph" w:customStyle="1" w:styleId="PGAnswerLines">
    <w:name w:val="PG Answer Lines"/>
    <w:basedOn w:val="Normal"/>
    <w:rsid w:val="00C42AF4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C42AF4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C42AF4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C42AF4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C42AF4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C42AF4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C42AF4"/>
    <w:pPr>
      <w:numPr>
        <w:numId w:val="15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C42AF4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C42AF4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C42AF4"/>
    <w:pPr>
      <w:numPr>
        <w:numId w:val="16"/>
      </w:numPr>
    </w:pPr>
  </w:style>
  <w:style w:type="paragraph" w:customStyle="1" w:styleId="PGAnswers2ndbullets">
    <w:name w:val="PG Answers 2nd bullets"/>
    <w:basedOn w:val="PGAnswers-2ndlevel"/>
    <w:qFormat/>
    <w:rsid w:val="00C42AF4"/>
    <w:pPr>
      <w:numPr>
        <w:numId w:val="17"/>
      </w:numPr>
    </w:pPr>
  </w:style>
  <w:style w:type="character" w:customStyle="1" w:styleId="PGBold">
    <w:name w:val="PG Bold"/>
    <w:basedOn w:val="DefaultParagraphFont"/>
    <w:uiPriority w:val="1"/>
    <w:qFormat/>
    <w:rsid w:val="00C42AF4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C42AF4"/>
    <w:rPr>
      <w:b/>
      <w:i/>
    </w:rPr>
  </w:style>
  <w:style w:type="paragraph" w:customStyle="1" w:styleId="PGBusinessMulti-ChoiceAnswer">
    <w:name w:val="PG Business Multi-Choice Answer"/>
    <w:qFormat/>
    <w:rsid w:val="00C42AF4"/>
    <w:pPr>
      <w:numPr>
        <w:numId w:val="18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C42AF4"/>
    <w:pPr>
      <w:keepNext/>
      <w:numPr>
        <w:numId w:val="19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C42AF4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C42AF4"/>
    <w:rPr>
      <w:b w:val="0"/>
      <w:i/>
    </w:rPr>
  </w:style>
  <w:style w:type="character" w:customStyle="1" w:styleId="PGMathsTNRItalic">
    <w:name w:val="PG Maths TNR_Italic"/>
    <w:uiPriority w:val="1"/>
    <w:qFormat/>
    <w:rsid w:val="00C42AF4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C42AF4"/>
    <w:pPr>
      <w:numPr>
        <w:numId w:val="2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C42AF4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C42AF4"/>
    <w:pPr>
      <w:numPr>
        <w:numId w:val="21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C42AF4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C42AF4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C42AF4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C42AF4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C42AF4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C42AF4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C42AF4"/>
    <w:pPr>
      <w:numPr>
        <w:numId w:val="22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C42AF4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C42AF4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C42AF4"/>
    <w:pPr>
      <w:numPr>
        <w:numId w:val="23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C42AF4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C42AF4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C42AF4"/>
    <w:pPr>
      <w:numPr>
        <w:numId w:val="24"/>
      </w:numPr>
    </w:pPr>
  </w:style>
  <w:style w:type="character" w:customStyle="1" w:styleId="PGRedHighlight">
    <w:name w:val="PG Red Highlight"/>
    <w:uiPriority w:val="1"/>
    <w:qFormat/>
    <w:rsid w:val="00C42AF4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C42AF4"/>
    <w:rPr>
      <w:b/>
      <w:color w:val="FF0000"/>
    </w:rPr>
  </w:style>
  <w:style w:type="table" w:customStyle="1" w:styleId="PGTable1">
    <w:name w:val="PG Table 1"/>
    <w:basedOn w:val="TableNormal"/>
    <w:uiPriority w:val="99"/>
    <w:rsid w:val="00C42AF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C42A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C42A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C42A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C42AF4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C42AF4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C42AF4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C42AF4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C42AF4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C42AF4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C42AF4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C42AF4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C42AF4"/>
    <w:pPr>
      <w:numPr>
        <w:numId w:val="25"/>
      </w:numPr>
    </w:pPr>
  </w:style>
  <w:style w:type="paragraph" w:customStyle="1" w:styleId="PGTasktextbullets">
    <w:name w:val="PG Task text bullets"/>
    <w:basedOn w:val="PGTasktext"/>
    <w:qFormat/>
    <w:rsid w:val="00C42AF4"/>
    <w:pPr>
      <w:numPr>
        <w:numId w:val="26"/>
      </w:numPr>
    </w:pPr>
  </w:style>
  <w:style w:type="paragraph" w:customStyle="1" w:styleId="PGTaskTitle">
    <w:name w:val="PG Task Title"/>
    <w:basedOn w:val="Normal"/>
    <w:next w:val="Normal"/>
    <w:qFormat/>
    <w:rsid w:val="00C42AF4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C42AF4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58785-C9D0-46DA-A086-7DD0A819F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0C4CB-942E-482D-97F5-49431CA75B3E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283D6F-9EEB-4C3E-AFAF-EFFD081BD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1588</CharactersWithSpaces>
  <SharedDoc>false</SharedDoc>
  <HyperlinkBase>pgonline.co.uk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6</cp:revision>
  <cp:lastPrinted>2017-01-09T09:47:00Z</cp:lastPrinted>
  <dcterms:created xsi:type="dcterms:W3CDTF">2021-07-29T14:33:00Z</dcterms:created>
  <dcterms:modified xsi:type="dcterms:W3CDTF">2021-08-25T17:23:00Z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