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E90EF" w14:textId="77777777" w:rsidR="001304D0" w:rsidRPr="008E139E" w:rsidRDefault="001304D0" w:rsidP="001304D0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047AF220" w14:textId="77777777" w:rsidR="001304D0" w:rsidRPr="00713AFE" w:rsidRDefault="001304D0" w:rsidP="001304D0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</w:p>
    <w:bookmarkEnd w:id="1"/>
    <w:p w14:paraId="78D1B7F6" w14:textId="6A223175" w:rsidR="00432637" w:rsidRDefault="00432637" w:rsidP="00B52B19">
      <w:pPr>
        <w:pStyle w:val="PGQuestion-toplevel"/>
      </w:pPr>
      <w:r>
        <w:t>1.</w:t>
      </w:r>
      <w:r>
        <w:tab/>
        <w:t xml:space="preserve">Which </w:t>
      </w:r>
      <w:r w:rsidRPr="00211934">
        <w:rPr>
          <w:b/>
        </w:rPr>
        <w:t>one</w:t>
      </w:r>
      <w:r>
        <w:t xml:space="preserve"> of the following </w:t>
      </w:r>
      <w:r w:rsidR="00FE32E9">
        <w:t xml:space="preserve">external </w:t>
      </w:r>
      <w:r w:rsidR="00967B68">
        <w:t>factors</w:t>
      </w:r>
      <w:r w:rsidR="00E87738">
        <w:t xml:space="preserve"> </w:t>
      </w:r>
      <w:r w:rsidR="005A42C6">
        <w:t>could</w:t>
      </w:r>
      <w:r w:rsidR="00BD3145">
        <w:t xml:space="preserve"> </w:t>
      </w:r>
      <w:r w:rsidR="00BD3145" w:rsidRPr="00582FEF">
        <w:rPr>
          <w:b/>
        </w:rPr>
        <w:t>not</w:t>
      </w:r>
      <w:r w:rsidR="00BD3145">
        <w:t xml:space="preserve"> </w:t>
      </w:r>
      <w:r w:rsidR="00E87738">
        <w:t xml:space="preserve">directly </w:t>
      </w:r>
      <w:r w:rsidR="00BD3145">
        <w:t xml:space="preserve">cause a product to </w:t>
      </w:r>
      <w:r w:rsidR="009F2B5D">
        <w:t xml:space="preserve">lose </w:t>
      </w:r>
      <w:r w:rsidR="00B52B19">
        <w:br/>
      </w:r>
      <w:r w:rsidR="009F2B5D">
        <w:t>its share of the market?</w:t>
      </w:r>
      <w:r w:rsidR="00383C84">
        <w:tab/>
        <w:t>[1]</w:t>
      </w:r>
    </w:p>
    <w:p w14:paraId="208B568C" w14:textId="6349352C" w:rsidR="00432637" w:rsidRPr="00786470" w:rsidRDefault="00432637" w:rsidP="00432637">
      <w:pPr>
        <w:pStyle w:val="MCQ"/>
        <w:rPr>
          <w:rFonts w:ascii="Segoe UI Symbol" w:hAnsi="Segoe UI Symbol"/>
        </w:rPr>
      </w:pPr>
      <w:r>
        <w:rPr>
          <w:rFonts w:ascii="Segoe UI Symbol" w:hAnsi="Segoe UI Symbol"/>
        </w:rPr>
        <w:t>⬨</w:t>
      </w:r>
      <w:r>
        <w:tab/>
      </w:r>
      <w:r w:rsidR="00FE32E9">
        <w:t>Change in fashion</w:t>
      </w:r>
    </w:p>
    <w:p w14:paraId="0D5AC457" w14:textId="382C9C09" w:rsidR="00582FEF" w:rsidRPr="00F205D7" w:rsidRDefault="001304D0" w:rsidP="00582FEF">
      <w:pPr>
        <w:pStyle w:val="MCAnswer"/>
      </w:pPr>
      <w:r w:rsidRPr="001304D0">
        <w:rPr>
          <w:rFonts w:ascii="Segoe UI Symbol" w:hAnsi="Segoe UI Symbol"/>
          <w:color w:val="000000" w:themeColor="text1"/>
        </w:rPr>
        <w:t>⬨</w:t>
      </w:r>
      <w:r w:rsidR="00582FEF" w:rsidRPr="00F205D7">
        <w:tab/>
      </w:r>
      <w:r w:rsidR="005A42C6" w:rsidRPr="001304D0">
        <w:rPr>
          <w:color w:val="000000" w:themeColor="text1"/>
        </w:rPr>
        <w:t>Strong economic growth</w:t>
      </w:r>
    </w:p>
    <w:p w14:paraId="1C840E35" w14:textId="6F8E9BD9" w:rsidR="00432637" w:rsidRPr="00B37E50" w:rsidRDefault="00432637" w:rsidP="00432637">
      <w:pPr>
        <w:pStyle w:val="MCQ"/>
      </w:pPr>
      <w:r>
        <w:rPr>
          <w:rFonts w:ascii="Segoe UI Symbol" w:hAnsi="Segoe UI Symbol"/>
        </w:rPr>
        <w:t>⬨</w:t>
      </w:r>
      <w:r>
        <w:tab/>
      </w:r>
      <w:r w:rsidR="00127E92">
        <w:t>Political decisions</w:t>
      </w:r>
    </w:p>
    <w:p w14:paraId="1121B676" w14:textId="54B4D231" w:rsidR="00432637" w:rsidRPr="00B37E50" w:rsidRDefault="00432637" w:rsidP="00432637">
      <w:pPr>
        <w:pStyle w:val="MCQ"/>
      </w:pPr>
      <w:r>
        <w:rPr>
          <w:rFonts w:ascii="Segoe UI Symbol" w:hAnsi="Segoe UI Symbol"/>
        </w:rPr>
        <w:t>⬨</w:t>
      </w:r>
      <w:r>
        <w:tab/>
      </w:r>
      <w:r w:rsidR="00127E92">
        <w:t>Environmental concer</w:t>
      </w:r>
      <w:r w:rsidR="00664258">
        <w:t>ns</w:t>
      </w:r>
    </w:p>
    <w:p w14:paraId="1AC3E2AA" w14:textId="78A07155" w:rsidR="00595F89" w:rsidRDefault="00432637" w:rsidP="00A611D3">
      <w:pPr>
        <w:pStyle w:val="PGQuestion-toplevel"/>
        <w:tabs>
          <w:tab w:val="clear" w:pos="9637"/>
          <w:tab w:val="right" w:pos="9354"/>
        </w:tabs>
      </w:pPr>
      <w:r>
        <w:t>2</w:t>
      </w:r>
      <w:r w:rsidR="00595F89">
        <w:t>.</w:t>
      </w:r>
      <w:r w:rsidR="00595F89">
        <w:tab/>
      </w:r>
      <w:r w:rsidR="00D66104">
        <w:t xml:space="preserve">Explain </w:t>
      </w:r>
      <w:r w:rsidR="000A1F12">
        <w:t>the term ‘built in obsolescence’</w:t>
      </w:r>
      <w:r w:rsidR="0043002B">
        <w:t xml:space="preserve"> (</w:t>
      </w:r>
      <w:r w:rsidR="00E92960">
        <w:t>also ‘</w:t>
      </w:r>
      <w:r w:rsidR="0043002B">
        <w:t>planned obsolescence</w:t>
      </w:r>
      <w:r w:rsidR="00E92960">
        <w:t>’)</w:t>
      </w:r>
      <w:r w:rsidR="00C534E0">
        <w:t xml:space="preserve"> gi</w:t>
      </w:r>
      <w:r w:rsidR="005961E3">
        <w:t xml:space="preserve">ving an </w:t>
      </w:r>
      <w:r w:rsidR="00B52B19">
        <w:br/>
      </w:r>
      <w:r w:rsidR="005961E3">
        <w:t>example of a product that has this in your answer</w:t>
      </w:r>
      <w:r w:rsidR="00BA1239">
        <w:t>.</w:t>
      </w:r>
      <w:r w:rsidR="00AE17E6" w:rsidRPr="00AE17E6">
        <w:tab/>
      </w:r>
      <w:r w:rsidR="00595F89">
        <w:t>[</w:t>
      </w:r>
      <w:r w:rsidR="00BA1239">
        <w:t>3</w:t>
      </w:r>
      <w:r w:rsidR="00595F89">
        <w:t>]</w:t>
      </w:r>
    </w:p>
    <w:p w14:paraId="390FB3DC" w14:textId="77777777" w:rsidR="001304D0" w:rsidRDefault="001304D0" w:rsidP="001304D0">
      <w:pPr>
        <w:pStyle w:val="PGAnswerLines"/>
      </w:pPr>
    </w:p>
    <w:p w14:paraId="3963A19B" w14:textId="06745100" w:rsidR="001304D0" w:rsidRDefault="001304D0" w:rsidP="001304D0">
      <w:pPr>
        <w:pStyle w:val="PGAnswerLines"/>
      </w:pPr>
    </w:p>
    <w:p w14:paraId="3754244C" w14:textId="32015366" w:rsidR="0054543B" w:rsidRDefault="0054543B" w:rsidP="001304D0">
      <w:pPr>
        <w:pStyle w:val="PGAnswerLines"/>
      </w:pPr>
    </w:p>
    <w:p w14:paraId="77E93715" w14:textId="77777777" w:rsidR="0054543B" w:rsidRDefault="0054543B" w:rsidP="001304D0">
      <w:pPr>
        <w:pStyle w:val="PGAnswerLines"/>
      </w:pPr>
    </w:p>
    <w:p w14:paraId="6F88F002" w14:textId="5393EB38" w:rsidR="001304D0" w:rsidRDefault="001304D0" w:rsidP="001304D0">
      <w:pPr>
        <w:pStyle w:val="PGAnswerLines"/>
      </w:pPr>
    </w:p>
    <w:p w14:paraId="6CB3A19A" w14:textId="77777777" w:rsidR="002B5B70" w:rsidRDefault="002B5B70" w:rsidP="001304D0">
      <w:pPr>
        <w:pStyle w:val="PGAnswerLines"/>
      </w:pPr>
    </w:p>
    <w:p w14:paraId="0F9800D5" w14:textId="77777777" w:rsidR="001304D0" w:rsidRDefault="001304D0" w:rsidP="001304D0">
      <w:pPr>
        <w:pStyle w:val="PGAnswerLines"/>
        <w:spacing w:before="0" w:line="240" w:lineRule="auto"/>
      </w:pPr>
    </w:p>
    <w:p w14:paraId="606B8203" w14:textId="1250D747" w:rsidR="003B0571" w:rsidRDefault="0054543B" w:rsidP="00A611D3">
      <w:pPr>
        <w:pStyle w:val="PGQuestion-toplevel"/>
        <w:tabs>
          <w:tab w:val="clear" w:pos="9637"/>
          <w:tab w:val="right" w:pos="9354"/>
        </w:tabs>
      </w:pPr>
      <w:r>
        <w:t>3</w:t>
      </w:r>
      <w:r w:rsidR="003B0571">
        <w:t>.</w:t>
      </w:r>
      <w:r w:rsidR="003B0571">
        <w:tab/>
        <w:t>Di</w:t>
      </w:r>
      <w:r w:rsidR="006A15C6">
        <w:t>scuss the costs that a company</w:t>
      </w:r>
      <w:r w:rsidR="004B5BFD">
        <w:t xml:space="preserve"> </w:t>
      </w:r>
      <w:r w:rsidR="00F00433">
        <w:t>must</w:t>
      </w:r>
      <w:r w:rsidR="004B5BFD">
        <w:t xml:space="preserve"> cover upfront before a product is launched</w:t>
      </w:r>
      <w:r w:rsidR="00F00433">
        <w:t>.</w:t>
      </w:r>
      <w:r w:rsidR="00A845B7">
        <w:tab/>
        <w:t>[</w:t>
      </w:r>
      <w:r w:rsidR="00596F80">
        <w:t>6</w:t>
      </w:r>
      <w:r w:rsidR="00A845B7">
        <w:t>]</w:t>
      </w:r>
    </w:p>
    <w:p w14:paraId="7985BA99" w14:textId="1A547B5E" w:rsidR="007E3F35" w:rsidRDefault="007E3F35" w:rsidP="007E3F35">
      <w:pPr>
        <w:pStyle w:val="PGAnswerLines"/>
      </w:pPr>
    </w:p>
    <w:p w14:paraId="360D7B53" w14:textId="59BD4690" w:rsidR="007E3F35" w:rsidRDefault="007E3F35" w:rsidP="007E3F35">
      <w:pPr>
        <w:pStyle w:val="PGAnswerLines"/>
      </w:pPr>
    </w:p>
    <w:p w14:paraId="4D48DE06" w14:textId="7F7A729A" w:rsidR="007E3F35" w:rsidRDefault="007E3F35" w:rsidP="007E3F35">
      <w:pPr>
        <w:pStyle w:val="PGAnswerLines"/>
      </w:pPr>
    </w:p>
    <w:p w14:paraId="178B89C4" w14:textId="5F30D594" w:rsidR="007E3F35" w:rsidRDefault="007E3F35" w:rsidP="007E3F35">
      <w:pPr>
        <w:pStyle w:val="PGAnswerLines"/>
      </w:pPr>
    </w:p>
    <w:p w14:paraId="6F7E8380" w14:textId="6387C58D" w:rsidR="007E3F35" w:rsidRDefault="007E3F35" w:rsidP="007E3F35">
      <w:pPr>
        <w:pStyle w:val="PGAnswerLines"/>
      </w:pPr>
    </w:p>
    <w:p w14:paraId="6AB29C65" w14:textId="48F32853" w:rsidR="007E3F35" w:rsidRDefault="007E3F35" w:rsidP="007E3F35">
      <w:pPr>
        <w:pStyle w:val="PGAnswerLines"/>
      </w:pPr>
    </w:p>
    <w:p w14:paraId="335ED032" w14:textId="77777777" w:rsidR="0054543B" w:rsidRDefault="0054543B" w:rsidP="007E3F35">
      <w:pPr>
        <w:pStyle w:val="PGAnswerLines"/>
      </w:pPr>
    </w:p>
    <w:p w14:paraId="162E9CA3" w14:textId="27F72BE0" w:rsidR="002B5B70" w:rsidRDefault="002B5B70" w:rsidP="007E3F35">
      <w:pPr>
        <w:pStyle w:val="PGAnswerLines"/>
      </w:pPr>
    </w:p>
    <w:p w14:paraId="505B04D2" w14:textId="4ED4BAF7" w:rsidR="00493893" w:rsidRDefault="00493893" w:rsidP="007E3F35">
      <w:pPr>
        <w:pStyle w:val="PGAnswerLines"/>
      </w:pPr>
    </w:p>
    <w:p w14:paraId="521564EE" w14:textId="77777777" w:rsidR="00493893" w:rsidRDefault="00493893" w:rsidP="007E3F35">
      <w:pPr>
        <w:pStyle w:val="PGAnswerLines"/>
      </w:pPr>
    </w:p>
    <w:p w14:paraId="339B434A" w14:textId="66714CBD" w:rsidR="002B5B70" w:rsidRDefault="002B5B70" w:rsidP="007E3F35">
      <w:pPr>
        <w:pStyle w:val="PGAnswerLines"/>
      </w:pPr>
    </w:p>
    <w:p w14:paraId="2399ED37" w14:textId="632E28CD" w:rsidR="002B5B70" w:rsidRDefault="002B5B70" w:rsidP="00493893">
      <w:pPr>
        <w:pStyle w:val="PGAnswerLines"/>
        <w:spacing w:before="0" w:line="240" w:lineRule="auto"/>
      </w:pPr>
    </w:p>
    <w:p w14:paraId="7D0B577A" w14:textId="77777777" w:rsidR="007E3F35" w:rsidRDefault="007E3F35">
      <w:pPr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063603F9" w14:textId="6458FF99" w:rsidR="0054543B" w:rsidRDefault="0054543B" w:rsidP="0054543B">
      <w:pPr>
        <w:pStyle w:val="PGQuestion-toplevel"/>
      </w:pPr>
      <w:r>
        <w:lastRenderedPageBreak/>
        <w:t>4</w:t>
      </w:r>
      <w:r>
        <w:t>.</w:t>
      </w:r>
      <w:r>
        <w:tab/>
        <w:t>What are the four main stages of a product life cycle?</w:t>
      </w:r>
      <w:r>
        <w:tab/>
        <w:t>[4]</w:t>
      </w:r>
    </w:p>
    <w:p w14:paraId="6143293E" w14:textId="77777777" w:rsidR="0054543B" w:rsidRDefault="0054543B" w:rsidP="0054543B">
      <w:pPr>
        <w:pStyle w:val="PGAnswerLines"/>
      </w:pPr>
    </w:p>
    <w:p w14:paraId="68921BCB" w14:textId="5765D20C" w:rsidR="0054543B" w:rsidRDefault="0054543B" w:rsidP="0054543B">
      <w:pPr>
        <w:pStyle w:val="PGAnswerLines"/>
      </w:pPr>
    </w:p>
    <w:p w14:paraId="783805ED" w14:textId="184840B3" w:rsidR="0054543B" w:rsidRDefault="0054543B" w:rsidP="0054543B">
      <w:pPr>
        <w:pStyle w:val="PGAnswerLines"/>
      </w:pPr>
    </w:p>
    <w:p w14:paraId="26E6C036" w14:textId="77777777" w:rsidR="0054543B" w:rsidRDefault="0054543B" w:rsidP="0054543B">
      <w:pPr>
        <w:pStyle w:val="PGAnswerLines"/>
      </w:pPr>
    </w:p>
    <w:p w14:paraId="484126A5" w14:textId="77777777" w:rsidR="0054543B" w:rsidRDefault="0054543B" w:rsidP="0054543B">
      <w:pPr>
        <w:pStyle w:val="PGAnswerLines"/>
        <w:spacing w:before="0" w:line="240" w:lineRule="auto"/>
      </w:pPr>
    </w:p>
    <w:p w14:paraId="33D8518B" w14:textId="2D78596C" w:rsidR="00F415F3" w:rsidRDefault="00432637" w:rsidP="00493893">
      <w:pPr>
        <w:pStyle w:val="Q-toplevel"/>
        <w:tabs>
          <w:tab w:val="clear" w:pos="9214"/>
          <w:tab w:val="right" w:pos="9354"/>
        </w:tabs>
        <w:spacing w:after="0"/>
      </w:pPr>
      <w:r>
        <w:t>5</w:t>
      </w:r>
      <w:r w:rsidR="00F415F3">
        <w:t>.</w:t>
      </w:r>
      <w:r w:rsidR="00F415F3">
        <w:tab/>
      </w:r>
      <w:r w:rsidR="00A845B7">
        <w:t>Evaluate</w:t>
      </w:r>
      <w:r w:rsidR="0099239A">
        <w:t xml:space="preserve"> how a compan</w:t>
      </w:r>
      <w:r w:rsidR="00EF5583">
        <w:t xml:space="preserve">y can extend the life cycle of a </w:t>
      </w:r>
      <w:r w:rsidR="0099239A">
        <w:t xml:space="preserve">product </w:t>
      </w:r>
      <w:r w:rsidR="00EF5583">
        <w:t xml:space="preserve">and keep it </w:t>
      </w:r>
      <w:r w:rsidR="00B52B19">
        <w:br/>
      </w:r>
      <w:r w:rsidR="0099239A">
        <w:t>profitable</w:t>
      </w:r>
      <w:r w:rsidR="00DA7EC5">
        <w:t xml:space="preserve"> for longer</w:t>
      </w:r>
      <w:r w:rsidR="00FA3AA5">
        <w:t>.</w:t>
      </w:r>
      <w:r w:rsidR="00AB2A28">
        <w:t xml:space="preserve"> Give</w:t>
      </w:r>
      <w:r w:rsidR="0073562D">
        <w:t xml:space="preserve"> product</w:t>
      </w:r>
      <w:r w:rsidR="00AB2A28">
        <w:t xml:space="preserve"> examples</w:t>
      </w:r>
      <w:r w:rsidR="0073562D">
        <w:t xml:space="preserve"> to justify your answer.</w:t>
      </w:r>
      <w:r w:rsidR="00F415F3">
        <w:tab/>
      </w:r>
      <w:bookmarkStart w:id="2" w:name="_Hlk92346"/>
      <w:r w:rsidR="00F415F3">
        <w:t>[</w:t>
      </w:r>
      <w:r w:rsidR="00A845B7">
        <w:t>10</w:t>
      </w:r>
      <w:r w:rsidR="00F415F3">
        <w:t>]</w:t>
      </w:r>
      <w:bookmarkEnd w:id="2"/>
      <w:r w:rsidR="00AD29DC">
        <w:br/>
      </w:r>
    </w:p>
    <w:p w14:paraId="6CD7F4D4" w14:textId="4FEC6F9F" w:rsidR="00F415F3" w:rsidRDefault="00F415F3" w:rsidP="00493893">
      <w:pPr>
        <w:pStyle w:val="PGAnswerLines"/>
        <w:spacing w:before="0" w:line="240" w:lineRule="auto"/>
      </w:pPr>
    </w:p>
    <w:p w14:paraId="3C82FCC8" w14:textId="52200FE4" w:rsidR="002B5B70" w:rsidRDefault="002B5B70" w:rsidP="002B5B70">
      <w:pPr>
        <w:pStyle w:val="PGAnswerLines"/>
      </w:pPr>
    </w:p>
    <w:p w14:paraId="330E7319" w14:textId="77777777" w:rsidR="00493893" w:rsidRDefault="00493893" w:rsidP="002B5B70">
      <w:pPr>
        <w:pStyle w:val="PGAnswerLines"/>
      </w:pPr>
    </w:p>
    <w:p w14:paraId="0D009F5E" w14:textId="6BEE9444" w:rsidR="002B5B70" w:rsidRDefault="002B5B70" w:rsidP="002B5B70">
      <w:pPr>
        <w:pStyle w:val="PGAnswerLines"/>
      </w:pPr>
    </w:p>
    <w:p w14:paraId="3ABADA9B" w14:textId="2D614759" w:rsidR="002B5B70" w:rsidRDefault="002B5B70" w:rsidP="002B5B70">
      <w:pPr>
        <w:pStyle w:val="PGAnswerLines"/>
      </w:pPr>
      <w:bookmarkStart w:id="3" w:name="_GoBack"/>
      <w:bookmarkEnd w:id="3"/>
    </w:p>
    <w:p w14:paraId="07FAEF69" w14:textId="40BF4CF6" w:rsidR="002B5B70" w:rsidRDefault="002B5B70" w:rsidP="002B5B70">
      <w:pPr>
        <w:pStyle w:val="PGAnswerLines"/>
      </w:pPr>
    </w:p>
    <w:p w14:paraId="05F84D97" w14:textId="21C553A1" w:rsidR="002B5B70" w:rsidRDefault="002B5B70" w:rsidP="002B5B70">
      <w:pPr>
        <w:pStyle w:val="PGAnswerLines"/>
      </w:pPr>
    </w:p>
    <w:p w14:paraId="2A25FCB0" w14:textId="0E5BC46E" w:rsidR="002B5B70" w:rsidRDefault="002B5B70" w:rsidP="002B5B70">
      <w:pPr>
        <w:pStyle w:val="PGAnswerLines"/>
      </w:pPr>
    </w:p>
    <w:p w14:paraId="718B774A" w14:textId="0E6C4F17" w:rsidR="002B5B70" w:rsidRDefault="002B5B70" w:rsidP="002B5B70">
      <w:pPr>
        <w:pStyle w:val="PGAnswerLines"/>
      </w:pPr>
    </w:p>
    <w:p w14:paraId="6C22ECE9" w14:textId="12E79265" w:rsidR="002B5B70" w:rsidRDefault="002B5B70" w:rsidP="002B5B70">
      <w:pPr>
        <w:pStyle w:val="PGAnswerLines"/>
      </w:pPr>
    </w:p>
    <w:p w14:paraId="58E7E7F5" w14:textId="53BA95D8" w:rsidR="002B5B70" w:rsidRDefault="002B5B70" w:rsidP="002B5B70">
      <w:pPr>
        <w:pStyle w:val="PGAnswerLines"/>
      </w:pPr>
    </w:p>
    <w:p w14:paraId="38135244" w14:textId="5847C987" w:rsidR="002B5B70" w:rsidRDefault="002B5B70" w:rsidP="002B5B70">
      <w:pPr>
        <w:pStyle w:val="PGAnswerLines"/>
      </w:pPr>
    </w:p>
    <w:p w14:paraId="550B1D2E" w14:textId="266B3F16" w:rsidR="002B5B70" w:rsidRDefault="002B5B70" w:rsidP="002B5B70">
      <w:pPr>
        <w:pStyle w:val="PGAnswerLines"/>
      </w:pPr>
    </w:p>
    <w:p w14:paraId="7B5FEC81" w14:textId="2A0115F0" w:rsidR="002B5B70" w:rsidRDefault="002B5B70" w:rsidP="002B5B70">
      <w:pPr>
        <w:pStyle w:val="PGAnswerLines"/>
      </w:pPr>
    </w:p>
    <w:p w14:paraId="06B36272" w14:textId="2AD4631E" w:rsidR="002B5B70" w:rsidRDefault="002B5B70" w:rsidP="002B5B70">
      <w:pPr>
        <w:pStyle w:val="PGAnswerLines"/>
      </w:pPr>
    </w:p>
    <w:p w14:paraId="30EB361D" w14:textId="4A87C390" w:rsidR="002B5B70" w:rsidRDefault="002B5B70" w:rsidP="002B5B70">
      <w:pPr>
        <w:pStyle w:val="PGAnswerLines"/>
      </w:pPr>
    </w:p>
    <w:p w14:paraId="55663AA9" w14:textId="4DE54CF2" w:rsidR="002B5B70" w:rsidRDefault="002B5B70" w:rsidP="002B5B70">
      <w:pPr>
        <w:pStyle w:val="PGAnswerLines"/>
      </w:pPr>
    </w:p>
    <w:p w14:paraId="70C5BACD" w14:textId="6C9C30F9" w:rsidR="002B5B70" w:rsidRDefault="002B5B70" w:rsidP="002B5B70">
      <w:pPr>
        <w:pStyle w:val="PGAnswerLines"/>
      </w:pPr>
    </w:p>
    <w:p w14:paraId="116720B2" w14:textId="77777777" w:rsidR="002B5B70" w:rsidRDefault="002B5B70" w:rsidP="002B5B70">
      <w:pPr>
        <w:pStyle w:val="PGAnswerLines"/>
      </w:pPr>
    </w:p>
    <w:p w14:paraId="169E7642" w14:textId="160A111D" w:rsidR="00AE17E6" w:rsidRDefault="00113495" w:rsidP="006578C8">
      <w:pPr>
        <w:pStyle w:val="Q-toplevel"/>
        <w:jc w:val="right"/>
      </w:pPr>
      <w:r>
        <w:t>[</w:t>
      </w:r>
      <w:r w:rsidR="00AE17E6" w:rsidRPr="00AE17E6">
        <w:t xml:space="preserve">Total </w:t>
      </w:r>
      <w:r w:rsidR="00F2579B">
        <w:t>24</w:t>
      </w:r>
      <w:r w:rsidR="00AE17E6" w:rsidRPr="00AE17E6">
        <w:t xml:space="preserve"> marks</w:t>
      </w:r>
      <w:r>
        <w:t>]</w:t>
      </w:r>
    </w:p>
    <w:p w14:paraId="582B6CE9" w14:textId="3D240260" w:rsidR="00720B6B" w:rsidRPr="00AE17E6" w:rsidRDefault="00720B6B" w:rsidP="006578C8">
      <w:pPr>
        <w:pStyle w:val="Q-toplevel"/>
        <w:jc w:val="right"/>
      </w:pPr>
    </w:p>
    <w:sectPr w:rsidR="00720B6B" w:rsidRPr="00AE17E6" w:rsidSect="002B5B70">
      <w:headerReference w:type="default" r:id="rId11"/>
      <w:footerReference w:type="default" r:id="rId12"/>
      <w:pgSz w:w="11906" w:h="16838"/>
      <w:pgMar w:top="1692" w:right="1418" w:bottom="709" w:left="1134" w:header="708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F36A2" w14:textId="77777777" w:rsidR="00D4549C" w:rsidRDefault="00D4549C" w:rsidP="005254A7">
      <w:pPr>
        <w:spacing w:after="0" w:line="240" w:lineRule="auto"/>
      </w:pPr>
      <w:r>
        <w:separator/>
      </w:r>
    </w:p>
  </w:endnote>
  <w:endnote w:type="continuationSeparator" w:id="0">
    <w:p w14:paraId="2BC477D7" w14:textId="77777777" w:rsidR="00D4549C" w:rsidRDefault="00D4549C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762007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9B17A55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E632E2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38AEFC5A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D678D" w14:textId="77777777" w:rsidR="00D4549C" w:rsidRDefault="00D4549C" w:rsidP="005254A7">
      <w:pPr>
        <w:spacing w:after="0" w:line="240" w:lineRule="auto"/>
      </w:pPr>
      <w:r>
        <w:separator/>
      </w:r>
    </w:p>
  </w:footnote>
  <w:footnote w:type="continuationSeparator" w:id="0">
    <w:p w14:paraId="15761BFD" w14:textId="77777777" w:rsidR="00D4549C" w:rsidRDefault="00D4549C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D700B" w14:textId="1F5C9193" w:rsidR="005254A7" w:rsidRPr="000B21DB" w:rsidRDefault="00B52B19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7299C51" wp14:editId="48FE3E2D">
          <wp:simplePos x="0" y="0"/>
          <wp:positionH relativeFrom="column">
            <wp:posOffset>4000500</wp:posOffset>
          </wp:positionH>
          <wp:positionV relativeFrom="paragraph">
            <wp:posOffset>-128168</wp:posOffset>
          </wp:positionV>
          <wp:extent cx="1946910" cy="467258"/>
          <wp:effectExtent l="0" t="0" r="0" b="9525"/>
          <wp:wrapNone/>
          <wp:docPr id="30" name="Picture 3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884" cy="470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E900D6" wp14:editId="405D1946">
              <wp:simplePos x="0" y="0"/>
              <wp:positionH relativeFrom="column">
                <wp:posOffset>-733425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13F2E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025065B" w14:textId="77777777" w:rsidR="005254A7" w:rsidRPr="00CD5D79" w:rsidRDefault="00B4789D" w:rsidP="00B52B19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022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E632E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7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E632E2" w:rsidRPr="00E632E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Product life cycle</w:t>
                          </w:r>
                          <w:r w:rsidR="001848B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0A34C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1848B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3 Design methods</w:t>
                          </w:r>
                        </w:p>
                        <w:p w14:paraId="47718F2D" w14:textId="77777777" w:rsidR="005254A7" w:rsidRPr="002739D8" w:rsidRDefault="005254A7" w:rsidP="00B52B19">
                          <w:pPr>
                            <w:tabs>
                              <w:tab w:val="right" w:pos="426"/>
                            </w:tabs>
                            <w:ind w:left="1022"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900D6" id="Rectangle 11" o:spid="_x0000_s1026" style="position:absolute;margin-left:-57.7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" fillcolor="#913f2e" stroked="f">
              <v:fill opacity="64764f"/>
              <o:lock v:ext="edit" aspectratio="t"/>
              <v:textbox>
                <w:txbxContent>
                  <w:p w14:paraId="2025065B" w14:textId="77777777" w:rsidR="005254A7" w:rsidRPr="00CD5D79" w:rsidRDefault="00B4789D" w:rsidP="00B52B19">
                    <w:pPr>
                      <w:tabs>
                        <w:tab w:val="right" w:pos="426"/>
                      </w:tabs>
                      <w:spacing w:before="440" w:after="240"/>
                      <w:ind w:left="1022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E632E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7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E632E2" w:rsidRPr="00E632E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Product life cycle</w:t>
                    </w:r>
                    <w:r w:rsidR="001848B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0A34C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1848B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3 Design methods</w:t>
                    </w:r>
                  </w:p>
                  <w:p w14:paraId="47718F2D" w14:textId="77777777" w:rsidR="005254A7" w:rsidRPr="002739D8" w:rsidRDefault="005254A7" w:rsidP="00B52B19">
                    <w:pPr>
                      <w:tabs>
                        <w:tab w:val="right" w:pos="426"/>
                      </w:tabs>
                      <w:ind w:left="1022"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75B009D8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00B26"/>
    <w:multiLevelType w:val="hybridMultilevel"/>
    <w:tmpl w:val="B8785C80"/>
    <w:lvl w:ilvl="0" w:tplc="08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" w15:restartNumberingAfterBreak="0">
    <w:nsid w:val="180C2A14"/>
    <w:multiLevelType w:val="hybridMultilevel"/>
    <w:tmpl w:val="0016C9F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6DD68E5"/>
    <w:multiLevelType w:val="hybridMultilevel"/>
    <w:tmpl w:val="BF7A328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2381E54"/>
    <w:multiLevelType w:val="hybridMultilevel"/>
    <w:tmpl w:val="7A020624"/>
    <w:lvl w:ilvl="0" w:tplc="3FC0FBE8">
      <w:start w:val="1"/>
      <w:numFmt w:val="bullet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7227E7A"/>
    <w:multiLevelType w:val="hybridMultilevel"/>
    <w:tmpl w:val="B364A216"/>
    <w:lvl w:ilvl="0" w:tplc="08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22CD6"/>
    <w:rsid w:val="00037983"/>
    <w:rsid w:val="00044143"/>
    <w:rsid w:val="0004616E"/>
    <w:rsid w:val="00050666"/>
    <w:rsid w:val="000555F9"/>
    <w:rsid w:val="00061AA3"/>
    <w:rsid w:val="0007011D"/>
    <w:rsid w:val="00073DE7"/>
    <w:rsid w:val="000A1F12"/>
    <w:rsid w:val="000A34CD"/>
    <w:rsid w:val="000B047E"/>
    <w:rsid w:val="000B1A6D"/>
    <w:rsid w:val="000B6CBF"/>
    <w:rsid w:val="000C5B6F"/>
    <w:rsid w:val="000D2AE9"/>
    <w:rsid w:val="000D3767"/>
    <w:rsid w:val="00100C7B"/>
    <w:rsid w:val="00103918"/>
    <w:rsid w:val="00105AD0"/>
    <w:rsid w:val="00113495"/>
    <w:rsid w:val="001175AD"/>
    <w:rsid w:val="00120BFD"/>
    <w:rsid w:val="00127E92"/>
    <w:rsid w:val="001304D0"/>
    <w:rsid w:val="00132206"/>
    <w:rsid w:val="00165339"/>
    <w:rsid w:val="0016583F"/>
    <w:rsid w:val="001848BD"/>
    <w:rsid w:val="001A071A"/>
    <w:rsid w:val="001B06C3"/>
    <w:rsid w:val="001C13AF"/>
    <w:rsid w:val="001C7EA4"/>
    <w:rsid w:val="001D4708"/>
    <w:rsid w:val="001E1E91"/>
    <w:rsid w:val="001E6D32"/>
    <w:rsid w:val="001F7D11"/>
    <w:rsid w:val="00203E0B"/>
    <w:rsid w:val="002064F2"/>
    <w:rsid w:val="002067C5"/>
    <w:rsid w:val="00211934"/>
    <w:rsid w:val="00211C7B"/>
    <w:rsid w:val="00225058"/>
    <w:rsid w:val="00230B5B"/>
    <w:rsid w:val="00250450"/>
    <w:rsid w:val="0026469F"/>
    <w:rsid w:val="0029030A"/>
    <w:rsid w:val="002A19CC"/>
    <w:rsid w:val="002A3536"/>
    <w:rsid w:val="002B5B70"/>
    <w:rsid w:val="002C2A2E"/>
    <w:rsid w:val="003022D7"/>
    <w:rsid w:val="00310D18"/>
    <w:rsid w:val="00337272"/>
    <w:rsid w:val="003621FE"/>
    <w:rsid w:val="00371BD0"/>
    <w:rsid w:val="003829A6"/>
    <w:rsid w:val="00383C84"/>
    <w:rsid w:val="003B0571"/>
    <w:rsid w:val="003C3D2F"/>
    <w:rsid w:val="003D2E20"/>
    <w:rsid w:val="003D321E"/>
    <w:rsid w:val="003F7696"/>
    <w:rsid w:val="00401863"/>
    <w:rsid w:val="00401E61"/>
    <w:rsid w:val="004027B2"/>
    <w:rsid w:val="00416D46"/>
    <w:rsid w:val="00422D49"/>
    <w:rsid w:val="004235BB"/>
    <w:rsid w:val="0043002B"/>
    <w:rsid w:val="00432637"/>
    <w:rsid w:val="00434B1F"/>
    <w:rsid w:val="00444627"/>
    <w:rsid w:val="00447C74"/>
    <w:rsid w:val="00451594"/>
    <w:rsid w:val="00484D83"/>
    <w:rsid w:val="004920B3"/>
    <w:rsid w:val="00493893"/>
    <w:rsid w:val="00497CD0"/>
    <w:rsid w:val="004B01DA"/>
    <w:rsid w:val="004B16DB"/>
    <w:rsid w:val="004B5BFD"/>
    <w:rsid w:val="004E041B"/>
    <w:rsid w:val="004E6E1D"/>
    <w:rsid w:val="004F582D"/>
    <w:rsid w:val="004F7E00"/>
    <w:rsid w:val="004F7E43"/>
    <w:rsid w:val="005121C5"/>
    <w:rsid w:val="00515FC0"/>
    <w:rsid w:val="00521470"/>
    <w:rsid w:val="00524AF2"/>
    <w:rsid w:val="005254A7"/>
    <w:rsid w:val="00540C46"/>
    <w:rsid w:val="00540F06"/>
    <w:rsid w:val="0054543B"/>
    <w:rsid w:val="005576D2"/>
    <w:rsid w:val="00563BDE"/>
    <w:rsid w:val="00582FEF"/>
    <w:rsid w:val="00595F89"/>
    <w:rsid w:val="005961E3"/>
    <w:rsid w:val="00596F80"/>
    <w:rsid w:val="005A42C6"/>
    <w:rsid w:val="005A4A34"/>
    <w:rsid w:val="005C213F"/>
    <w:rsid w:val="00604905"/>
    <w:rsid w:val="00632061"/>
    <w:rsid w:val="006343D5"/>
    <w:rsid w:val="0063643E"/>
    <w:rsid w:val="0064562C"/>
    <w:rsid w:val="006578C8"/>
    <w:rsid w:val="00664258"/>
    <w:rsid w:val="0066776B"/>
    <w:rsid w:val="0067264A"/>
    <w:rsid w:val="006A15C6"/>
    <w:rsid w:val="006E14DD"/>
    <w:rsid w:val="006F13A9"/>
    <w:rsid w:val="006F75D3"/>
    <w:rsid w:val="007076A9"/>
    <w:rsid w:val="00720B6B"/>
    <w:rsid w:val="0073562D"/>
    <w:rsid w:val="0074095D"/>
    <w:rsid w:val="00753D2B"/>
    <w:rsid w:val="0076346A"/>
    <w:rsid w:val="00766637"/>
    <w:rsid w:val="007813A1"/>
    <w:rsid w:val="007838C1"/>
    <w:rsid w:val="0079415C"/>
    <w:rsid w:val="00796A6C"/>
    <w:rsid w:val="007A544B"/>
    <w:rsid w:val="007A79A7"/>
    <w:rsid w:val="007D7E96"/>
    <w:rsid w:val="007E3494"/>
    <w:rsid w:val="007E3F35"/>
    <w:rsid w:val="00801E19"/>
    <w:rsid w:val="00802FC4"/>
    <w:rsid w:val="008136ED"/>
    <w:rsid w:val="00817302"/>
    <w:rsid w:val="00820B6C"/>
    <w:rsid w:val="008226AB"/>
    <w:rsid w:val="008344C6"/>
    <w:rsid w:val="00854CA9"/>
    <w:rsid w:val="008768A5"/>
    <w:rsid w:val="008836EC"/>
    <w:rsid w:val="008A19B3"/>
    <w:rsid w:val="008A55DB"/>
    <w:rsid w:val="008A563D"/>
    <w:rsid w:val="008A7B1D"/>
    <w:rsid w:val="008A7E7F"/>
    <w:rsid w:val="008C0EFC"/>
    <w:rsid w:val="008D119A"/>
    <w:rsid w:val="008E0346"/>
    <w:rsid w:val="008E099C"/>
    <w:rsid w:val="008E5808"/>
    <w:rsid w:val="009072CA"/>
    <w:rsid w:val="00931226"/>
    <w:rsid w:val="00956B1B"/>
    <w:rsid w:val="0095769D"/>
    <w:rsid w:val="0096167B"/>
    <w:rsid w:val="00967B68"/>
    <w:rsid w:val="00982715"/>
    <w:rsid w:val="0099239A"/>
    <w:rsid w:val="009A6B45"/>
    <w:rsid w:val="009C3BC3"/>
    <w:rsid w:val="009C6FD7"/>
    <w:rsid w:val="009D3B05"/>
    <w:rsid w:val="009D58DF"/>
    <w:rsid w:val="009F2B5D"/>
    <w:rsid w:val="009F2D89"/>
    <w:rsid w:val="00A10E2D"/>
    <w:rsid w:val="00A15178"/>
    <w:rsid w:val="00A45257"/>
    <w:rsid w:val="00A611D3"/>
    <w:rsid w:val="00A62E1E"/>
    <w:rsid w:val="00A630F9"/>
    <w:rsid w:val="00A709E7"/>
    <w:rsid w:val="00A845B7"/>
    <w:rsid w:val="00A90F5C"/>
    <w:rsid w:val="00AA5A0A"/>
    <w:rsid w:val="00AB2A28"/>
    <w:rsid w:val="00AB546F"/>
    <w:rsid w:val="00AD1A70"/>
    <w:rsid w:val="00AD29DC"/>
    <w:rsid w:val="00AD6C64"/>
    <w:rsid w:val="00AD7B5B"/>
    <w:rsid w:val="00AE0A09"/>
    <w:rsid w:val="00AE17E6"/>
    <w:rsid w:val="00AE63C9"/>
    <w:rsid w:val="00AF7000"/>
    <w:rsid w:val="00B05127"/>
    <w:rsid w:val="00B3244C"/>
    <w:rsid w:val="00B4035A"/>
    <w:rsid w:val="00B4789D"/>
    <w:rsid w:val="00B52B19"/>
    <w:rsid w:val="00B56511"/>
    <w:rsid w:val="00B62ACF"/>
    <w:rsid w:val="00B93847"/>
    <w:rsid w:val="00BA1239"/>
    <w:rsid w:val="00BA7A77"/>
    <w:rsid w:val="00BD2935"/>
    <w:rsid w:val="00BD3145"/>
    <w:rsid w:val="00BF1465"/>
    <w:rsid w:val="00C01214"/>
    <w:rsid w:val="00C01F1D"/>
    <w:rsid w:val="00C10008"/>
    <w:rsid w:val="00C33411"/>
    <w:rsid w:val="00C419C2"/>
    <w:rsid w:val="00C4204C"/>
    <w:rsid w:val="00C454BD"/>
    <w:rsid w:val="00C50D7A"/>
    <w:rsid w:val="00C534E0"/>
    <w:rsid w:val="00C60980"/>
    <w:rsid w:val="00CA2739"/>
    <w:rsid w:val="00CA5909"/>
    <w:rsid w:val="00CB5AC2"/>
    <w:rsid w:val="00CC363D"/>
    <w:rsid w:val="00CC375B"/>
    <w:rsid w:val="00CD2344"/>
    <w:rsid w:val="00CD49E7"/>
    <w:rsid w:val="00CE5DE5"/>
    <w:rsid w:val="00D0733D"/>
    <w:rsid w:val="00D12A2D"/>
    <w:rsid w:val="00D20A12"/>
    <w:rsid w:val="00D21A34"/>
    <w:rsid w:val="00D21DD5"/>
    <w:rsid w:val="00D300C5"/>
    <w:rsid w:val="00D4549C"/>
    <w:rsid w:val="00D62D51"/>
    <w:rsid w:val="00D66104"/>
    <w:rsid w:val="00D71F76"/>
    <w:rsid w:val="00D76480"/>
    <w:rsid w:val="00D82C6B"/>
    <w:rsid w:val="00D878EB"/>
    <w:rsid w:val="00DA7EC5"/>
    <w:rsid w:val="00DB44F2"/>
    <w:rsid w:val="00DD6DB2"/>
    <w:rsid w:val="00DE45C4"/>
    <w:rsid w:val="00DE567C"/>
    <w:rsid w:val="00E1535F"/>
    <w:rsid w:val="00E31D42"/>
    <w:rsid w:val="00E376EB"/>
    <w:rsid w:val="00E62837"/>
    <w:rsid w:val="00E632E2"/>
    <w:rsid w:val="00E72A10"/>
    <w:rsid w:val="00E80B52"/>
    <w:rsid w:val="00E82653"/>
    <w:rsid w:val="00E87738"/>
    <w:rsid w:val="00E92960"/>
    <w:rsid w:val="00E95ED1"/>
    <w:rsid w:val="00EB253A"/>
    <w:rsid w:val="00EC2B40"/>
    <w:rsid w:val="00EC6F84"/>
    <w:rsid w:val="00ED0CE2"/>
    <w:rsid w:val="00ED638F"/>
    <w:rsid w:val="00EF324A"/>
    <w:rsid w:val="00EF5583"/>
    <w:rsid w:val="00F00433"/>
    <w:rsid w:val="00F2579B"/>
    <w:rsid w:val="00F415F3"/>
    <w:rsid w:val="00F473E8"/>
    <w:rsid w:val="00F47F90"/>
    <w:rsid w:val="00F50380"/>
    <w:rsid w:val="00F50944"/>
    <w:rsid w:val="00F551B3"/>
    <w:rsid w:val="00F566A0"/>
    <w:rsid w:val="00F62048"/>
    <w:rsid w:val="00F841EA"/>
    <w:rsid w:val="00F872C3"/>
    <w:rsid w:val="00FA072F"/>
    <w:rsid w:val="00FA1BC6"/>
    <w:rsid w:val="00FA3AA5"/>
    <w:rsid w:val="00FE1629"/>
    <w:rsid w:val="00FE32E9"/>
    <w:rsid w:val="00FE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C1817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9072CA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9072CA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39"/>
    <w:rsid w:val="00813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GRedHighlight">
    <w:name w:val="PG Red Highlight"/>
    <w:uiPriority w:val="1"/>
    <w:qFormat/>
    <w:rsid w:val="009072CA"/>
    <w:rPr>
      <w:color w:val="FF0000"/>
    </w:rPr>
  </w:style>
  <w:style w:type="table" w:customStyle="1" w:styleId="PGTable1">
    <w:name w:val="PG Table 1"/>
    <w:basedOn w:val="TableNormal"/>
    <w:uiPriority w:val="99"/>
    <w:rsid w:val="009072CA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paragraph" w:customStyle="1" w:styleId="PGTableheader">
    <w:name w:val="PG Table header"/>
    <w:basedOn w:val="Normal"/>
    <w:qFormat/>
    <w:rsid w:val="009072CA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Text">
    <w:name w:val="PG Table Text"/>
    <w:basedOn w:val="PGTasktext"/>
    <w:qFormat/>
    <w:rsid w:val="009072CA"/>
    <w:pPr>
      <w:spacing w:before="0" w:after="120"/>
    </w:pPr>
  </w:style>
  <w:style w:type="paragraph" w:customStyle="1" w:styleId="PGAnswerLines">
    <w:name w:val="PG Answer Lines"/>
    <w:basedOn w:val="Normal"/>
    <w:rsid w:val="009072CA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9072CA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9072CA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9072CA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9072CA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9072CA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9072CA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9072CA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9072CA"/>
    <w:rPr>
      <w:b/>
    </w:rPr>
  </w:style>
  <w:style w:type="character" w:customStyle="1" w:styleId="PGBoldItalic">
    <w:name w:val="PG Bold Italic"/>
    <w:uiPriority w:val="1"/>
    <w:qFormat/>
    <w:rsid w:val="009072CA"/>
    <w:rPr>
      <w:b/>
      <w:i/>
    </w:rPr>
  </w:style>
  <w:style w:type="paragraph" w:customStyle="1" w:styleId="PGDocumentTitle">
    <w:name w:val="PG Document Title"/>
    <w:basedOn w:val="Normal"/>
    <w:qFormat/>
    <w:rsid w:val="009072CA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9072CA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9072CA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9072CA"/>
    <w:pPr>
      <w:tabs>
        <w:tab w:val="right" w:pos="9354"/>
      </w:tabs>
      <w:spacing w:before="120" w:after="120" w:line="240" w:lineRule="auto"/>
      <w:ind w:left="850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9072CA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9072CA"/>
    <w:pPr>
      <w:numPr>
        <w:numId w:val="6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9072CA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9072CA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9072CA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9072CA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9072CA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9072CA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95769D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95769D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BoldHighlight">
    <w:name w:val="PG Red Bold Highlight"/>
    <w:basedOn w:val="PGRedHighlight"/>
    <w:uiPriority w:val="1"/>
    <w:qFormat/>
    <w:rsid w:val="009072CA"/>
    <w:rPr>
      <w:b/>
      <w:color w:val="FF0000"/>
    </w:rPr>
  </w:style>
  <w:style w:type="table" w:customStyle="1" w:styleId="PGTable2">
    <w:name w:val="PG Table 2"/>
    <w:basedOn w:val="TableNormal"/>
    <w:uiPriority w:val="99"/>
    <w:rsid w:val="009072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9072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9072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Centred">
    <w:name w:val="PG Table Header Centred"/>
    <w:basedOn w:val="PGTableheader"/>
    <w:qFormat/>
    <w:rsid w:val="009072CA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9072CA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9072CA"/>
    <w:rPr>
      <w:rFonts w:ascii="Arial" w:hAnsi="Arial" w:cs="Arial"/>
      <w:color w:val="000000" w:themeColor="text1"/>
    </w:rPr>
  </w:style>
  <w:style w:type="paragraph" w:customStyle="1" w:styleId="PGTableTextCentred">
    <w:name w:val="PG Table Text Centred"/>
    <w:basedOn w:val="PGTableText"/>
    <w:qFormat/>
    <w:rsid w:val="009072CA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9072CA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9072CA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9072CA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9072CA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10E43-5E95-4C4B-8FCD-D1DADF2A0E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61538-4152-4943-842E-258FE513E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393899-3ADF-44A2-B0F5-83B3BE6C7D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D82166-9BAB-4DC6-B144-C39015B8F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7</cp:revision>
  <dcterms:created xsi:type="dcterms:W3CDTF">2019-06-05T10:26:00Z</dcterms:created>
  <dcterms:modified xsi:type="dcterms:W3CDTF">2019-06-06T11:59:00Z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