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66D46" w14:textId="77777777" w:rsidR="00D106D9" w:rsidRPr="001201CD" w:rsidRDefault="00D106D9" w:rsidP="00010354">
      <w:pPr>
        <w:pStyle w:val="PGWorksheetHeading"/>
        <w:tabs>
          <w:tab w:val="left" w:leader="dot" w:pos="6946"/>
          <w:tab w:val="left" w:pos="7088"/>
          <w:tab w:val="right" w:leader="dot" w:pos="9354"/>
        </w:tabs>
        <w:spacing w:after="240"/>
        <w:rPr>
          <w:color w:val="5F5F5F"/>
          <w:sz w:val="22"/>
        </w:rPr>
      </w:pPr>
      <w:bookmarkStart w:id="0" w:name="_Hlk522532863"/>
      <w:bookmarkStart w:id="1" w:name="_Hlk522533286"/>
      <w:r w:rsidRPr="001201CD">
        <w:rPr>
          <w:color w:val="5F5F5F"/>
          <w:sz w:val="22"/>
        </w:rPr>
        <w:t>N</w:t>
      </w:r>
      <w:bookmarkStart w:id="2" w:name="_Hlk522532880"/>
      <w:r w:rsidRPr="001201CD">
        <w:rPr>
          <w:color w:val="5F5F5F"/>
          <w:sz w:val="22"/>
        </w:rPr>
        <w:t>ame:</w:t>
      </w:r>
      <w:r w:rsidRPr="001201CD">
        <w:rPr>
          <w:b w:val="0"/>
          <w:color w:val="5F5F5F"/>
          <w:sz w:val="22"/>
        </w:rPr>
        <w:tab/>
      </w:r>
      <w:r w:rsidRPr="001201CD">
        <w:rPr>
          <w:b w:val="0"/>
          <w:color w:val="5F5F5F"/>
          <w:sz w:val="22"/>
        </w:rPr>
        <w:tab/>
      </w:r>
      <w:r>
        <w:rPr>
          <w:color w:val="5F5F5F"/>
          <w:sz w:val="22"/>
        </w:rPr>
        <w:t>Class</w:t>
      </w:r>
      <w:r w:rsidRPr="001201CD">
        <w:rPr>
          <w:color w:val="5F5F5F"/>
          <w:sz w:val="22"/>
        </w:rPr>
        <w:t xml:space="preserve">: </w:t>
      </w:r>
      <w:r w:rsidRPr="001201CD">
        <w:rPr>
          <w:b w:val="0"/>
          <w:color w:val="5F5F5F"/>
          <w:sz w:val="22"/>
        </w:rPr>
        <w:tab/>
      </w:r>
      <w:r w:rsidRPr="001201CD">
        <w:rPr>
          <w:color w:val="5F5F5F"/>
          <w:sz w:val="22"/>
        </w:rPr>
        <w:t xml:space="preserve"> </w:t>
      </w:r>
    </w:p>
    <w:p w14:paraId="098B13A3" w14:textId="77777777" w:rsidR="00D106D9" w:rsidRDefault="00D106D9" w:rsidP="00D106D9">
      <w:pPr>
        <w:pStyle w:val="PGWorksheetHeading"/>
        <w:pBdr>
          <w:top w:val="single" w:sz="4" w:space="1" w:color="auto"/>
        </w:pBdr>
        <w:tabs>
          <w:tab w:val="left" w:pos="4111"/>
          <w:tab w:val="left" w:pos="7088"/>
          <w:tab w:val="right" w:pos="9026"/>
        </w:tabs>
        <w:spacing w:after="120"/>
        <w:rPr>
          <w:color w:val="auto"/>
          <w:sz w:val="22"/>
        </w:rPr>
      </w:pPr>
      <w:r>
        <w:rPr>
          <w:color w:val="auto"/>
          <w:sz w:val="22"/>
        </w:rPr>
        <w:t xml:space="preserve"> </w:t>
      </w:r>
      <w:bookmarkEnd w:id="0"/>
    </w:p>
    <w:bookmarkEnd w:id="1"/>
    <w:bookmarkEnd w:id="2"/>
    <w:p w14:paraId="06FAD7DD" w14:textId="77777777" w:rsidR="005A7115" w:rsidRDefault="005A7115" w:rsidP="005A7115">
      <w:pPr>
        <w:pStyle w:val="Tasknumber"/>
      </w:pPr>
      <w:r>
        <w:t>Starter Task</w:t>
      </w:r>
    </w:p>
    <w:p w14:paraId="6037FFB7" w14:textId="5C85AB53" w:rsidR="005A7115" w:rsidRPr="001070A9" w:rsidRDefault="005A7115" w:rsidP="00CD32FA">
      <w:pPr>
        <w:pStyle w:val="PGQuestion-toplevel"/>
        <w:ind w:left="0" w:firstLine="0"/>
      </w:pPr>
      <w:r>
        <w:t>Annotate the cyclic design process below. Give detail on what each stage of the process might entail</w:t>
      </w:r>
      <w:r w:rsidR="00915A80">
        <w:t>. E</w:t>
      </w:r>
      <w:r>
        <w:t>xample</w:t>
      </w:r>
      <w:r w:rsidR="0009048C">
        <w:t>s</w:t>
      </w:r>
      <w:r>
        <w:t xml:space="preserve"> ha</w:t>
      </w:r>
      <w:r w:rsidR="0009048C">
        <w:t>ve</w:t>
      </w:r>
      <w:r>
        <w:t xml:space="preserve"> been </w:t>
      </w:r>
      <w:r w:rsidR="0009048C">
        <w:t>given below</w:t>
      </w:r>
      <w:r>
        <w:t>.</w:t>
      </w:r>
      <w:r w:rsidR="00E06967">
        <w:br/>
      </w:r>
      <w:r w:rsidR="00E06967">
        <w:br/>
      </w:r>
    </w:p>
    <w:p w14:paraId="5F5A05CA" w14:textId="6F97051B" w:rsidR="005A7115" w:rsidRDefault="000E24F5" w:rsidP="005A7115">
      <w:pPr>
        <w:pStyle w:val="Tasktext"/>
      </w:pPr>
      <w:r>
        <w:rPr>
          <w:noProof/>
        </w:rPr>
        <w:drawing>
          <wp:inline distT="0" distB="0" distL="0" distR="0" wp14:anchorId="0FABE22F" wp14:editId="4269638E">
            <wp:extent cx="5939790" cy="5814612"/>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S Design Proces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9790" cy="5814612"/>
                    </a:xfrm>
                    <a:prstGeom prst="rect">
                      <a:avLst/>
                    </a:prstGeom>
                  </pic:spPr>
                </pic:pic>
              </a:graphicData>
            </a:graphic>
          </wp:inline>
        </w:drawing>
      </w:r>
    </w:p>
    <w:p w14:paraId="1B9D0F52" w14:textId="04BC9E0B" w:rsidR="005A7115" w:rsidRPr="001A5B1E" w:rsidRDefault="005A7115" w:rsidP="005A7115">
      <w:pPr>
        <w:pStyle w:val="Tasktext"/>
        <w:rPr>
          <w:lang w:val="en-US"/>
        </w:rPr>
      </w:pPr>
    </w:p>
    <w:p w14:paraId="736176B5" w14:textId="77777777" w:rsidR="005A7115" w:rsidRDefault="005A7115" w:rsidP="005A7115">
      <w:pPr>
        <w:pStyle w:val="Tasktext"/>
      </w:pPr>
    </w:p>
    <w:p w14:paraId="7D13E740" w14:textId="77777777" w:rsidR="005A7115" w:rsidRDefault="005A7115" w:rsidP="005A7115">
      <w:pPr>
        <w:pStyle w:val="Tasktext"/>
      </w:pPr>
    </w:p>
    <w:p w14:paraId="7F9B78DC" w14:textId="77777777" w:rsidR="005A7115" w:rsidRDefault="005A7115" w:rsidP="005A7115">
      <w:pPr>
        <w:pStyle w:val="Tasknumber"/>
      </w:pPr>
    </w:p>
    <w:p w14:paraId="0A787E72" w14:textId="77777777" w:rsidR="005A7115" w:rsidRDefault="005A7115" w:rsidP="005A7115">
      <w:pPr>
        <w:pStyle w:val="Tasknumber"/>
      </w:pPr>
    </w:p>
    <w:p w14:paraId="0FDE97AD" w14:textId="438478BF" w:rsidR="005A7115" w:rsidRPr="00CD32FA" w:rsidRDefault="005A7115" w:rsidP="00CD32FA">
      <w:pPr>
        <w:pStyle w:val="PGTaskTitle"/>
      </w:pPr>
      <w:r w:rsidRPr="00CD32FA">
        <w:lastRenderedPageBreak/>
        <w:t>Task 1</w:t>
      </w:r>
    </w:p>
    <w:p w14:paraId="696D8643" w14:textId="38D10E69" w:rsidR="005A7115" w:rsidRDefault="00A74D6D" w:rsidP="00CD32FA">
      <w:pPr>
        <w:pStyle w:val="PGQuestion-toplevel"/>
        <w:ind w:left="0" w:firstLine="0"/>
      </w:pPr>
      <w:r>
        <w:t xml:space="preserve">Choose </w:t>
      </w:r>
      <w:r w:rsidR="005A7115" w:rsidRPr="00A74D6D">
        <w:rPr>
          <w:b/>
          <w:bCs/>
        </w:rPr>
        <w:t>one</w:t>
      </w:r>
      <w:r w:rsidR="005A7115">
        <w:t xml:space="preserve"> of the images</w:t>
      </w:r>
      <w:r>
        <w:t xml:space="preserve"> below </w:t>
      </w:r>
      <w:r w:rsidR="00EA30B2">
        <w:t>and list</w:t>
      </w:r>
      <w:r w:rsidR="005A7115">
        <w:t xml:space="preserve"> </w:t>
      </w:r>
      <w:r>
        <w:t>a</w:t>
      </w:r>
      <w:r w:rsidR="00EA30B2">
        <w:t xml:space="preserve"> </w:t>
      </w:r>
      <w:r w:rsidR="005A7115">
        <w:t>range of potential problem areas</w:t>
      </w:r>
      <w:r w:rsidR="00EA30B2">
        <w:t>. Include</w:t>
      </w:r>
      <w:r w:rsidR="005A7115">
        <w:t xml:space="preserve"> potential client</w:t>
      </w:r>
      <w:r w:rsidR="00EA30B2">
        <w:t>s,</w:t>
      </w:r>
      <w:r w:rsidR="005A7115">
        <w:t xml:space="preserve"> why the problem is important to solve, what needs to be found out and </w:t>
      </w:r>
      <w:r w:rsidR="00EA30B2">
        <w:t xml:space="preserve">include </w:t>
      </w:r>
      <w:r w:rsidR="005A7115">
        <w:t xml:space="preserve">some research methods you could use to do this. An example has been given below. </w:t>
      </w:r>
      <w:r w:rsidR="009B4463">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671"/>
      </w:tblGrid>
      <w:tr w:rsidR="005415FC" w14:paraId="71D45965" w14:textId="77777777" w:rsidTr="0081658B">
        <w:tc>
          <w:tcPr>
            <w:tcW w:w="4390" w:type="dxa"/>
            <w:tcBorders>
              <w:bottom w:val="single" w:sz="8" w:space="0" w:color="404040" w:themeColor="text1" w:themeTint="BF"/>
            </w:tcBorders>
          </w:tcPr>
          <w:p w14:paraId="04863DE3" w14:textId="5BD8C839" w:rsidR="005415FC" w:rsidRDefault="005415FC" w:rsidP="00CD32FA">
            <w:pPr>
              <w:pStyle w:val="PGQuestion-toplevel"/>
              <w:ind w:left="0" w:firstLine="0"/>
            </w:pPr>
            <w:r w:rsidRPr="00CD32FA">
              <w:rPr>
                <w:b/>
              </w:rPr>
              <w:t>Option 1</w:t>
            </w:r>
          </w:p>
        </w:tc>
        <w:tc>
          <w:tcPr>
            <w:tcW w:w="283" w:type="dxa"/>
          </w:tcPr>
          <w:p w14:paraId="2D00E8F6" w14:textId="77777777" w:rsidR="005415FC" w:rsidRDefault="005415FC" w:rsidP="00CD32FA">
            <w:pPr>
              <w:pStyle w:val="PGQuestion-toplevel"/>
              <w:ind w:left="0" w:firstLine="0"/>
            </w:pPr>
          </w:p>
        </w:tc>
        <w:tc>
          <w:tcPr>
            <w:tcW w:w="4671" w:type="dxa"/>
            <w:tcBorders>
              <w:bottom w:val="single" w:sz="8" w:space="0" w:color="404040" w:themeColor="text1" w:themeTint="BF"/>
            </w:tcBorders>
          </w:tcPr>
          <w:p w14:paraId="16F5E163" w14:textId="60D10C95" w:rsidR="005415FC" w:rsidRDefault="005415FC" w:rsidP="00CD32FA">
            <w:pPr>
              <w:pStyle w:val="PGQuestion-toplevel"/>
              <w:ind w:left="0" w:firstLine="0"/>
            </w:pPr>
            <w:r w:rsidRPr="00CD32FA">
              <w:rPr>
                <w:b/>
              </w:rPr>
              <w:t>Option 2</w:t>
            </w:r>
          </w:p>
        </w:tc>
      </w:tr>
      <w:tr w:rsidR="005415FC" w14:paraId="011BD380" w14:textId="77777777" w:rsidTr="0081658B">
        <w:tc>
          <w:tcPr>
            <w:tcW w:w="4390" w:type="dxa"/>
            <w:tcBorders>
              <w:top w:val="single" w:sz="8" w:space="0" w:color="404040" w:themeColor="text1" w:themeTint="BF"/>
            </w:tcBorders>
          </w:tcPr>
          <w:p w14:paraId="10D76A12" w14:textId="17754E3D" w:rsidR="005415FC" w:rsidRDefault="005415FC" w:rsidP="005415FC">
            <w:pPr>
              <w:pStyle w:val="PGQuestion-toplevel"/>
              <w:ind w:left="0" w:firstLine="0"/>
              <w:jc w:val="center"/>
            </w:pPr>
            <w:r>
              <w:rPr>
                <w:noProof/>
                <w:lang w:val="en-US"/>
              </w:rPr>
              <w:drawing>
                <wp:inline distT="0" distB="0" distL="0" distR="0" wp14:anchorId="0A472D55" wp14:editId="7CBA31C8">
                  <wp:extent cx="2396490" cy="2430475"/>
                  <wp:effectExtent l="0" t="0" r="3810" b="8255"/>
                  <wp:docPr id="22" name="Picture 22" descr="A building covered in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rossing_road_in_Snow_shutterstock_754877551.jpg"/>
                          <pic:cNvPicPr/>
                        </pic:nvPicPr>
                        <pic:blipFill rotWithShape="1">
                          <a:blip r:embed="rId11" cstate="print">
                            <a:extLst>
                              <a:ext uri="{28A0092B-C50C-407E-A947-70E740481C1C}">
                                <a14:useLocalDpi xmlns:a14="http://schemas.microsoft.com/office/drawing/2010/main" val="0"/>
                              </a:ext>
                            </a:extLst>
                          </a:blip>
                          <a:srcRect l="17912" t="2197" r="18054"/>
                          <a:stretch/>
                        </pic:blipFill>
                        <pic:spPr bwMode="auto">
                          <a:xfrm>
                            <a:off x="0" y="0"/>
                            <a:ext cx="2416078" cy="2450341"/>
                          </a:xfrm>
                          <a:prstGeom prst="rect">
                            <a:avLst/>
                          </a:prstGeom>
                          <a:ln>
                            <a:noFill/>
                          </a:ln>
                          <a:extLst>
                            <a:ext uri="{53640926-AAD7-44D8-BBD7-CCE9431645EC}">
                              <a14:shadowObscured xmlns:a14="http://schemas.microsoft.com/office/drawing/2010/main"/>
                            </a:ext>
                          </a:extLst>
                        </pic:spPr>
                      </pic:pic>
                    </a:graphicData>
                  </a:graphic>
                </wp:inline>
              </w:drawing>
            </w:r>
          </w:p>
        </w:tc>
        <w:tc>
          <w:tcPr>
            <w:tcW w:w="283" w:type="dxa"/>
          </w:tcPr>
          <w:p w14:paraId="330D010B" w14:textId="77777777" w:rsidR="005415FC" w:rsidRDefault="005415FC" w:rsidP="00CD32FA">
            <w:pPr>
              <w:pStyle w:val="PGQuestion-toplevel"/>
              <w:ind w:left="0" w:firstLine="0"/>
            </w:pPr>
          </w:p>
        </w:tc>
        <w:tc>
          <w:tcPr>
            <w:tcW w:w="4671" w:type="dxa"/>
            <w:tcBorders>
              <w:top w:val="single" w:sz="8" w:space="0" w:color="404040" w:themeColor="text1" w:themeTint="BF"/>
            </w:tcBorders>
          </w:tcPr>
          <w:p w14:paraId="14EDC7EF" w14:textId="16BF7A26" w:rsidR="005415FC" w:rsidRDefault="005415FC" w:rsidP="005415FC">
            <w:pPr>
              <w:pStyle w:val="PGQuestion-toplevel"/>
              <w:ind w:left="0" w:firstLine="0"/>
              <w:jc w:val="center"/>
            </w:pPr>
            <w:r>
              <w:rPr>
                <w:noProof/>
              </w:rPr>
              <w:drawing>
                <wp:inline distT="0" distB="0" distL="0" distR="0" wp14:anchorId="4ABDC777" wp14:editId="4CBB6410">
                  <wp:extent cx="2360295" cy="2395182"/>
                  <wp:effectExtent l="0" t="0" r="1905" b="5715"/>
                  <wp:docPr id="23" name="Picture 23" descr="A person riding a bike down a dirt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other_running_with_stroller_shutterstock_747633523.jpg"/>
                          <pic:cNvPicPr/>
                        </pic:nvPicPr>
                        <pic:blipFill rotWithShape="1">
                          <a:blip r:embed="rId12" cstate="print">
                            <a:extLst>
                              <a:ext uri="{28A0092B-C50C-407E-A947-70E740481C1C}">
                                <a14:useLocalDpi xmlns:a14="http://schemas.microsoft.com/office/drawing/2010/main" val="0"/>
                              </a:ext>
                            </a:extLst>
                          </a:blip>
                          <a:srcRect l="15227" r="20732" b="2567"/>
                          <a:stretch/>
                        </pic:blipFill>
                        <pic:spPr bwMode="auto">
                          <a:xfrm>
                            <a:off x="0" y="0"/>
                            <a:ext cx="2371384" cy="24064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2F79954" w14:textId="071B4D42" w:rsidR="005A7115" w:rsidRPr="009B4463" w:rsidRDefault="005A7115" w:rsidP="0081658B">
      <w:pPr>
        <w:spacing w:after="0" w:line="240" w:lineRule="auto"/>
        <w:rPr>
          <w:rFonts w:eastAsia="Times New Roman"/>
        </w:rPr>
      </w:pPr>
    </w:p>
    <w:tbl>
      <w:tblPr>
        <w:tblStyle w:val="TableGrid"/>
        <w:tblpPr w:leftFromText="180" w:rightFromText="180" w:vertAnchor="text" w:horzAnchor="margin" w:tblpY="58"/>
        <w:tblW w:w="9305" w:type="dxa"/>
        <w:tblLook w:val="04A0" w:firstRow="1" w:lastRow="0" w:firstColumn="1" w:lastColumn="0" w:noHBand="0" w:noVBand="1"/>
      </w:tblPr>
      <w:tblGrid>
        <w:gridCol w:w="1696"/>
        <w:gridCol w:w="1701"/>
        <w:gridCol w:w="1843"/>
        <w:gridCol w:w="2153"/>
        <w:gridCol w:w="1912"/>
      </w:tblGrid>
      <w:tr w:rsidR="00EA30B2" w14:paraId="3EA38E85" w14:textId="77777777" w:rsidTr="000D0C23">
        <w:trPr>
          <w:trHeight w:val="843"/>
        </w:trPr>
        <w:tc>
          <w:tcPr>
            <w:tcW w:w="1696" w:type="dxa"/>
            <w:shd w:val="clear" w:color="auto" w:fill="D87002"/>
            <w:vAlign w:val="center"/>
          </w:tcPr>
          <w:p w14:paraId="7E014195" w14:textId="77777777" w:rsidR="00EA30B2" w:rsidRPr="00B74458" w:rsidRDefault="00EA30B2" w:rsidP="000D0C23">
            <w:pPr>
              <w:pStyle w:val="Tasktext"/>
              <w:rPr>
                <w:b/>
                <w:color w:val="FFFFFF" w:themeColor="background1"/>
              </w:rPr>
            </w:pPr>
            <w:r w:rsidRPr="00B74458">
              <w:rPr>
                <w:b/>
                <w:color w:val="FFFFFF" w:themeColor="background1"/>
              </w:rPr>
              <w:t>Potential Problem Areas</w:t>
            </w:r>
          </w:p>
        </w:tc>
        <w:tc>
          <w:tcPr>
            <w:tcW w:w="1701" w:type="dxa"/>
            <w:shd w:val="clear" w:color="auto" w:fill="D87002"/>
            <w:vAlign w:val="center"/>
          </w:tcPr>
          <w:p w14:paraId="113DE532" w14:textId="77777777" w:rsidR="00EA30B2" w:rsidRPr="00B74458" w:rsidRDefault="00EA30B2" w:rsidP="000D0C23">
            <w:pPr>
              <w:pStyle w:val="Tasktext"/>
              <w:rPr>
                <w:b/>
                <w:color w:val="FFFFFF" w:themeColor="background1"/>
              </w:rPr>
            </w:pPr>
            <w:r w:rsidRPr="00B74458">
              <w:rPr>
                <w:b/>
                <w:color w:val="FFFFFF" w:themeColor="background1"/>
              </w:rPr>
              <w:t>Potential Client</w:t>
            </w:r>
          </w:p>
        </w:tc>
        <w:tc>
          <w:tcPr>
            <w:tcW w:w="1843" w:type="dxa"/>
            <w:shd w:val="clear" w:color="auto" w:fill="D87002"/>
            <w:vAlign w:val="center"/>
          </w:tcPr>
          <w:p w14:paraId="0E8E7094" w14:textId="706D38F0" w:rsidR="00EA30B2" w:rsidRPr="00B74458" w:rsidRDefault="00EA30B2" w:rsidP="000D0C23">
            <w:pPr>
              <w:pStyle w:val="Tasktext"/>
              <w:rPr>
                <w:b/>
                <w:color w:val="FFFFFF" w:themeColor="background1"/>
              </w:rPr>
            </w:pPr>
            <w:r w:rsidRPr="00B74458">
              <w:rPr>
                <w:b/>
                <w:color w:val="FFFFFF" w:themeColor="background1"/>
              </w:rPr>
              <w:t xml:space="preserve">Importance </w:t>
            </w:r>
            <w:r w:rsidR="00B74458">
              <w:rPr>
                <w:b/>
                <w:color w:val="FFFFFF" w:themeColor="background1"/>
              </w:rPr>
              <w:br/>
            </w:r>
            <w:r w:rsidRPr="00B74458">
              <w:rPr>
                <w:b/>
                <w:color w:val="FFFFFF" w:themeColor="background1"/>
              </w:rPr>
              <w:t>of solving problem</w:t>
            </w:r>
          </w:p>
        </w:tc>
        <w:tc>
          <w:tcPr>
            <w:tcW w:w="2153" w:type="dxa"/>
            <w:shd w:val="clear" w:color="auto" w:fill="D87002"/>
            <w:vAlign w:val="center"/>
          </w:tcPr>
          <w:p w14:paraId="0981A733" w14:textId="292E3325" w:rsidR="00EA30B2" w:rsidRPr="00B74458" w:rsidRDefault="00EA30B2" w:rsidP="000D0C23">
            <w:pPr>
              <w:pStyle w:val="Tasktext"/>
              <w:rPr>
                <w:b/>
                <w:color w:val="FFFFFF" w:themeColor="background1"/>
              </w:rPr>
            </w:pPr>
            <w:r w:rsidRPr="00B74458">
              <w:rPr>
                <w:b/>
                <w:color w:val="FFFFFF" w:themeColor="background1"/>
              </w:rPr>
              <w:t xml:space="preserve">What needs to </w:t>
            </w:r>
            <w:r w:rsidR="00B74458">
              <w:rPr>
                <w:b/>
                <w:color w:val="FFFFFF" w:themeColor="background1"/>
              </w:rPr>
              <w:br/>
            </w:r>
            <w:r w:rsidRPr="00B74458">
              <w:rPr>
                <w:b/>
                <w:color w:val="FFFFFF" w:themeColor="background1"/>
              </w:rPr>
              <w:t>be found out</w:t>
            </w:r>
          </w:p>
        </w:tc>
        <w:tc>
          <w:tcPr>
            <w:tcW w:w="1912" w:type="dxa"/>
            <w:shd w:val="clear" w:color="auto" w:fill="D87002"/>
            <w:vAlign w:val="center"/>
          </w:tcPr>
          <w:p w14:paraId="4DF8034D" w14:textId="77777777" w:rsidR="00EA30B2" w:rsidRPr="00B74458" w:rsidRDefault="00EA30B2" w:rsidP="000D0C23">
            <w:pPr>
              <w:pStyle w:val="Tasktext"/>
              <w:rPr>
                <w:b/>
                <w:color w:val="FFFFFF" w:themeColor="background1"/>
              </w:rPr>
            </w:pPr>
            <w:r w:rsidRPr="00B74458">
              <w:rPr>
                <w:b/>
                <w:color w:val="FFFFFF" w:themeColor="background1"/>
              </w:rPr>
              <w:t>Research methods to use</w:t>
            </w:r>
          </w:p>
        </w:tc>
      </w:tr>
      <w:tr w:rsidR="00EA30B2" w14:paraId="68DABC8B" w14:textId="77777777" w:rsidTr="000D0C23">
        <w:trPr>
          <w:trHeight w:val="3118"/>
        </w:trPr>
        <w:tc>
          <w:tcPr>
            <w:tcW w:w="1696" w:type="dxa"/>
            <w:tcMar>
              <w:top w:w="108" w:type="dxa"/>
            </w:tcMar>
          </w:tcPr>
          <w:p w14:paraId="53C97FA0" w14:textId="4F3AB97F" w:rsidR="000D0C23" w:rsidRPr="001679BA" w:rsidRDefault="00EA30B2" w:rsidP="000D0C23">
            <w:pPr>
              <w:pStyle w:val="Tasktext"/>
              <w:rPr>
                <w:color w:val="FF0000"/>
                <w:sz w:val="20"/>
                <w:szCs w:val="20"/>
              </w:rPr>
            </w:pPr>
            <w:r w:rsidRPr="0058396B">
              <w:rPr>
                <w:color w:val="auto"/>
                <w:sz w:val="20"/>
                <w:szCs w:val="20"/>
              </w:rPr>
              <w:t>Adverse outdoor weather conditions for</w:t>
            </w:r>
            <w:r w:rsidR="0058396B">
              <w:rPr>
                <w:color w:val="auto"/>
                <w:sz w:val="20"/>
                <w:szCs w:val="20"/>
              </w:rPr>
              <w:t>….</w:t>
            </w:r>
            <w:r w:rsidRPr="0058396B">
              <w:rPr>
                <w:color w:val="auto"/>
                <w:sz w:val="20"/>
                <w:szCs w:val="20"/>
              </w:rPr>
              <w:t xml:space="preserve"> </w:t>
            </w:r>
          </w:p>
          <w:p w14:paraId="239F4D39" w14:textId="5B9262AD" w:rsidR="0008680F" w:rsidRPr="001679BA" w:rsidRDefault="0008680F" w:rsidP="000D0C23">
            <w:pPr>
              <w:pStyle w:val="Tasktext"/>
              <w:rPr>
                <w:color w:val="FF0000"/>
                <w:sz w:val="20"/>
                <w:szCs w:val="20"/>
              </w:rPr>
            </w:pPr>
          </w:p>
        </w:tc>
        <w:tc>
          <w:tcPr>
            <w:tcW w:w="1701" w:type="dxa"/>
            <w:tcMar>
              <w:top w:w="108" w:type="dxa"/>
            </w:tcMar>
          </w:tcPr>
          <w:p w14:paraId="1B72848F" w14:textId="56B5CDA6" w:rsidR="00EA30B2" w:rsidRPr="001679BA" w:rsidRDefault="00EA30B2" w:rsidP="000D0C23">
            <w:pPr>
              <w:pStyle w:val="Tasktext"/>
              <w:rPr>
                <w:color w:val="FF0000"/>
                <w:sz w:val="20"/>
                <w:szCs w:val="20"/>
              </w:rPr>
            </w:pPr>
          </w:p>
        </w:tc>
        <w:tc>
          <w:tcPr>
            <w:tcW w:w="1843" w:type="dxa"/>
            <w:tcMar>
              <w:top w:w="108" w:type="dxa"/>
            </w:tcMar>
          </w:tcPr>
          <w:p w14:paraId="135423F7" w14:textId="179F3C70" w:rsidR="00EA30B2" w:rsidRPr="001679BA" w:rsidRDefault="00EA30B2" w:rsidP="000D0C23">
            <w:pPr>
              <w:pStyle w:val="Tasktext"/>
              <w:rPr>
                <w:color w:val="FF0000"/>
                <w:sz w:val="20"/>
                <w:szCs w:val="20"/>
              </w:rPr>
            </w:pPr>
          </w:p>
        </w:tc>
        <w:tc>
          <w:tcPr>
            <w:tcW w:w="2153" w:type="dxa"/>
            <w:tcMar>
              <w:top w:w="108" w:type="dxa"/>
            </w:tcMar>
          </w:tcPr>
          <w:p w14:paraId="23CC4DDB" w14:textId="77777777" w:rsidR="00EA30B2" w:rsidRPr="001679BA" w:rsidRDefault="00EA30B2" w:rsidP="000D0C23">
            <w:pPr>
              <w:pStyle w:val="Tasktext"/>
              <w:rPr>
                <w:color w:val="FF0000"/>
                <w:sz w:val="20"/>
                <w:szCs w:val="20"/>
              </w:rPr>
            </w:pPr>
          </w:p>
        </w:tc>
        <w:tc>
          <w:tcPr>
            <w:tcW w:w="1912" w:type="dxa"/>
            <w:tcMar>
              <w:top w:w="108" w:type="dxa"/>
            </w:tcMar>
          </w:tcPr>
          <w:p w14:paraId="731ADE9A" w14:textId="77777777" w:rsidR="00EA30B2" w:rsidRPr="001679BA" w:rsidRDefault="00EA30B2" w:rsidP="000D0C23">
            <w:pPr>
              <w:pStyle w:val="Tasktext"/>
              <w:rPr>
                <w:color w:val="FF0000"/>
                <w:sz w:val="20"/>
                <w:szCs w:val="20"/>
              </w:rPr>
            </w:pPr>
          </w:p>
        </w:tc>
      </w:tr>
      <w:tr w:rsidR="00EA30B2" w14:paraId="77628BC8" w14:textId="77777777" w:rsidTr="000D0C23">
        <w:trPr>
          <w:trHeight w:val="3118"/>
        </w:trPr>
        <w:tc>
          <w:tcPr>
            <w:tcW w:w="1696" w:type="dxa"/>
            <w:tcMar>
              <w:top w:w="108" w:type="dxa"/>
            </w:tcMar>
          </w:tcPr>
          <w:p w14:paraId="2A80116A" w14:textId="0095907B" w:rsidR="00EA30B2" w:rsidRPr="001679BA" w:rsidRDefault="00EA30B2" w:rsidP="000D0C23">
            <w:pPr>
              <w:pStyle w:val="Tasktext"/>
              <w:rPr>
                <w:color w:val="FF0000"/>
                <w:sz w:val="20"/>
                <w:szCs w:val="20"/>
              </w:rPr>
            </w:pPr>
          </w:p>
        </w:tc>
        <w:tc>
          <w:tcPr>
            <w:tcW w:w="1701" w:type="dxa"/>
            <w:tcMar>
              <w:top w:w="108" w:type="dxa"/>
            </w:tcMar>
          </w:tcPr>
          <w:p w14:paraId="0E28DF16" w14:textId="62EEDCB2" w:rsidR="00A838DA" w:rsidRPr="001679BA" w:rsidRDefault="00A838DA" w:rsidP="000D0C23">
            <w:pPr>
              <w:pStyle w:val="Tasktext"/>
              <w:rPr>
                <w:color w:val="FF0000"/>
                <w:sz w:val="20"/>
                <w:szCs w:val="20"/>
              </w:rPr>
            </w:pPr>
            <w:r>
              <w:rPr>
                <w:color w:val="FF0000"/>
                <w:sz w:val="20"/>
                <w:szCs w:val="20"/>
              </w:rPr>
              <w:t xml:space="preserve"> </w:t>
            </w:r>
          </w:p>
        </w:tc>
        <w:tc>
          <w:tcPr>
            <w:tcW w:w="1843" w:type="dxa"/>
            <w:tcMar>
              <w:top w:w="108" w:type="dxa"/>
            </w:tcMar>
          </w:tcPr>
          <w:p w14:paraId="5102FEB9" w14:textId="702B1DEE" w:rsidR="00EA30B2" w:rsidRPr="001679BA" w:rsidRDefault="00EA30B2" w:rsidP="000D0C23">
            <w:pPr>
              <w:pStyle w:val="Tasktext"/>
              <w:rPr>
                <w:color w:val="FF0000"/>
                <w:sz w:val="20"/>
                <w:szCs w:val="20"/>
              </w:rPr>
            </w:pPr>
          </w:p>
        </w:tc>
        <w:tc>
          <w:tcPr>
            <w:tcW w:w="2153" w:type="dxa"/>
            <w:tcMar>
              <w:top w:w="108" w:type="dxa"/>
            </w:tcMar>
          </w:tcPr>
          <w:p w14:paraId="68B68E84" w14:textId="1D2D5BE5" w:rsidR="00EA30B2" w:rsidRPr="001679BA" w:rsidRDefault="00EA30B2" w:rsidP="000D0C23">
            <w:pPr>
              <w:pStyle w:val="Tasktext"/>
              <w:rPr>
                <w:color w:val="FF0000"/>
                <w:sz w:val="20"/>
                <w:szCs w:val="20"/>
              </w:rPr>
            </w:pPr>
          </w:p>
        </w:tc>
        <w:tc>
          <w:tcPr>
            <w:tcW w:w="1912" w:type="dxa"/>
            <w:tcMar>
              <w:top w:w="108" w:type="dxa"/>
            </w:tcMar>
          </w:tcPr>
          <w:p w14:paraId="3E865A56" w14:textId="4AEE6BF6" w:rsidR="00EA30B2" w:rsidRDefault="00EA30B2" w:rsidP="00D64A7F">
            <w:pPr>
              <w:pStyle w:val="Tasktext"/>
              <w:spacing w:before="120"/>
              <w:rPr>
                <w:sz w:val="20"/>
                <w:szCs w:val="20"/>
              </w:rPr>
            </w:pPr>
            <w:r>
              <w:rPr>
                <w:sz w:val="20"/>
                <w:szCs w:val="20"/>
              </w:rPr>
              <w:t>Anthropometric data for grip size</w:t>
            </w:r>
            <w:r w:rsidR="000065AF">
              <w:rPr>
                <w:sz w:val="20"/>
                <w:szCs w:val="20"/>
              </w:rPr>
              <w:t>,</w:t>
            </w:r>
            <w:r>
              <w:rPr>
                <w:sz w:val="20"/>
                <w:szCs w:val="20"/>
              </w:rPr>
              <w:t xml:space="preserve"> height of </w:t>
            </w:r>
            <w:r w:rsidR="000065AF">
              <w:rPr>
                <w:sz w:val="20"/>
                <w:szCs w:val="20"/>
              </w:rPr>
              <w:t>users.</w:t>
            </w:r>
          </w:p>
          <w:p w14:paraId="434473CD" w14:textId="6C570D1C" w:rsidR="00EA30B2" w:rsidRDefault="00EA30B2" w:rsidP="00D64A7F">
            <w:pPr>
              <w:pStyle w:val="Tasktext"/>
              <w:spacing w:before="120"/>
              <w:rPr>
                <w:sz w:val="20"/>
                <w:szCs w:val="20"/>
              </w:rPr>
            </w:pPr>
            <w:r>
              <w:rPr>
                <w:sz w:val="20"/>
                <w:szCs w:val="20"/>
              </w:rPr>
              <w:t>Product disassembly</w:t>
            </w:r>
            <w:r w:rsidR="000065AF">
              <w:rPr>
                <w:sz w:val="20"/>
                <w:szCs w:val="20"/>
              </w:rPr>
              <w:t>.</w:t>
            </w:r>
          </w:p>
          <w:p w14:paraId="341B6227" w14:textId="48B581AB" w:rsidR="00EA30B2" w:rsidRDefault="00C47792" w:rsidP="00D64A7F">
            <w:pPr>
              <w:pStyle w:val="Tasktext"/>
              <w:spacing w:before="120"/>
              <w:rPr>
                <w:sz w:val="20"/>
                <w:szCs w:val="20"/>
              </w:rPr>
            </w:pPr>
            <w:r>
              <w:rPr>
                <w:sz w:val="20"/>
                <w:szCs w:val="20"/>
              </w:rPr>
              <w:t>Media</w:t>
            </w:r>
            <w:r w:rsidR="00EA30B2">
              <w:rPr>
                <w:sz w:val="20"/>
                <w:szCs w:val="20"/>
              </w:rPr>
              <w:t xml:space="preserve"> diary of potential client</w:t>
            </w:r>
            <w:r w:rsidR="000065AF">
              <w:rPr>
                <w:sz w:val="20"/>
                <w:szCs w:val="20"/>
              </w:rPr>
              <w:t>s.</w:t>
            </w:r>
          </w:p>
          <w:p w14:paraId="1991547A" w14:textId="77777777" w:rsidR="00EA30B2" w:rsidRPr="001679BA" w:rsidRDefault="00EA30B2" w:rsidP="00D64A7F">
            <w:pPr>
              <w:pStyle w:val="Tasktext"/>
              <w:spacing w:before="120"/>
              <w:rPr>
                <w:sz w:val="20"/>
                <w:szCs w:val="20"/>
              </w:rPr>
            </w:pPr>
            <w:r>
              <w:rPr>
                <w:sz w:val="20"/>
                <w:szCs w:val="20"/>
              </w:rPr>
              <w:t xml:space="preserve">Focus group interview with active parents. </w:t>
            </w:r>
          </w:p>
        </w:tc>
      </w:tr>
    </w:tbl>
    <w:p w14:paraId="69B96E09" w14:textId="2349716C" w:rsidR="005A7115" w:rsidRPr="000E5289" w:rsidRDefault="005A7115" w:rsidP="009B4463">
      <w:pPr>
        <w:pStyle w:val="PGTaskTitle"/>
      </w:pPr>
      <w:r w:rsidRPr="003B01DA">
        <w:lastRenderedPageBreak/>
        <w:t xml:space="preserve">Task 2 </w:t>
      </w:r>
    </w:p>
    <w:p w14:paraId="09BF3A32" w14:textId="4744ECE2" w:rsidR="005A7115" w:rsidRPr="00152C84" w:rsidRDefault="005A7115" w:rsidP="00613E24">
      <w:pPr>
        <w:pStyle w:val="PGQuestion-toplevel"/>
        <w:ind w:left="0" w:firstLine="0"/>
      </w:pPr>
      <w:r w:rsidRPr="00152C84">
        <w:t>A major sport</w:t>
      </w:r>
      <w:r w:rsidR="000E0B91">
        <w:t>ing equipment</w:t>
      </w:r>
      <w:r w:rsidRPr="00152C84">
        <w:t xml:space="preserve"> company are developing a drinks container to be used by active individuals who wish to take drinks with them </w:t>
      </w:r>
      <w:r w:rsidR="000E0B91">
        <w:t>to</w:t>
      </w:r>
      <w:r w:rsidRPr="00152C84">
        <w:t xml:space="preserve"> sporting events. </w:t>
      </w:r>
    </w:p>
    <w:p w14:paraId="2FE5B154" w14:textId="61E239C8" w:rsidR="00D00275" w:rsidRDefault="005A7115" w:rsidP="00613E24">
      <w:pPr>
        <w:pStyle w:val="PGQuestion-toplevel"/>
        <w:ind w:left="0" w:firstLine="0"/>
      </w:pPr>
      <w:r w:rsidRPr="00152C84">
        <w:t xml:space="preserve">Based on consumer research, there is currently a lack of </w:t>
      </w:r>
      <w:r w:rsidR="000E0B91">
        <w:t xml:space="preserve">lightweight </w:t>
      </w:r>
      <w:r w:rsidRPr="00152C84">
        <w:t>insulated sports drinks containers on the market</w:t>
      </w:r>
      <w:r w:rsidR="00510C6E">
        <w:t>.</w:t>
      </w:r>
      <w:r w:rsidRPr="00152C84">
        <w:t xml:space="preserve"> </w:t>
      </w:r>
      <w:r w:rsidR="00510C6E">
        <w:t>This would</w:t>
      </w:r>
      <w:r w:rsidRPr="00152C84">
        <w:t xml:space="preserve"> be of use to keep drinks chilled for a length of time or keep hot drinks ready for after sports. Additionally, those interviewed suggested that one current issue with drinks containers was that the diameters of drinks containers were usually over 45mm and therefore too large to keep in car cup holders.</w:t>
      </w:r>
      <w:r>
        <w:t xml:space="preserve"> </w:t>
      </w:r>
    </w:p>
    <w:p w14:paraId="0CDFCEEF" w14:textId="5078D188" w:rsidR="005A7115" w:rsidRPr="00152C84" w:rsidRDefault="005A7115" w:rsidP="00613E24">
      <w:pPr>
        <w:pStyle w:val="PGQuestion-toplevel"/>
        <w:ind w:left="0" w:firstLine="0"/>
      </w:pPr>
      <w:r>
        <w:t>A preferred amount of liquid to have was 1</w:t>
      </w:r>
      <w:r w:rsidR="00D00275">
        <w:t xml:space="preserve"> litre</w:t>
      </w:r>
      <w:r>
        <w:t xml:space="preserve"> and most noted there were not many drinks containers with this capacity.</w:t>
      </w:r>
      <w:r w:rsidRPr="00152C84">
        <w:t xml:space="preserve"> </w:t>
      </w:r>
    </w:p>
    <w:p w14:paraId="1B5D7760" w14:textId="46DA734E" w:rsidR="00D76B71" w:rsidRDefault="00D76B71" w:rsidP="00613E24">
      <w:pPr>
        <w:pStyle w:val="PGQuestion-toplevel"/>
        <w:ind w:left="0" w:firstLine="0"/>
      </w:pPr>
      <w:r w:rsidRPr="001E6AD2">
        <w:t xml:space="preserve">List </w:t>
      </w:r>
      <w:r>
        <w:rPr>
          <w:b/>
        </w:rPr>
        <w:t>four</w:t>
      </w:r>
      <w:r w:rsidRPr="001E6AD2">
        <w:t xml:space="preserve"> specification points based on the information given </w:t>
      </w:r>
      <w:r w:rsidR="00D00275">
        <w:t>above</w:t>
      </w:r>
      <w:r w:rsidRPr="001E6AD2">
        <w:t xml:space="preserve"> for the design of a portable drink container</w:t>
      </w:r>
      <w:r w:rsidR="001C3483">
        <w:t>.</w:t>
      </w:r>
      <w:r>
        <w:t xml:space="preserve"> </w:t>
      </w:r>
      <w:r w:rsidR="001C3483">
        <w:t>J</w:t>
      </w:r>
      <w:r>
        <w:t>ustify each</w:t>
      </w:r>
      <w:r w:rsidR="001C3483">
        <w:t xml:space="preserve"> or your specification</w:t>
      </w:r>
      <w:r>
        <w:t xml:space="preserve"> </w:t>
      </w:r>
      <w:r w:rsidR="001C3483">
        <w:t>points</w:t>
      </w:r>
      <w:r w:rsidRPr="001E6AD2">
        <w:t xml:space="preserve">. </w:t>
      </w:r>
    </w:p>
    <w:p w14:paraId="1C8CB82E" w14:textId="2BE33367" w:rsidR="005A7115" w:rsidRDefault="005A7115" w:rsidP="000D0C23">
      <w:pPr>
        <w:pStyle w:val="PGAnswerLines"/>
      </w:pPr>
    </w:p>
    <w:p w14:paraId="4637D162" w14:textId="68D225B3" w:rsidR="000D0C23" w:rsidRDefault="000D0C23" w:rsidP="000D0C23">
      <w:pPr>
        <w:pStyle w:val="PGAnswerLines"/>
      </w:pPr>
    </w:p>
    <w:p w14:paraId="60FD4102" w14:textId="6EB3C2AA" w:rsidR="000D0C23" w:rsidRDefault="000D0C23" w:rsidP="000D0C23">
      <w:pPr>
        <w:pStyle w:val="PGAnswerLines"/>
      </w:pPr>
    </w:p>
    <w:p w14:paraId="013FE4E7" w14:textId="0B3D3030" w:rsidR="000D0C23" w:rsidRDefault="000D0C23" w:rsidP="000D0C23">
      <w:pPr>
        <w:pStyle w:val="PGAnswerLines"/>
      </w:pPr>
    </w:p>
    <w:p w14:paraId="456E52BE" w14:textId="346915EF" w:rsidR="000D0C23" w:rsidRDefault="000D0C23" w:rsidP="000D0C23">
      <w:pPr>
        <w:pStyle w:val="PGAnswerLines"/>
      </w:pPr>
    </w:p>
    <w:p w14:paraId="3E7B37F5" w14:textId="181E8C72" w:rsidR="000D0C23" w:rsidRDefault="000D0C23" w:rsidP="000D0C23">
      <w:pPr>
        <w:pStyle w:val="PGAnswerLines"/>
      </w:pPr>
    </w:p>
    <w:p w14:paraId="66FEAE1B" w14:textId="536A2098" w:rsidR="000D0C23" w:rsidRDefault="000D0C23" w:rsidP="000D0C23">
      <w:pPr>
        <w:pStyle w:val="PGAnswerLines"/>
      </w:pPr>
    </w:p>
    <w:p w14:paraId="29713871" w14:textId="778F1CFE" w:rsidR="000D0C23" w:rsidRDefault="000D0C23" w:rsidP="000D0C23">
      <w:pPr>
        <w:pStyle w:val="PGAnswerLines"/>
      </w:pPr>
    </w:p>
    <w:p w14:paraId="4858233A" w14:textId="784C31B9" w:rsidR="000D0C23" w:rsidRDefault="000D0C23" w:rsidP="000D0C23">
      <w:pPr>
        <w:pStyle w:val="PGAnswerLines"/>
      </w:pPr>
    </w:p>
    <w:p w14:paraId="1E1C7541" w14:textId="44CAF995" w:rsidR="000D0C23" w:rsidRDefault="000D0C23" w:rsidP="000D0C23">
      <w:pPr>
        <w:pStyle w:val="PGAnswerLines"/>
      </w:pPr>
    </w:p>
    <w:p w14:paraId="39D5A118" w14:textId="5391F8FF" w:rsidR="000D0C23" w:rsidRDefault="000D0C23" w:rsidP="000D0C23">
      <w:pPr>
        <w:pStyle w:val="PGAnswerLines"/>
      </w:pPr>
    </w:p>
    <w:p w14:paraId="220A4254" w14:textId="7E9F555F" w:rsidR="000D0C23" w:rsidRDefault="000D0C23" w:rsidP="000D0C23">
      <w:pPr>
        <w:pStyle w:val="PGAnswerLines"/>
      </w:pPr>
    </w:p>
    <w:p w14:paraId="419B1AF1" w14:textId="76656C16" w:rsidR="000D0C23" w:rsidRDefault="000D0C23" w:rsidP="000D0C23">
      <w:pPr>
        <w:pStyle w:val="PGAnswerLines"/>
      </w:pPr>
    </w:p>
    <w:p w14:paraId="2BF06E59" w14:textId="41C6049A" w:rsidR="000D0C23" w:rsidRDefault="000D0C23" w:rsidP="000D0C23">
      <w:pPr>
        <w:pStyle w:val="PGAnswerLines"/>
      </w:pPr>
    </w:p>
    <w:p w14:paraId="64AB7198" w14:textId="092C6546" w:rsidR="000D0C23" w:rsidRDefault="000D0C23" w:rsidP="000D0C23">
      <w:pPr>
        <w:pStyle w:val="PGAnswerLines"/>
      </w:pPr>
    </w:p>
    <w:p w14:paraId="0735DE9D" w14:textId="38A9D8A5" w:rsidR="00A77C8D" w:rsidRDefault="00A77C8D" w:rsidP="000D0C23">
      <w:pPr>
        <w:pStyle w:val="PGAnswerLines"/>
      </w:pPr>
    </w:p>
    <w:p w14:paraId="66E900D7" w14:textId="13D21C36" w:rsidR="00A77C8D" w:rsidRDefault="00A77C8D" w:rsidP="000D0C23">
      <w:pPr>
        <w:pStyle w:val="PGAnswerLines"/>
      </w:pPr>
    </w:p>
    <w:p w14:paraId="3D999142" w14:textId="77777777" w:rsidR="00A77C8D" w:rsidRDefault="00A77C8D" w:rsidP="000D0C23">
      <w:pPr>
        <w:pStyle w:val="PGAnswerLines"/>
      </w:pPr>
    </w:p>
    <w:p w14:paraId="255C811E" w14:textId="77777777" w:rsidR="000D0C23" w:rsidRDefault="000D0C23" w:rsidP="000D0C23">
      <w:pPr>
        <w:pStyle w:val="PGAnswerLines"/>
      </w:pPr>
    </w:p>
    <w:p w14:paraId="5D82816B" w14:textId="3561B203" w:rsidR="005A7115" w:rsidRPr="003B01DA" w:rsidRDefault="005A7115" w:rsidP="00140CB6">
      <w:pPr>
        <w:pStyle w:val="PGTaskTitle"/>
      </w:pPr>
      <w:r w:rsidRPr="003B01DA">
        <w:lastRenderedPageBreak/>
        <w:t xml:space="preserve">Task </w:t>
      </w:r>
      <w:r>
        <w:t>3</w:t>
      </w:r>
      <w:r w:rsidRPr="003B01DA">
        <w:t xml:space="preserve"> </w:t>
      </w:r>
    </w:p>
    <w:p w14:paraId="4DCE10A3" w14:textId="2531E855" w:rsidR="00B476B6" w:rsidRDefault="00FB1246" w:rsidP="00140CB6">
      <w:pPr>
        <w:pStyle w:val="PGQuestion-toplevel"/>
        <w:ind w:left="0" w:firstLine="0"/>
      </w:pPr>
      <w:r>
        <w:rPr>
          <w:noProof/>
        </w:rPr>
        <w:drawing>
          <wp:anchor distT="0" distB="0" distL="114300" distR="114300" simplePos="0" relativeHeight="251658240" behindDoc="1" locked="0" layoutInCell="1" allowOverlap="1" wp14:anchorId="4D162CE3" wp14:editId="04F513B7">
            <wp:simplePos x="0" y="0"/>
            <wp:positionH relativeFrom="column">
              <wp:posOffset>3238500</wp:posOffset>
            </wp:positionH>
            <wp:positionV relativeFrom="paragraph">
              <wp:posOffset>500380</wp:posOffset>
            </wp:positionV>
            <wp:extent cx="3207385" cy="2525395"/>
            <wp:effectExtent l="0" t="1905" r="0" b="0"/>
            <wp:wrapTight wrapText="bothSides">
              <wp:wrapPolygon edited="0">
                <wp:start x="-13" y="21584"/>
                <wp:lineTo x="21412" y="21584"/>
                <wp:lineTo x="21412" y="239"/>
                <wp:lineTo x="-13" y="239"/>
                <wp:lineTo x="-13" y="21584"/>
              </wp:wrapPolygon>
            </wp:wrapTight>
            <wp:docPr id="2" name="Picture 2" descr="A picture containing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eelie bag_coloured.jpe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3207385" cy="2525395"/>
                    </a:xfrm>
                    <a:prstGeom prst="rect">
                      <a:avLst/>
                    </a:prstGeom>
                  </pic:spPr>
                </pic:pic>
              </a:graphicData>
            </a:graphic>
          </wp:anchor>
        </w:drawing>
      </w:r>
      <w:r w:rsidR="008A3E7C">
        <w:t xml:space="preserve">A </w:t>
      </w:r>
      <w:r w:rsidR="00C40227">
        <w:t>company specialising in making luggage ha</w:t>
      </w:r>
      <w:r w:rsidR="00B143AD">
        <w:t>s</w:t>
      </w:r>
      <w:r w:rsidR="00AE59C6">
        <w:t xml:space="preserve"> been researching</w:t>
      </w:r>
      <w:r w:rsidR="007E3046">
        <w:t xml:space="preserve"> ho</w:t>
      </w:r>
      <w:r w:rsidR="00444EE1">
        <w:t>w</w:t>
      </w:r>
      <w:r w:rsidR="007E3046">
        <w:t xml:space="preserve"> to engage children</w:t>
      </w:r>
      <w:r w:rsidR="001E0799">
        <w:t xml:space="preserve"> with their packing for holiday and</w:t>
      </w:r>
      <w:r w:rsidR="00C40227">
        <w:t xml:space="preserve"> </w:t>
      </w:r>
      <w:r w:rsidR="00444EE1">
        <w:t>h</w:t>
      </w:r>
      <w:r w:rsidR="00E93CDC">
        <w:t xml:space="preserve">ow to </w:t>
      </w:r>
      <w:r w:rsidR="00894890">
        <w:t xml:space="preserve">help them </w:t>
      </w:r>
      <w:r w:rsidR="009C4B01">
        <w:t>manoeuvre</w:t>
      </w:r>
      <w:r w:rsidR="00894890">
        <w:t xml:space="preserve"> their own luggage at airports</w:t>
      </w:r>
      <w:r w:rsidR="00E93CDC">
        <w:t xml:space="preserve"> and whilst travelling.</w:t>
      </w:r>
      <w:r w:rsidR="00894890">
        <w:t xml:space="preserve"> </w:t>
      </w:r>
      <w:r w:rsidR="00E93CDC">
        <w:t>They have</w:t>
      </w:r>
      <w:r w:rsidR="00745291">
        <w:t xml:space="preserve"> </w:t>
      </w:r>
      <w:r w:rsidR="00C40227">
        <w:t>decided to</w:t>
      </w:r>
      <w:r w:rsidR="00742E20">
        <w:t xml:space="preserve"> redesign a</w:t>
      </w:r>
      <w:r w:rsidR="00E93CDC">
        <w:t xml:space="preserve"> current</w:t>
      </w:r>
      <w:r w:rsidR="00742E20">
        <w:t xml:space="preserve"> </w:t>
      </w:r>
      <w:r w:rsidR="00AE59C6">
        <w:t>market</w:t>
      </w:r>
      <w:r w:rsidR="00A73C8C">
        <w:t xml:space="preserve"> leader in children’s luggage </w:t>
      </w:r>
      <w:r w:rsidR="00D12B45">
        <w:t xml:space="preserve">which is a </w:t>
      </w:r>
      <w:r w:rsidR="00B476B6">
        <w:t xml:space="preserve">scooter suitcase. </w:t>
      </w:r>
    </w:p>
    <w:p w14:paraId="7A01D426" w14:textId="11E47308" w:rsidR="008A3E7C" w:rsidRDefault="00B476B6" w:rsidP="00140CB6">
      <w:pPr>
        <w:pStyle w:val="PGQuestion-toplevel"/>
        <w:ind w:left="0" w:firstLine="0"/>
      </w:pPr>
      <w:r>
        <w:t>A</w:t>
      </w:r>
      <w:r w:rsidR="00D27BB5">
        <w:t xml:space="preserve"> team of designers have been</w:t>
      </w:r>
      <w:r w:rsidR="005E0FC1">
        <w:t xml:space="preserve"> tasked with suggesting improvements and modifications to the</w:t>
      </w:r>
      <w:r w:rsidR="001374B2">
        <w:t xml:space="preserve"> prototype that has been tested by</w:t>
      </w:r>
      <w:r w:rsidR="00262E1F">
        <w:t xml:space="preserve"> a </w:t>
      </w:r>
      <w:r>
        <w:t xml:space="preserve">small </w:t>
      </w:r>
      <w:r w:rsidR="00262E1F">
        <w:t>focus group of families.</w:t>
      </w:r>
      <w:r w:rsidR="005E0FC1">
        <w:t xml:space="preserve"> </w:t>
      </w:r>
    </w:p>
    <w:p w14:paraId="72ABD55D" w14:textId="5D3BC79C" w:rsidR="005A7115" w:rsidRDefault="005A7115" w:rsidP="00140CB6">
      <w:pPr>
        <w:pStyle w:val="PGQuestion-toplevel"/>
        <w:ind w:left="0" w:firstLine="0"/>
      </w:pPr>
      <w:r>
        <w:t>The following reviews were</w:t>
      </w:r>
      <w:r w:rsidR="00262E1F">
        <w:t xml:space="preserve"> among the most</w:t>
      </w:r>
      <w:r w:rsidR="00D12B45">
        <w:t xml:space="preserve"> </w:t>
      </w:r>
      <w:r w:rsidR="00B476B6">
        <w:t>negative</w:t>
      </w:r>
      <w:r>
        <w:t xml:space="preserve"> for </w:t>
      </w:r>
      <w:r w:rsidR="00B476B6">
        <w:t xml:space="preserve">prototype </w:t>
      </w:r>
      <w:r>
        <w:t>child’s suitcase scooter.</w:t>
      </w:r>
    </w:p>
    <w:p w14:paraId="3F7EFB40" w14:textId="06C61A42" w:rsidR="005A7115" w:rsidRPr="000F5C0B" w:rsidRDefault="005A7115" w:rsidP="00140CB6">
      <w:pPr>
        <w:pStyle w:val="PGQuestion-toplevel"/>
        <w:ind w:left="0" w:firstLine="0"/>
        <w:rPr>
          <w:i/>
          <w:iCs/>
        </w:rPr>
      </w:pPr>
      <w:r w:rsidRPr="000F5C0B">
        <w:rPr>
          <w:i/>
          <w:iCs/>
        </w:rPr>
        <w:t>“</w:t>
      </w:r>
      <w:r w:rsidR="00F85D6F" w:rsidRPr="000F5C0B">
        <w:rPr>
          <w:i/>
          <w:iCs/>
        </w:rPr>
        <w:t>Far t</w:t>
      </w:r>
      <w:r w:rsidRPr="000F5C0B">
        <w:rPr>
          <w:i/>
          <w:iCs/>
        </w:rPr>
        <w:t xml:space="preserve">oo heavy for my </w:t>
      </w:r>
      <w:r w:rsidR="00F85D6F" w:rsidRPr="000F5C0B">
        <w:rPr>
          <w:i/>
          <w:iCs/>
        </w:rPr>
        <w:t>7-year-old</w:t>
      </w:r>
      <w:r w:rsidRPr="000F5C0B">
        <w:rPr>
          <w:i/>
          <w:iCs/>
        </w:rPr>
        <w:t xml:space="preserve"> grand</w:t>
      </w:r>
      <w:r w:rsidR="00F85D6F" w:rsidRPr="000F5C0B">
        <w:rPr>
          <w:i/>
          <w:iCs/>
        </w:rPr>
        <w:t>daughter</w:t>
      </w:r>
      <w:r w:rsidRPr="000F5C0B">
        <w:rPr>
          <w:i/>
          <w:iCs/>
        </w:rPr>
        <w:t>.”</w:t>
      </w:r>
    </w:p>
    <w:p w14:paraId="244797D1" w14:textId="0AF127A7" w:rsidR="005A7115" w:rsidRPr="000F5C0B" w:rsidRDefault="005A7115" w:rsidP="00140CB6">
      <w:pPr>
        <w:pStyle w:val="PGQuestion-toplevel"/>
        <w:ind w:left="0" w:firstLine="0"/>
        <w:rPr>
          <w:i/>
          <w:iCs/>
        </w:rPr>
      </w:pPr>
      <w:r w:rsidRPr="000F5C0B">
        <w:rPr>
          <w:i/>
          <w:iCs/>
        </w:rPr>
        <w:t>“</w:t>
      </w:r>
      <w:r w:rsidR="00415C3F" w:rsidRPr="000F5C0B">
        <w:rPr>
          <w:i/>
          <w:iCs/>
        </w:rPr>
        <w:t>The z</w:t>
      </w:r>
      <w:r w:rsidRPr="000F5C0B">
        <w:rPr>
          <w:i/>
          <w:iCs/>
        </w:rPr>
        <w:t>ips broke after the first use.”</w:t>
      </w:r>
    </w:p>
    <w:p w14:paraId="04F86508" w14:textId="57340E90" w:rsidR="005A7115" w:rsidRPr="000F5C0B" w:rsidRDefault="005A7115" w:rsidP="00140CB6">
      <w:pPr>
        <w:pStyle w:val="PGQuestion-toplevel"/>
        <w:ind w:left="0" w:firstLine="0"/>
        <w:rPr>
          <w:i/>
          <w:iCs/>
        </w:rPr>
      </w:pPr>
      <w:r w:rsidRPr="000F5C0B">
        <w:rPr>
          <w:i/>
          <w:iCs/>
        </w:rPr>
        <w:t>“</w:t>
      </w:r>
      <w:r w:rsidR="00415C3F" w:rsidRPr="000F5C0B">
        <w:rPr>
          <w:i/>
          <w:iCs/>
        </w:rPr>
        <w:t>Not sure</w:t>
      </w:r>
      <w:r w:rsidRPr="000F5C0B">
        <w:rPr>
          <w:i/>
          <w:iCs/>
        </w:rPr>
        <w:t xml:space="preserve"> who approved this</w:t>
      </w:r>
      <w:r w:rsidR="00D65D91" w:rsidRPr="000F5C0B">
        <w:rPr>
          <w:i/>
          <w:iCs/>
        </w:rPr>
        <w:t xml:space="preserve"> bag</w:t>
      </w:r>
      <w:r w:rsidRPr="000F5C0B">
        <w:rPr>
          <w:i/>
          <w:iCs/>
        </w:rPr>
        <w:t xml:space="preserve"> for cabin </w:t>
      </w:r>
      <w:r w:rsidR="00D65D91" w:rsidRPr="000F5C0B">
        <w:rPr>
          <w:i/>
          <w:iCs/>
        </w:rPr>
        <w:t>baggage, but</w:t>
      </w:r>
      <w:r w:rsidRPr="000F5C0B">
        <w:rPr>
          <w:i/>
          <w:iCs/>
        </w:rPr>
        <w:t xml:space="preserve"> it </w:t>
      </w:r>
      <w:r w:rsidR="00D65D91" w:rsidRPr="000F5C0B">
        <w:rPr>
          <w:i/>
          <w:iCs/>
        </w:rPr>
        <w:t>exceeded</w:t>
      </w:r>
      <w:r w:rsidR="00125685">
        <w:rPr>
          <w:i/>
          <w:iCs/>
        </w:rPr>
        <w:t xml:space="preserve"> </w:t>
      </w:r>
      <w:r w:rsidRPr="000F5C0B">
        <w:rPr>
          <w:i/>
          <w:iCs/>
        </w:rPr>
        <w:t>the dimensions of</w:t>
      </w:r>
      <w:r w:rsidR="00D65D91" w:rsidRPr="000F5C0B">
        <w:rPr>
          <w:i/>
          <w:iCs/>
        </w:rPr>
        <w:t xml:space="preserve"> the airline we flew with</w:t>
      </w:r>
      <w:r w:rsidRPr="000F5C0B">
        <w:rPr>
          <w:i/>
          <w:iCs/>
        </w:rPr>
        <w:t>!”</w:t>
      </w:r>
    </w:p>
    <w:p w14:paraId="220A119D" w14:textId="6484CDDB" w:rsidR="005A7115" w:rsidRPr="000F5C0B" w:rsidRDefault="005A7115" w:rsidP="00140CB6">
      <w:pPr>
        <w:pStyle w:val="PGQuestion-toplevel"/>
        <w:ind w:left="0" w:firstLine="0"/>
        <w:rPr>
          <w:i/>
          <w:iCs/>
        </w:rPr>
      </w:pPr>
      <w:r w:rsidRPr="000F5C0B">
        <w:rPr>
          <w:i/>
          <w:iCs/>
        </w:rPr>
        <w:t xml:space="preserve">“Word of advice – </w:t>
      </w:r>
      <w:r w:rsidR="00D65D91" w:rsidRPr="000F5C0B">
        <w:rPr>
          <w:i/>
          <w:iCs/>
        </w:rPr>
        <w:t xml:space="preserve">get your kids </w:t>
      </w:r>
      <w:r w:rsidR="00D64A7F">
        <w:rPr>
          <w:i/>
          <w:iCs/>
        </w:rPr>
        <w:t xml:space="preserve">to </w:t>
      </w:r>
      <w:bookmarkStart w:id="3" w:name="_GoBack"/>
      <w:bookmarkEnd w:id="3"/>
      <w:r w:rsidRPr="000F5C0B">
        <w:rPr>
          <w:i/>
          <w:iCs/>
        </w:rPr>
        <w:t xml:space="preserve">test </w:t>
      </w:r>
      <w:r w:rsidR="00A8523E" w:rsidRPr="000F5C0B">
        <w:rPr>
          <w:i/>
          <w:iCs/>
        </w:rPr>
        <w:t>it</w:t>
      </w:r>
      <w:r w:rsidRPr="000F5C0B">
        <w:rPr>
          <w:i/>
          <w:iCs/>
        </w:rPr>
        <w:t xml:space="preserve"> out before </w:t>
      </w:r>
      <w:r w:rsidR="00A8523E" w:rsidRPr="000F5C0B">
        <w:rPr>
          <w:i/>
          <w:iCs/>
        </w:rPr>
        <w:t>leaving</w:t>
      </w:r>
      <w:r w:rsidR="00345F46" w:rsidRPr="000F5C0B">
        <w:rPr>
          <w:i/>
          <w:iCs/>
        </w:rPr>
        <w:t xml:space="preserve"> as the folding mechanism is quite tricky when </w:t>
      </w:r>
      <w:r w:rsidRPr="000F5C0B">
        <w:rPr>
          <w:i/>
          <w:iCs/>
        </w:rPr>
        <w:t xml:space="preserve">folding and unfolding </w:t>
      </w:r>
      <w:r w:rsidR="00345F46" w:rsidRPr="000F5C0B">
        <w:rPr>
          <w:i/>
          <w:iCs/>
        </w:rPr>
        <w:t>it</w:t>
      </w:r>
      <w:r w:rsidRPr="000F5C0B">
        <w:rPr>
          <w:i/>
          <w:iCs/>
        </w:rPr>
        <w:t>”</w:t>
      </w:r>
    </w:p>
    <w:p w14:paraId="1997D57D" w14:textId="1C90F33B" w:rsidR="00345F46" w:rsidRPr="000F5C0B" w:rsidRDefault="00345F46" w:rsidP="00140CB6">
      <w:pPr>
        <w:pStyle w:val="PGQuestion-toplevel"/>
        <w:ind w:left="0" w:firstLine="0"/>
        <w:rPr>
          <w:i/>
          <w:iCs/>
        </w:rPr>
      </w:pPr>
      <w:r w:rsidRPr="000F5C0B">
        <w:rPr>
          <w:i/>
          <w:iCs/>
        </w:rPr>
        <w:t>“</w:t>
      </w:r>
      <w:r w:rsidR="002A12A9" w:rsidRPr="000F5C0B">
        <w:rPr>
          <w:i/>
          <w:iCs/>
        </w:rPr>
        <w:t>The suitcase scooter’s steering performs very differently</w:t>
      </w:r>
      <w:r w:rsidR="00605DF3" w:rsidRPr="000F5C0B">
        <w:rPr>
          <w:i/>
          <w:iCs/>
        </w:rPr>
        <w:t xml:space="preserve"> when full compared to when empty”</w:t>
      </w:r>
    </w:p>
    <w:p w14:paraId="7FCFDEF1" w14:textId="1B4FB203" w:rsidR="00605DF3" w:rsidRPr="000F5C0B" w:rsidRDefault="00832BC6" w:rsidP="00140CB6">
      <w:pPr>
        <w:pStyle w:val="PGQuestion-toplevel"/>
        <w:ind w:left="0" w:firstLine="0"/>
        <w:rPr>
          <w:i/>
          <w:iCs/>
        </w:rPr>
      </w:pPr>
      <w:r w:rsidRPr="000F5C0B">
        <w:rPr>
          <w:i/>
          <w:iCs/>
        </w:rPr>
        <w:t>“</w:t>
      </w:r>
      <w:r w:rsidR="00DF34F9" w:rsidRPr="000F5C0B">
        <w:rPr>
          <w:i/>
          <w:iCs/>
        </w:rPr>
        <w:t>It t</w:t>
      </w:r>
      <w:r w:rsidRPr="000F5C0B">
        <w:rPr>
          <w:i/>
          <w:iCs/>
        </w:rPr>
        <w:t>errified the life out of me having my son whizzing around the train station</w:t>
      </w:r>
      <w:r w:rsidR="00DF34F9" w:rsidRPr="000F5C0B">
        <w:rPr>
          <w:i/>
          <w:iCs/>
        </w:rPr>
        <w:t>!”</w:t>
      </w:r>
    </w:p>
    <w:p w14:paraId="5B6CD5E2" w14:textId="61FAF555" w:rsidR="00DF34F9" w:rsidRPr="000F5C0B" w:rsidRDefault="006C5884" w:rsidP="00140CB6">
      <w:pPr>
        <w:pStyle w:val="PGQuestion-toplevel"/>
        <w:ind w:left="0" w:firstLine="0"/>
        <w:rPr>
          <w:i/>
          <w:iCs/>
        </w:rPr>
      </w:pPr>
      <w:r w:rsidRPr="000F5C0B">
        <w:rPr>
          <w:i/>
          <w:iCs/>
        </w:rPr>
        <w:t>“</w:t>
      </w:r>
      <w:r w:rsidR="00CF1029" w:rsidRPr="000F5C0B">
        <w:rPr>
          <w:i/>
          <w:iCs/>
        </w:rPr>
        <w:t>I h</w:t>
      </w:r>
      <w:r w:rsidR="0001551A" w:rsidRPr="000F5C0B">
        <w:rPr>
          <w:i/>
          <w:iCs/>
        </w:rPr>
        <w:t>ad to</w:t>
      </w:r>
      <w:r w:rsidR="00CF1029" w:rsidRPr="000F5C0B">
        <w:rPr>
          <w:i/>
          <w:iCs/>
        </w:rPr>
        <w:t xml:space="preserve"> keep</w:t>
      </w:r>
      <w:r w:rsidR="0001551A" w:rsidRPr="000F5C0B">
        <w:rPr>
          <w:i/>
          <w:iCs/>
        </w:rPr>
        <w:t xml:space="preserve"> r</w:t>
      </w:r>
      <w:r w:rsidRPr="000F5C0B">
        <w:rPr>
          <w:i/>
          <w:iCs/>
        </w:rPr>
        <w:t>emind</w:t>
      </w:r>
      <w:r w:rsidR="00CF1029" w:rsidRPr="000F5C0B">
        <w:rPr>
          <w:i/>
          <w:iCs/>
        </w:rPr>
        <w:t>ing</w:t>
      </w:r>
      <w:r w:rsidRPr="000F5C0B">
        <w:rPr>
          <w:i/>
          <w:iCs/>
        </w:rPr>
        <w:t xml:space="preserve"> </w:t>
      </w:r>
      <w:r w:rsidR="0001551A" w:rsidRPr="000F5C0B">
        <w:rPr>
          <w:i/>
          <w:iCs/>
        </w:rPr>
        <w:t xml:space="preserve">my daughter to flip up the scooter base before going down any </w:t>
      </w:r>
      <w:r w:rsidR="00CF1029" w:rsidRPr="000F5C0B">
        <w:rPr>
          <w:i/>
          <w:iCs/>
        </w:rPr>
        <w:t>escalators</w:t>
      </w:r>
      <w:r w:rsidR="0001551A" w:rsidRPr="000F5C0B">
        <w:rPr>
          <w:i/>
          <w:iCs/>
        </w:rPr>
        <w:t xml:space="preserve"> </w:t>
      </w:r>
      <w:r w:rsidR="00CF1029" w:rsidRPr="000F5C0B">
        <w:rPr>
          <w:i/>
          <w:iCs/>
        </w:rPr>
        <w:t>as it’s a real hazard if left down!”</w:t>
      </w:r>
      <w:r w:rsidRPr="000F5C0B">
        <w:rPr>
          <w:i/>
          <w:iCs/>
        </w:rPr>
        <w:t xml:space="preserve"> </w:t>
      </w:r>
    </w:p>
    <w:p w14:paraId="0EDCDD7F" w14:textId="768898C1" w:rsidR="00A77C8D" w:rsidRDefault="005A7115" w:rsidP="00650C50">
      <w:pPr>
        <w:pStyle w:val="PGQuestion-toplevel"/>
        <w:ind w:left="0" w:firstLine="0"/>
      </w:pPr>
      <w:r>
        <w:t>Describe</w:t>
      </w:r>
      <w:r w:rsidRPr="002D53F5">
        <w:rPr>
          <w:b/>
        </w:rPr>
        <w:t xml:space="preserve"> three</w:t>
      </w:r>
      <w:r>
        <w:t xml:space="preserve"> possible modifications that could improve product usability and increase the average review rating.</w:t>
      </w:r>
    </w:p>
    <w:p w14:paraId="16EFB8C5" w14:textId="0590146B" w:rsidR="00A77C8D" w:rsidRDefault="00A77C8D" w:rsidP="00A77C8D">
      <w:pPr>
        <w:pStyle w:val="PGAnswerLines"/>
      </w:pPr>
    </w:p>
    <w:p w14:paraId="036BFEDA" w14:textId="611CAA97" w:rsidR="00A77C8D" w:rsidRDefault="00A77C8D" w:rsidP="00A77C8D">
      <w:pPr>
        <w:pStyle w:val="PGAnswerLines"/>
      </w:pPr>
    </w:p>
    <w:p w14:paraId="23C941F1" w14:textId="7AF38148" w:rsidR="00A77C8D" w:rsidRDefault="00A77C8D" w:rsidP="00A77C8D">
      <w:pPr>
        <w:pStyle w:val="PGAnswerLines"/>
      </w:pPr>
    </w:p>
    <w:p w14:paraId="6AB392FA" w14:textId="061A6959" w:rsidR="00A77C8D" w:rsidRDefault="00A77C8D" w:rsidP="00A77C8D">
      <w:pPr>
        <w:pStyle w:val="PGAnswerLines"/>
      </w:pPr>
    </w:p>
    <w:p w14:paraId="3E483DB8" w14:textId="74749322" w:rsidR="00A77C8D" w:rsidRDefault="00A77C8D" w:rsidP="00A77C8D">
      <w:pPr>
        <w:pStyle w:val="PGAnswerLines"/>
      </w:pPr>
    </w:p>
    <w:p w14:paraId="373D70A5" w14:textId="4B1735FE" w:rsidR="00A77C8D" w:rsidRDefault="00A77C8D" w:rsidP="00A77C8D">
      <w:pPr>
        <w:pStyle w:val="PGAnswerLines"/>
      </w:pPr>
    </w:p>
    <w:p w14:paraId="547F3920" w14:textId="2FBF5106" w:rsidR="00A77C8D" w:rsidRDefault="00A77C8D" w:rsidP="00A77C8D">
      <w:pPr>
        <w:pStyle w:val="PGAnswerLines"/>
      </w:pPr>
    </w:p>
    <w:p w14:paraId="59942932" w14:textId="23FD5116" w:rsidR="00A77C8D" w:rsidRDefault="00A77C8D" w:rsidP="00A77C8D">
      <w:pPr>
        <w:pStyle w:val="PGAnswerLines"/>
      </w:pPr>
    </w:p>
    <w:p w14:paraId="481C7E60" w14:textId="77777777" w:rsidR="00A77C8D" w:rsidRDefault="00A77C8D" w:rsidP="00A77C8D">
      <w:pPr>
        <w:pStyle w:val="PGAnswerLines"/>
      </w:pPr>
    </w:p>
    <w:p w14:paraId="2AF62BBA" w14:textId="40F850B1" w:rsidR="00A77C8D" w:rsidRDefault="00A77C8D" w:rsidP="00A77C8D">
      <w:pPr>
        <w:pStyle w:val="PGAnswerLines"/>
      </w:pPr>
    </w:p>
    <w:p w14:paraId="113C7324" w14:textId="77777777" w:rsidR="00A77C8D" w:rsidRDefault="00A77C8D" w:rsidP="00A77C8D">
      <w:pPr>
        <w:pStyle w:val="PGAnswerLines"/>
      </w:pPr>
    </w:p>
    <w:p w14:paraId="7BFF1C68" w14:textId="77777777" w:rsidR="00A77C8D" w:rsidRPr="00A77C8D" w:rsidRDefault="00A77C8D" w:rsidP="00A77C8D">
      <w:pPr>
        <w:pStyle w:val="PGAnswerLines"/>
      </w:pPr>
    </w:p>
    <w:sectPr w:rsidR="00A77C8D" w:rsidRPr="00A77C8D" w:rsidSect="0081658B">
      <w:headerReference w:type="default" r:id="rId14"/>
      <w:footerReference w:type="default" r:id="rId15"/>
      <w:pgSz w:w="11906" w:h="16838"/>
      <w:pgMar w:top="1692" w:right="1418" w:bottom="709" w:left="1134" w:header="708" w:footer="2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7967C" w14:textId="77777777" w:rsidR="00356B24" w:rsidRDefault="00356B24" w:rsidP="005254A7">
      <w:pPr>
        <w:spacing w:after="0" w:line="240" w:lineRule="auto"/>
      </w:pPr>
      <w:r>
        <w:separator/>
      </w:r>
    </w:p>
  </w:endnote>
  <w:endnote w:type="continuationSeparator" w:id="0">
    <w:p w14:paraId="761C38E0" w14:textId="77777777" w:rsidR="00356B24" w:rsidRDefault="00356B24" w:rsidP="005254A7">
      <w:pPr>
        <w:spacing w:after="0" w:line="240" w:lineRule="auto"/>
      </w:pPr>
      <w:r>
        <w:continuationSeparator/>
      </w:r>
    </w:p>
  </w:endnote>
  <w:endnote w:type="continuationNotice" w:id="1">
    <w:p w14:paraId="3CA3B511" w14:textId="77777777" w:rsidR="00356B24" w:rsidRDefault="00356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167917"/>
      <w:docPartObj>
        <w:docPartGallery w:val="Page Numbers (Bottom of Page)"/>
        <w:docPartUnique/>
      </w:docPartObj>
    </w:sdtPr>
    <w:sdtEndPr>
      <w:rPr>
        <w:rFonts w:ascii="Arial" w:hAnsi="Arial" w:cs="Arial"/>
        <w:noProof/>
      </w:rPr>
    </w:sdtEndPr>
    <w:sdtContent>
      <w:p w14:paraId="2258088A" w14:textId="77777777" w:rsidR="00011DA4" w:rsidRPr="00904492" w:rsidRDefault="00011DA4">
        <w:pPr>
          <w:pStyle w:val="Footer"/>
          <w:jc w:val="right"/>
          <w:rPr>
            <w:rFonts w:ascii="Arial" w:hAnsi="Arial" w:cs="Arial"/>
          </w:rPr>
        </w:pPr>
        <w:r w:rsidRPr="00904492">
          <w:rPr>
            <w:rFonts w:ascii="Arial" w:hAnsi="Arial" w:cs="Arial"/>
          </w:rPr>
          <w:fldChar w:fldCharType="begin"/>
        </w:r>
        <w:r w:rsidRPr="00904492">
          <w:rPr>
            <w:rFonts w:ascii="Arial" w:hAnsi="Arial" w:cs="Arial"/>
          </w:rPr>
          <w:instrText xml:space="preserve"> PAGE   \* MERGEFORMAT </w:instrText>
        </w:r>
        <w:r w:rsidRPr="00904492">
          <w:rPr>
            <w:rFonts w:ascii="Arial" w:hAnsi="Arial" w:cs="Arial"/>
          </w:rPr>
          <w:fldChar w:fldCharType="separate"/>
        </w:r>
        <w:r w:rsidR="00B7679A">
          <w:rPr>
            <w:rFonts w:ascii="Arial" w:hAnsi="Arial" w:cs="Arial"/>
            <w:noProof/>
          </w:rPr>
          <w:t>1</w:t>
        </w:r>
        <w:r w:rsidRPr="00904492">
          <w:rPr>
            <w:rFonts w:ascii="Arial" w:hAnsi="Arial" w:cs="Arial"/>
            <w:noProof/>
          </w:rPr>
          <w:fldChar w:fldCharType="end"/>
        </w:r>
      </w:p>
    </w:sdtContent>
  </w:sdt>
  <w:p w14:paraId="2258088B" w14:textId="77777777" w:rsidR="00011DA4" w:rsidRDefault="0001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604AD" w14:textId="77777777" w:rsidR="00356B24" w:rsidRDefault="00356B24" w:rsidP="005254A7">
      <w:pPr>
        <w:spacing w:after="0" w:line="240" w:lineRule="auto"/>
      </w:pPr>
      <w:r>
        <w:separator/>
      </w:r>
    </w:p>
  </w:footnote>
  <w:footnote w:type="continuationSeparator" w:id="0">
    <w:p w14:paraId="794AFE10" w14:textId="77777777" w:rsidR="00356B24" w:rsidRDefault="00356B24" w:rsidP="005254A7">
      <w:pPr>
        <w:spacing w:after="0" w:line="240" w:lineRule="auto"/>
      </w:pPr>
      <w:r>
        <w:continuationSeparator/>
      </w:r>
    </w:p>
  </w:footnote>
  <w:footnote w:type="continuationNotice" w:id="1">
    <w:p w14:paraId="5502BDAF" w14:textId="77777777" w:rsidR="00356B24" w:rsidRDefault="00356B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80888" w14:textId="7F8B1556" w:rsidR="005254A7" w:rsidRPr="000B21DB" w:rsidRDefault="00CD32FA" w:rsidP="005254A7">
    <w:pPr>
      <w:pStyle w:val="Header"/>
    </w:pPr>
    <w:r w:rsidRPr="000B21DB">
      <w:rPr>
        <w:noProof/>
        <w:lang w:eastAsia="en-GB"/>
      </w:rPr>
      <w:drawing>
        <wp:anchor distT="0" distB="0" distL="114300" distR="114300" simplePos="0" relativeHeight="251658241" behindDoc="0" locked="0" layoutInCell="1" allowOverlap="1" wp14:anchorId="2258088C" wp14:editId="07669B4D">
          <wp:simplePos x="0" y="0"/>
          <wp:positionH relativeFrom="column">
            <wp:posOffset>4343400</wp:posOffset>
          </wp:positionH>
          <wp:positionV relativeFrom="paragraph">
            <wp:posOffset>-46929</wp:posOffset>
          </wp:positionV>
          <wp:extent cx="1600388" cy="384092"/>
          <wp:effectExtent l="0" t="0" r="0" b="0"/>
          <wp:wrapNone/>
          <wp:docPr id="31" name="Picture 31"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046" cy="41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21DB">
      <w:rPr>
        <w:noProof/>
        <w:lang w:eastAsia="en-GB"/>
      </w:rPr>
      <mc:AlternateContent>
        <mc:Choice Requires="wps">
          <w:drawing>
            <wp:anchor distT="0" distB="0" distL="114300" distR="114300" simplePos="0" relativeHeight="251658240" behindDoc="0" locked="0" layoutInCell="1" allowOverlap="1" wp14:anchorId="2258088E" wp14:editId="4B8E8915">
              <wp:simplePos x="0" y="0"/>
              <wp:positionH relativeFrom="column">
                <wp:posOffset>-732316</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B498B8">
                          <a:alpha val="98824"/>
                        </a:srgbClr>
                      </a:solidFill>
                      <a:ln>
                        <a:noFill/>
                      </a:ln>
                    </wps:spPr>
                    <wps:txbx>
                      <w:txbxContent>
                        <w:p w14:paraId="22580890" w14:textId="77777777" w:rsidR="005254A7" w:rsidRPr="00CD5D79" w:rsidRDefault="005254A7" w:rsidP="00CD32FA">
                          <w:pPr>
                            <w:tabs>
                              <w:tab w:val="right" w:pos="426"/>
                            </w:tabs>
                            <w:spacing w:before="440" w:after="240"/>
                            <w:ind w:left="1022" w:right="425"/>
                            <w:rPr>
                              <w:color w:val="FFFFFF" w:themeColor="background1"/>
                              <w:sz w:val="36"/>
                              <w:szCs w:val="36"/>
                            </w:rPr>
                          </w:pPr>
                          <w:r>
                            <w:rPr>
                              <w:rFonts w:ascii="Arial" w:hAnsi="Arial" w:cs="Arial"/>
                              <w:b/>
                              <w:color w:val="FFFFFF" w:themeColor="background1"/>
                              <w:sz w:val="32"/>
                              <w:szCs w:val="36"/>
                            </w:rPr>
                            <w:t xml:space="preserve">Worksheet </w:t>
                          </w:r>
                          <w:r w:rsidR="00746FDF">
                            <w:rPr>
                              <w:rFonts w:ascii="Arial" w:hAnsi="Arial" w:cs="Arial"/>
                              <w:b/>
                              <w:color w:val="FFFFFF" w:themeColor="background1"/>
                              <w:sz w:val="32"/>
                              <w:szCs w:val="36"/>
                            </w:rPr>
                            <w:t>1</w:t>
                          </w:r>
                          <w:r w:rsidR="00CF0788">
                            <w:rPr>
                              <w:rFonts w:ascii="Arial" w:hAnsi="Arial" w:cs="Arial"/>
                              <w:b/>
                              <w:color w:val="FFFFFF" w:themeColor="background1"/>
                              <w:sz w:val="32"/>
                              <w:szCs w:val="36"/>
                            </w:rPr>
                            <w:t xml:space="preserve"> </w:t>
                          </w:r>
                          <w:r w:rsidR="00E4563C">
                            <w:rPr>
                              <w:rFonts w:ascii="Arial" w:hAnsi="Arial" w:cs="Arial"/>
                              <w:b/>
                              <w:color w:val="FFFFFF" w:themeColor="background1"/>
                              <w:sz w:val="32"/>
                              <w:szCs w:val="36"/>
                            </w:rPr>
                            <w:t>The use of a design process</w:t>
                          </w:r>
                          <w:r>
                            <w:rPr>
                              <w:rFonts w:ascii="Arial" w:hAnsi="Arial" w:cs="Arial"/>
                              <w:b/>
                              <w:color w:val="FFFFFF" w:themeColor="background1"/>
                              <w:sz w:val="32"/>
                              <w:szCs w:val="36"/>
                            </w:rPr>
                            <w:br/>
                          </w:r>
                          <w:r w:rsidR="00746FDF">
                            <w:rPr>
                              <w:rFonts w:ascii="Arial" w:hAnsi="Arial" w:cs="Arial"/>
                              <w:color w:val="FFFFFF" w:themeColor="background1"/>
                              <w:sz w:val="32"/>
                              <w:szCs w:val="36"/>
                            </w:rPr>
                            <w:t>Unit 1</w:t>
                          </w:r>
                          <w:r w:rsidR="005E05F1">
                            <w:rPr>
                              <w:rFonts w:ascii="Arial" w:hAnsi="Arial" w:cs="Arial"/>
                              <w:color w:val="FFFFFF" w:themeColor="background1"/>
                              <w:sz w:val="32"/>
                              <w:szCs w:val="36"/>
                            </w:rPr>
                            <w:t>4</w:t>
                          </w:r>
                          <w:r w:rsidR="00CF0788">
                            <w:rPr>
                              <w:rFonts w:ascii="Arial" w:hAnsi="Arial" w:cs="Arial"/>
                              <w:color w:val="FFFFFF" w:themeColor="background1"/>
                              <w:sz w:val="32"/>
                              <w:szCs w:val="36"/>
                            </w:rPr>
                            <w:t xml:space="preserve"> Design </w:t>
                          </w:r>
                          <w:r w:rsidR="00E4563C">
                            <w:rPr>
                              <w:rFonts w:ascii="Arial" w:hAnsi="Arial" w:cs="Arial"/>
                              <w:color w:val="FFFFFF" w:themeColor="background1"/>
                              <w:sz w:val="32"/>
                              <w:szCs w:val="36"/>
                            </w:rPr>
                            <w:t>processes</w:t>
                          </w:r>
                        </w:p>
                        <w:p w14:paraId="22580891"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2258088E" id="Rectangle 11" o:spid="_x0000_s1026" style="position:absolute;margin-left:-57.65pt;margin-top:-35.3pt;width:596.1pt;height:70.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" fillcolor="#b498b8" stroked="f">
              <v:fill opacity="64764f"/>
              <v:textbox>
                <w:txbxContent>
                  <w:p w14:paraId="22580890" w14:textId="77777777" w:rsidR="005254A7" w:rsidRPr="00CD5D79" w:rsidRDefault="005254A7" w:rsidP="00CD32FA">
                    <w:pPr>
                      <w:tabs>
                        <w:tab w:val="right" w:pos="426"/>
                      </w:tabs>
                      <w:spacing w:before="440" w:after="240"/>
                      <w:ind w:left="1022" w:right="425"/>
                      <w:rPr>
                        <w:color w:val="FFFFFF" w:themeColor="background1"/>
                        <w:sz w:val="36"/>
                        <w:szCs w:val="36"/>
                      </w:rPr>
                    </w:pPr>
                    <w:r>
                      <w:rPr>
                        <w:rFonts w:ascii="Arial" w:hAnsi="Arial" w:cs="Arial"/>
                        <w:b/>
                        <w:color w:val="FFFFFF" w:themeColor="background1"/>
                        <w:sz w:val="32"/>
                        <w:szCs w:val="36"/>
                      </w:rPr>
                      <w:t xml:space="preserve">Worksheet </w:t>
                    </w:r>
                    <w:r w:rsidR="00746FDF">
                      <w:rPr>
                        <w:rFonts w:ascii="Arial" w:hAnsi="Arial" w:cs="Arial"/>
                        <w:b/>
                        <w:color w:val="FFFFFF" w:themeColor="background1"/>
                        <w:sz w:val="32"/>
                        <w:szCs w:val="36"/>
                      </w:rPr>
                      <w:t>1</w:t>
                    </w:r>
                    <w:r w:rsidR="00CF0788">
                      <w:rPr>
                        <w:rFonts w:ascii="Arial" w:hAnsi="Arial" w:cs="Arial"/>
                        <w:b/>
                        <w:color w:val="FFFFFF" w:themeColor="background1"/>
                        <w:sz w:val="32"/>
                        <w:szCs w:val="36"/>
                      </w:rPr>
                      <w:t xml:space="preserve"> </w:t>
                    </w:r>
                    <w:r w:rsidR="00E4563C">
                      <w:rPr>
                        <w:rFonts w:ascii="Arial" w:hAnsi="Arial" w:cs="Arial"/>
                        <w:b/>
                        <w:color w:val="FFFFFF" w:themeColor="background1"/>
                        <w:sz w:val="32"/>
                        <w:szCs w:val="36"/>
                      </w:rPr>
                      <w:t>The use of a design process</w:t>
                    </w:r>
                    <w:r>
                      <w:rPr>
                        <w:rFonts w:ascii="Arial" w:hAnsi="Arial" w:cs="Arial"/>
                        <w:b/>
                        <w:color w:val="FFFFFF" w:themeColor="background1"/>
                        <w:sz w:val="32"/>
                        <w:szCs w:val="36"/>
                      </w:rPr>
                      <w:br/>
                    </w:r>
                    <w:r w:rsidR="00746FDF">
                      <w:rPr>
                        <w:rFonts w:ascii="Arial" w:hAnsi="Arial" w:cs="Arial"/>
                        <w:color w:val="FFFFFF" w:themeColor="background1"/>
                        <w:sz w:val="32"/>
                        <w:szCs w:val="36"/>
                      </w:rPr>
                      <w:t>Unit 1</w:t>
                    </w:r>
                    <w:r w:rsidR="005E05F1">
                      <w:rPr>
                        <w:rFonts w:ascii="Arial" w:hAnsi="Arial" w:cs="Arial"/>
                        <w:color w:val="FFFFFF" w:themeColor="background1"/>
                        <w:sz w:val="32"/>
                        <w:szCs w:val="36"/>
                      </w:rPr>
                      <w:t>4</w:t>
                    </w:r>
                    <w:r w:rsidR="00CF0788">
                      <w:rPr>
                        <w:rFonts w:ascii="Arial" w:hAnsi="Arial" w:cs="Arial"/>
                        <w:color w:val="FFFFFF" w:themeColor="background1"/>
                        <w:sz w:val="32"/>
                        <w:szCs w:val="36"/>
                      </w:rPr>
                      <w:t xml:space="preserve"> Design </w:t>
                    </w:r>
                    <w:r w:rsidR="00E4563C">
                      <w:rPr>
                        <w:rFonts w:ascii="Arial" w:hAnsi="Arial" w:cs="Arial"/>
                        <w:color w:val="FFFFFF" w:themeColor="background1"/>
                        <w:sz w:val="32"/>
                        <w:szCs w:val="36"/>
                      </w:rPr>
                      <w:t>processes</w:t>
                    </w:r>
                  </w:p>
                  <w:p w14:paraId="22580891"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22580889" w14:textId="77777777" w:rsidR="005254A7" w:rsidRPr="00011DA4" w:rsidRDefault="005254A7" w:rsidP="005254A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0B3F15E1"/>
    <w:multiLevelType w:val="hybridMultilevel"/>
    <w:tmpl w:val="210A03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27AE047F"/>
    <w:multiLevelType w:val="hybridMultilevel"/>
    <w:tmpl w:val="33328CD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5" w15:restartNumberingAfterBreak="0">
    <w:nsid w:val="2EB93DB8"/>
    <w:multiLevelType w:val="hybridMultilevel"/>
    <w:tmpl w:val="E59A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7A1E19A5"/>
    <w:multiLevelType w:val="hybridMultilevel"/>
    <w:tmpl w:val="D55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15" w15:restartNumberingAfterBreak="0">
    <w:nsid w:val="7B3D2EF7"/>
    <w:multiLevelType w:val="hybridMultilevel"/>
    <w:tmpl w:val="29807C3C"/>
    <w:lvl w:ilvl="0" w:tplc="88DA8114">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3"/>
  </w:num>
  <w:num w:numId="2">
    <w:abstractNumId w:val="4"/>
  </w:num>
  <w:num w:numId="3">
    <w:abstractNumId w:val="5"/>
  </w:num>
  <w:num w:numId="4">
    <w:abstractNumId w:val="1"/>
  </w:num>
  <w:num w:numId="5">
    <w:abstractNumId w:val="12"/>
  </w:num>
  <w:num w:numId="6">
    <w:abstractNumId w:val="7"/>
  </w:num>
  <w:num w:numId="7">
    <w:abstractNumId w:val="0"/>
  </w:num>
  <w:num w:numId="8">
    <w:abstractNumId w:val="14"/>
  </w:num>
  <w:num w:numId="9">
    <w:abstractNumId w:val="9"/>
  </w:num>
  <w:num w:numId="10">
    <w:abstractNumId w:val="10"/>
  </w:num>
  <w:num w:numId="11">
    <w:abstractNumId w:val="15"/>
  </w:num>
  <w:num w:numId="12">
    <w:abstractNumId w:val="6"/>
  </w:num>
  <w:num w:numId="13">
    <w:abstractNumId w:val="8"/>
  </w:num>
  <w:num w:numId="14">
    <w:abstractNumId w:val="3"/>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065AF"/>
    <w:rsid w:val="00010354"/>
    <w:rsid w:val="00011DA4"/>
    <w:rsid w:val="0001551A"/>
    <w:rsid w:val="00076903"/>
    <w:rsid w:val="0008680F"/>
    <w:rsid w:val="0009048C"/>
    <w:rsid w:val="000976F1"/>
    <w:rsid w:val="000C2885"/>
    <w:rsid w:val="000C5FCB"/>
    <w:rsid w:val="000D0C23"/>
    <w:rsid w:val="000E0B91"/>
    <w:rsid w:val="000E1E16"/>
    <w:rsid w:val="000E24F5"/>
    <w:rsid w:val="000E43D0"/>
    <w:rsid w:val="000E5289"/>
    <w:rsid w:val="000F5C0B"/>
    <w:rsid w:val="000F6B52"/>
    <w:rsid w:val="001121EC"/>
    <w:rsid w:val="00125685"/>
    <w:rsid w:val="001374B2"/>
    <w:rsid w:val="00140CB6"/>
    <w:rsid w:val="001411B2"/>
    <w:rsid w:val="001519AA"/>
    <w:rsid w:val="00155E29"/>
    <w:rsid w:val="001607B3"/>
    <w:rsid w:val="00162E1F"/>
    <w:rsid w:val="00175338"/>
    <w:rsid w:val="001757E4"/>
    <w:rsid w:val="001839CF"/>
    <w:rsid w:val="00196D5A"/>
    <w:rsid w:val="001A5B1E"/>
    <w:rsid w:val="001B190F"/>
    <w:rsid w:val="001B382D"/>
    <w:rsid w:val="001C3483"/>
    <w:rsid w:val="001C4F25"/>
    <w:rsid w:val="001E0799"/>
    <w:rsid w:val="001E6D32"/>
    <w:rsid w:val="002001D7"/>
    <w:rsid w:val="002268E4"/>
    <w:rsid w:val="00231B75"/>
    <w:rsid w:val="0024664D"/>
    <w:rsid w:val="00252467"/>
    <w:rsid w:val="00262E1F"/>
    <w:rsid w:val="00286A52"/>
    <w:rsid w:val="002A12A9"/>
    <w:rsid w:val="002D494C"/>
    <w:rsid w:val="002E6AAE"/>
    <w:rsid w:val="003039BB"/>
    <w:rsid w:val="00312098"/>
    <w:rsid w:val="00316FEA"/>
    <w:rsid w:val="00345F46"/>
    <w:rsid w:val="00356B24"/>
    <w:rsid w:val="003A30F2"/>
    <w:rsid w:val="003A4B92"/>
    <w:rsid w:val="003B01DA"/>
    <w:rsid w:val="003F0995"/>
    <w:rsid w:val="00410268"/>
    <w:rsid w:val="00415C3F"/>
    <w:rsid w:val="00441524"/>
    <w:rsid w:val="00442E95"/>
    <w:rsid w:val="00444EE1"/>
    <w:rsid w:val="0048735B"/>
    <w:rsid w:val="004966E1"/>
    <w:rsid w:val="004A428D"/>
    <w:rsid w:val="004B1F9C"/>
    <w:rsid w:val="004C109B"/>
    <w:rsid w:val="00510C6E"/>
    <w:rsid w:val="00515A59"/>
    <w:rsid w:val="005254A7"/>
    <w:rsid w:val="00526176"/>
    <w:rsid w:val="005415FC"/>
    <w:rsid w:val="00573318"/>
    <w:rsid w:val="0058396B"/>
    <w:rsid w:val="005A7115"/>
    <w:rsid w:val="005E05F1"/>
    <w:rsid w:val="005E0FC1"/>
    <w:rsid w:val="005F0C38"/>
    <w:rsid w:val="00605DF3"/>
    <w:rsid w:val="00613E24"/>
    <w:rsid w:val="00616F72"/>
    <w:rsid w:val="00650C50"/>
    <w:rsid w:val="0068172B"/>
    <w:rsid w:val="006C4F0D"/>
    <w:rsid w:val="006C5884"/>
    <w:rsid w:val="007102D5"/>
    <w:rsid w:val="00737B33"/>
    <w:rsid w:val="00742E20"/>
    <w:rsid w:val="00745291"/>
    <w:rsid w:val="00746FDF"/>
    <w:rsid w:val="007470BD"/>
    <w:rsid w:val="00755FF0"/>
    <w:rsid w:val="00765016"/>
    <w:rsid w:val="00791E1B"/>
    <w:rsid w:val="007B5178"/>
    <w:rsid w:val="007D2F75"/>
    <w:rsid w:val="007E2740"/>
    <w:rsid w:val="007E3046"/>
    <w:rsid w:val="008077BC"/>
    <w:rsid w:val="0081658B"/>
    <w:rsid w:val="00826648"/>
    <w:rsid w:val="00831AC3"/>
    <w:rsid w:val="00832BC6"/>
    <w:rsid w:val="0084751B"/>
    <w:rsid w:val="008708E6"/>
    <w:rsid w:val="00892632"/>
    <w:rsid w:val="00894890"/>
    <w:rsid w:val="008A3640"/>
    <w:rsid w:val="008A3E7C"/>
    <w:rsid w:val="00904492"/>
    <w:rsid w:val="00915A80"/>
    <w:rsid w:val="00947D78"/>
    <w:rsid w:val="00995B57"/>
    <w:rsid w:val="009B4463"/>
    <w:rsid w:val="009C4B01"/>
    <w:rsid w:val="009D5D92"/>
    <w:rsid w:val="009F2292"/>
    <w:rsid w:val="00A0113C"/>
    <w:rsid w:val="00A10E2D"/>
    <w:rsid w:val="00A1593A"/>
    <w:rsid w:val="00A31BCD"/>
    <w:rsid w:val="00A50657"/>
    <w:rsid w:val="00A50F89"/>
    <w:rsid w:val="00A63E4C"/>
    <w:rsid w:val="00A64DCB"/>
    <w:rsid w:val="00A73C8C"/>
    <w:rsid w:val="00A74D6D"/>
    <w:rsid w:val="00A77C8D"/>
    <w:rsid w:val="00A838DA"/>
    <w:rsid w:val="00A8523E"/>
    <w:rsid w:val="00A86C3A"/>
    <w:rsid w:val="00AA330D"/>
    <w:rsid w:val="00AD2993"/>
    <w:rsid w:val="00AE59C6"/>
    <w:rsid w:val="00B03192"/>
    <w:rsid w:val="00B0387B"/>
    <w:rsid w:val="00B143AD"/>
    <w:rsid w:val="00B23942"/>
    <w:rsid w:val="00B476B6"/>
    <w:rsid w:val="00B62ACF"/>
    <w:rsid w:val="00B705E2"/>
    <w:rsid w:val="00B74458"/>
    <w:rsid w:val="00B7679A"/>
    <w:rsid w:val="00BA46B7"/>
    <w:rsid w:val="00BD644A"/>
    <w:rsid w:val="00C22223"/>
    <w:rsid w:val="00C40227"/>
    <w:rsid w:val="00C47792"/>
    <w:rsid w:val="00CC2E55"/>
    <w:rsid w:val="00CD32FA"/>
    <w:rsid w:val="00CF0788"/>
    <w:rsid w:val="00CF1029"/>
    <w:rsid w:val="00D00275"/>
    <w:rsid w:val="00D106D9"/>
    <w:rsid w:val="00D12B45"/>
    <w:rsid w:val="00D25AAF"/>
    <w:rsid w:val="00D27BB5"/>
    <w:rsid w:val="00D317FC"/>
    <w:rsid w:val="00D405A3"/>
    <w:rsid w:val="00D46F34"/>
    <w:rsid w:val="00D64A7F"/>
    <w:rsid w:val="00D65D91"/>
    <w:rsid w:val="00D76B71"/>
    <w:rsid w:val="00D810F1"/>
    <w:rsid w:val="00DD4E82"/>
    <w:rsid w:val="00DE77E3"/>
    <w:rsid w:val="00DF34F9"/>
    <w:rsid w:val="00E0228C"/>
    <w:rsid w:val="00E06967"/>
    <w:rsid w:val="00E23177"/>
    <w:rsid w:val="00E23BF7"/>
    <w:rsid w:val="00E4563C"/>
    <w:rsid w:val="00E71C9B"/>
    <w:rsid w:val="00E72A10"/>
    <w:rsid w:val="00E86BCE"/>
    <w:rsid w:val="00E93CDC"/>
    <w:rsid w:val="00EA30B2"/>
    <w:rsid w:val="00F14706"/>
    <w:rsid w:val="00F35FCA"/>
    <w:rsid w:val="00F85D6F"/>
    <w:rsid w:val="00FA4D52"/>
    <w:rsid w:val="00FB1246"/>
    <w:rsid w:val="00FB5443"/>
    <w:rsid w:val="00FC4A70"/>
    <w:rsid w:val="00FD6F0E"/>
    <w:rsid w:val="00FE6E64"/>
    <w:rsid w:val="00FF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8087C"/>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next w:val="Normal"/>
    <w:link w:val="PGWorksheetHeadingChar"/>
    <w:qFormat/>
    <w:rsid w:val="007102D5"/>
    <w:pPr>
      <w:spacing w:after="200" w:line="240" w:lineRule="auto"/>
    </w:pPr>
    <w:rPr>
      <w:rFonts w:ascii="Arial" w:eastAsiaTheme="minorEastAsia" w:hAnsi="Arial" w:cs="Arial"/>
      <w:b/>
      <w:noProof/>
      <w:color w:val="000000" w:themeColor="text1"/>
      <w:sz w:val="32"/>
      <w:lang w:eastAsia="en-GB"/>
    </w:rPr>
  </w:style>
  <w:style w:type="character" w:customStyle="1" w:styleId="PGWorksheetHeadingChar">
    <w:name w:val="PG Worksheet Heading Char"/>
    <w:basedOn w:val="DefaultParagraphFont"/>
    <w:link w:val="PGWorksheetHeading"/>
    <w:rsid w:val="007102D5"/>
    <w:rPr>
      <w:rFonts w:ascii="Arial" w:eastAsiaTheme="minorEastAsia" w:hAnsi="Arial" w:cs="Arial"/>
      <w:b/>
      <w:noProof/>
      <w:color w:val="000000" w:themeColor="text1"/>
      <w:sz w:val="32"/>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paragraph" w:styleId="ListParagraph">
    <w:name w:val="List Paragraph"/>
    <w:basedOn w:val="Normal"/>
    <w:uiPriority w:val="34"/>
    <w:rsid w:val="000976F1"/>
    <w:pPr>
      <w:ind w:left="720"/>
      <w:contextualSpacing/>
    </w:pPr>
  </w:style>
  <w:style w:type="paragraph" w:customStyle="1" w:styleId="Tasknumber">
    <w:name w:val="Task number"/>
    <w:basedOn w:val="Normal"/>
    <w:link w:val="TasknumberChar"/>
    <w:qFormat/>
    <w:rsid w:val="00FE6E64"/>
    <w:rPr>
      <w:rFonts w:ascii="Arial" w:hAnsi="Arial" w:cs="Arial"/>
      <w:b/>
      <w:color w:val="000000" w:themeColor="text1"/>
      <w:sz w:val="28"/>
    </w:rPr>
  </w:style>
  <w:style w:type="paragraph" w:customStyle="1" w:styleId="Tasktext">
    <w:name w:val="Task text"/>
    <w:basedOn w:val="Normal"/>
    <w:link w:val="TasktextChar"/>
    <w:qFormat/>
    <w:rsid w:val="00FE6E64"/>
    <w:rPr>
      <w:rFonts w:ascii="Arial" w:hAnsi="Arial" w:cs="Arial"/>
      <w:color w:val="000000" w:themeColor="text1"/>
    </w:rPr>
  </w:style>
  <w:style w:type="character" w:customStyle="1" w:styleId="TasknumberChar">
    <w:name w:val="Task number Char"/>
    <w:basedOn w:val="DefaultParagraphFont"/>
    <w:link w:val="Tasknumber"/>
    <w:rsid w:val="00FE6E64"/>
    <w:rPr>
      <w:rFonts w:ascii="Arial" w:hAnsi="Arial" w:cs="Arial"/>
      <w:b/>
      <w:color w:val="000000" w:themeColor="text1"/>
      <w:sz w:val="28"/>
    </w:rPr>
  </w:style>
  <w:style w:type="paragraph" w:customStyle="1" w:styleId="Taskanswer">
    <w:name w:val="Task answer"/>
    <w:basedOn w:val="Normal"/>
    <w:link w:val="TaskanswerChar"/>
    <w:qFormat/>
    <w:rsid w:val="00616F72"/>
    <w:rPr>
      <w:rFonts w:ascii="Arial" w:hAnsi="Arial" w:cs="Arial"/>
      <w:color w:val="FF0000"/>
    </w:rPr>
  </w:style>
  <w:style w:type="character" w:customStyle="1" w:styleId="TasktextChar">
    <w:name w:val="Task text Char"/>
    <w:basedOn w:val="DefaultParagraphFont"/>
    <w:link w:val="Tasktext"/>
    <w:rsid w:val="00FE6E64"/>
    <w:rPr>
      <w:rFonts w:ascii="Arial" w:hAnsi="Arial" w:cs="Arial"/>
      <w:color w:val="000000" w:themeColor="text1"/>
    </w:rPr>
  </w:style>
  <w:style w:type="character" w:customStyle="1" w:styleId="TaskanswerChar">
    <w:name w:val="Task answer Char"/>
    <w:basedOn w:val="DefaultParagraphFont"/>
    <w:link w:val="Taskanswer"/>
    <w:rsid w:val="00616F72"/>
    <w:rPr>
      <w:rFonts w:ascii="Arial" w:hAnsi="Arial" w:cs="Arial"/>
      <w:color w:val="FF0000"/>
    </w:rPr>
  </w:style>
  <w:style w:type="character" w:styleId="Hyperlink">
    <w:name w:val="Hyperlink"/>
    <w:basedOn w:val="DefaultParagraphFont"/>
    <w:uiPriority w:val="99"/>
    <w:semiHidden/>
    <w:unhideWhenUsed/>
    <w:rsid w:val="005A7115"/>
    <w:rPr>
      <w:color w:val="0000FF"/>
      <w:u w:val="single"/>
    </w:rPr>
  </w:style>
  <w:style w:type="table" w:styleId="TableGrid">
    <w:name w:val="Table Grid"/>
    <w:basedOn w:val="TableNormal"/>
    <w:uiPriority w:val="39"/>
    <w:rsid w:val="005A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5FF0"/>
    <w:rPr>
      <w:sz w:val="16"/>
      <w:szCs w:val="16"/>
    </w:rPr>
  </w:style>
  <w:style w:type="paragraph" w:styleId="CommentText">
    <w:name w:val="annotation text"/>
    <w:basedOn w:val="Normal"/>
    <w:link w:val="CommentTextChar"/>
    <w:uiPriority w:val="99"/>
    <w:semiHidden/>
    <w:unhideWhenUsed/>
    <w:rsid w:val="00755FF0"/>
    <w:pPr>
      <w:spacing w:line="240" w:lineRule="auto"/>
    </w:pPr>
    <w:rPr>
      <w:sz w:val="20"/>
      <w:szCs w:val="20"/>
    </w:rPr>
  </w:style>
  <w:style w:type="character" w:customStyle="1" w:styleId="CommentTextChar">
    <w:name w:val="Comment Text Char"/>
    <w:basedOn w:val="DefaultParagraphFont"/>
    <w:link w:val="CommentText"/>
    <w:uiPriority w:val="99"/>
    <w:semiHidden/>
    <w:rsid w:val="00755FF0"/>
    <w:rPr>
      <w:sz w:val="20"/>
      <w:szCs w:val="20"/>
    </w:rPr>
  </w:style>
  <w:style w:type="paragraph" w:styleId="CommentSubject">
    <w:name w:val="annotation subject"/>
    <w:basedOn w:val="CommentText"/>
    <w:next w:val="CommentText"/>
    <w:link w:val="CommentSubjectChar"/>
    <w:uiPriority w:val="99"/>
    <w:semiHidden/>
    <w:unhideWhenUsed/>
    <w:rsid w:val="00755FF0"/>
    <w:rPr>
      <w:b/>
      <w:bCs/>
    </w:rPr>
  </w:style>
  <w:style w:type="character" w:customStyle="1" w:styleId="CommentSubjectChar">
    <w:name w:val="Comment Subject Char"/>
    <w:basedOn w:val="CommentTextChar"/>
    <w:link w:val="CommentSubject"/>
    <w:uiPriority w:val="99"/>
    <w:semiHidden/>
    <w:rsid w:val="00755FF0"/>
    <w:rPr>
      <w:b/>
      <w:bCs/>
      <w:sz w:val="20"/>
      <w:szCs w:val="20"/>
    </w:rPr>
  </w:style>
  <w:style w:type="paragraph" w:styleId="BalloonText">
    <w:name w:val="Balloon Text"/>
    <w:basedOn w:val="Normal"/>
    <w:link w:val="BalloonTextChar"/>
    <w:uiPriority w:val="99"/>
    <w:semiHidden/>
    <w:unhideWhenUsed/>
    <w:rsid w:val="00755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FF0"/>
    <w:rPr>
      <w:rFonts w:ascii="Segoe UI" w:hAnsi="Segoe UI" w:cs="Segoe UI"/>
      <w:sz w:val="18"/>
      <w:szCs w:val="18"/>
    </w:rPr>
  </w:style>
  <w:style w:type="paragraph" w:customStyle="1" w:styleId="PGAnswerLines">
    <w:name w:val="PG Answer Lines"/>
    <w:basedOn w:val="Normal"/>
    <w:rsid w:val="007102D5"/>
    <w:pPr>
      <w:pBdr>
        <w:between w:val="single" w:sz="4" w:space="1" w:color="auto"/>
      </w:pBdr>
      <w:spacing w:before="120" w:after="0" w:line="360" w:lineRule="auto"/>
    </w:pPr>
    <w:rPr>
      <w:rFonts w:ascii="Arial" w:hAnsi="Arial" w:cs="Arial"/>
      <w:color w:val="000000" w:themeColor="text1"/>
    </w:rPr>
  </w:style>
  <w:style w:type="paragraph" w:customStyle="1" w:styleId="PGAnswerLineswithtext-numbers">
    <w:name w:val="PG Answer Lines with text-numbers"/>
    <w:basedOn w:val="PGAnswerLines"/>
    <w:qFormat/>
    <w:rsid w:val="007102D5"/>
    <w:pPr>
      <w:spacing w:before="240" w:line="240" w:lineRule="auto"/>
      <w:ind w:left="406" w:hanging="406"/>
    </w:pPr>
  </w:style>
  <w:style w:type="paragraph" w:customStyle="1" w:styleId="PGAnswers-2ndlevel">
    <w:name w:val="PG Answers - 2nd level"/>
    <w:basedOn w:val="Normal"/>
    <w:link w:val="PGAnswers-2ndlevelChar"/>
    <w:qFormat/>
    <w:rsid w:val="007102D5"/>
    <w:pPr>
      <w:tabs>
        <w:tab w:val="right" w:pos="9354"/>
      </w:tabs>
      <w:spacing w:before="120" w:after="120" w:line="240" w:lineRule="auto"/>
      <w:ind w:left="851"/>
    </w:pPr>
    <w:rPr>
      <w:rFonts w:ascii="Arial" w:eastAsia="Times New Roman" w:hAnsi="Arial" w:cs="Arial"/>
      <w:color w:val="FF0000"/>
      <w:lang w:eastAsia="en-GB"/>
    </w:rPr>
  </w:style>
  <w:style w:type="character" w:customStyle="1" w:styleId="PGAnswers-2ndlevelChar">
    <w:name w:val="PG Answers - 2nd level Char"/>
    <w:basedOn w:val="DefaultParagraphFont"/>
    <w:link w:val="PGAnswers-2ndlevel"/>
    <w:rsid w:val="007102D5"/>
    <w:rPr>
      <w:rFonts w:ascii="Arial" w:eastAsia="Times New Roman" w:hAnsi="Arial" w:cs="Arial"/>
      <w:color w:val="FF0000"/>
      <w:lang w:eastAsia="en-GB"/>
    </w:rPr>
  </w:style>
  <w:style w:type="paragraph" w:customStyle="1" w:styleId="PGAnswers-3rdlevel">
    <w:name w:val="PG Answers - 3rd level"/>
    <w:basedOn w:val="Normal"/>
    <w:link w:val="PGAnswers-3rdlevelChar"/>
    <w:qFormat/>
    <w:rsid w:val="007102D5"/>
    <w:pPr>
      <w:tabs>
        <w:tab w:val="right" w:pos="9354"/>
      </w:tabs>
      <w:spacing w:before="120" w:after="120" w:line="240" w:lineRule="auto"/>
      <w:ind w:left="1276"/>
    </w:pPr>
    <w:rPr>
      <w:rFonts w:ascii="Arial" w:eastAsia="Times New Roman" w:hAnsi="Arial" w:cs="Arial"/>
      <w:color w:val="FF0000"/>
      <w:lang w:eastAsia="en-GB"/>
    </w:rPr>
  </w:style>
  <w:style w:type="character" w:customStyle="1" w:styleId="PGAnswers-3rdlevelChar">
    <w:name w:val="PG Answers - 3rd level Char"/>
    <w:basedOn w:val="DefaultParagraphFont"/>
    <w:link w:val="PGAnswers-3rdlevel"/>
    <w:rsid w:val="007102D5"/>
    <w:rPr>
      <w:rFonts w:ascii="Arial" w:eastAsia="Times New Roman" w:hAnsi="Arial" w:cs="Arial"/>
      <w:color w:val="FF0000"/>
      <w:lang w:eastAsia="en-GB"/>
    </w:rPr>
  </w:style>
  <w:style w:type="paragraph" w:customStyle="1" w:styleId="PGAnswers-3rdbullets">
    <w:name w:val="PG Answers - 3rd bullets"/>
    <w:basedOn w:val="PGAnswers-3rdlevel"/>
    <w:qFormat/>
    <w:rsid w:val="007102D5"/>
    <w:pPr>
      <w:numPr>
        <w:numId w:val="4"/>
      </w:numPr>
    </w:pPr>
  </w:style>
  <w:style w:type="paragraph" w:customStyle="1" w:styleId="PGAnswers-toplevel">
    <w:name w:val="PG Answers - top level"/>
    <w:basedOn w:val="Normal"/>
    <w:link w:val="PGAnswers-toplevelChar"/>
    <w:qFormat/>
    <w:rsid w:val="007102D5"/>
    <w:pPr>
      <w:tabs>
        <w:tab w:val="right" w:pos="9354"/>
      </w:tabs>
      <w:spacing w:before="120" w:after="120" w:line="240" w:lineRule="auto"/>
      <w:ind w:left="425"/>
    </w:pPr>
    <w:rPr>
      <w:rFonts w:ascii="Arial" w:eastAsia="Times New Roman" w:hAnsi="Arial" w:cs="Arial"/>
      <w:color w:val="FF0000"/>
      <w:lang w:eastAsia="en-GB"/>
    </w:rPr>
  </w:style>
  <w:style w:type="character" w:customStyle="1" w:styleId="PGAnswers-toplevelChar">
    <w:name w:val="PG Answers - top level Char"/>
    <w:basedOn w:val="DefaultParagraphFont"/>
    <w:link w:val="PGAnswers-toplevel"/>
    <w:rsid w:val="007102D5"/>
    <w:rPr>
      <w:rFonts w:ascii="Arial" w:eastAsia="Times New Roman" w:hAnsi="Arial" w:cs="Arial"/>
      <w:color w:val="FF0000"/>
      <w:lang w:eastAsia="en-GB"/>
    </w:rPr>
  </w:style>
  <w:style w:type="paragraph" w:customStyle="1" w:styleId="PGAnswers-Topbullets">
    <w:name w:val="PG Answers - Top bullets"/>
    <w:basedOn w:val="PGAnswers-toplevel"/>
    <w:qFormat/>
    <w:rsid w:val="007102D5"/>
    <w:pPr>
      <w:numPr>
        <w:numId w:val="5"/>
      </w:numPr>
    </w:pPr>
  </w:style>
  <w:style w:type="paragraph" w:customStyle="1" w:styleId="PGAnswers2ndbullets">
    <w:name w:val="PG Answers 2nd bullets"/>
    <w:basedOn w:val="PGAnswers-2ndlevel"/>
    <w:qFormat/>
    <w:rsid w:val="007102D5"/>
    <w:pPr>
      <w:numPr>
        <w:numId w:val="6"/>
      </w:numPr>
    </w:pPr>
  </w:style>
  <w:style w:type="character" w:customStyle="1" w:styleId="PGBold">
    <w:name w:val="PG Bold"/>
    <w:basedOn w:val="DefaultParagraphFont"/>
    <w:uiPriority w:val="1"/>
    <w:qFormat/>
    <w:rsid w:val="007102D5"/>
    <w:rPr>
      <w:b/>
    </w:rPr>
  </w:style>
  <w:style w:type="character" w:customStyle="1" w:styleId="PGBoldItalic">
    <w:name w:val="PG Bold Italic"/>
    <w:basedOn w:val="DefaultParagraphFont"/>
    <w:uiPriority w:val="1"/>
    <w:qFormat/>
    <w:rsid w:val="007102D5"/>
    <w:rPr>
      <w:b/>
      <w:i/>
    </w:rPr>
  </w:style>
  <w:style w:type="paragraph" w:customStyle="1" w:styleId="PGBusinessMulti-ChoiceAnswer">
    <w:name w:val="PG Business Multi-Choice Answer"/>
    <w:qFormat/>
    <w:rsid w:val="007102D5"/>
    <w:pPr>
      <w:numPr>
        <w:numId w:val="7"/>
      </w:numPr>
      <w:tabs>
        <w:tab w:val="left" w:pos="1134"/>
        <w:tab w:val="left" w:pos="1814"/>
        <w:tab w:val="right" w:pos="8930"/>
      </w:tabs>
      <w:spacing w:after="120" w:line="240" w:lineRule="auto"/>
    </w:pPr>
    <w:rPr>
      <w:rFonts w:ascii="Arial" w:eastAsia="Times New Roman" w:hAnsi="Arial" w:cs="Arial"/>
      <w:color w:val="FF0000"/>
      <w:lang w:eastAsia="en-GB"/>
    </w:rPr>
  </w:style>
  <w:style w:type="paragraph" w:customStyle="1" w:styleId="PGBusinessMulti-ChoiceQuestions">
    <w:name w:val="PG Business Multi-Choice Questions"/>
    <w:qFormat/>
    <w:rsid w:val="007102D5"/>
    <w:pPr>
      <w:keepNext/>
      <w:numPr>
        <w:numId w:val="8"/>
      </w:numPr>
      <w:tabs>
        <w:tab w:val="left" w:pos="1134"/>
        <w:tab w:val="left" w:pos="1814"/>
        <w:tab w:val="right" w:pos="8931"/>
      </w:tabs>
      <w:spacing w:after="120" w:line="240" w:lineRule="auto"/>
    </w:pPr>
    <w:rPr>
      <w:rFonts w:ascii="Arial" w:eastAsia="Times New Roman" w:hAnsi="Arial" w:cs="Arial"/>
      <w:kern w:val="32"/>
      <w:szCs w:val="32"/>
      <w:lang w:eastAsia="en-GB"/>
    </w:rPr>
  </w:style>
  <w:style w:type="paragraph" w:customStyle="1" w:styleId="PGDocumentTitle">
    <w:name w:val="PG Document Title"/>
    <w:basedOn w:val="Normal"/>
    <w:qFormat/>
    <w:rsid w:val="007102D5"/>
    <w:pPr>
      <w:tabs>
        <w:tab w:val="right" w:pos="426"/>
      </w:tabs>
      <w:spacing w:after="0" w:line="240" w:lineRule="auto"/>
      <w:ind w:right="425"/>
      <w:contextualSpacing/>
    </w:pPr>
    <w:rPr>
      <w:rFonts w:ascii="Arial" w:hAnsi="Arial" w:cs="Arial"/>
      <w:b/>
      <w:color w:val="FFFFFF" w:themeColor="background1"/>
      <w:sz w:val="32"/>
      <w:szCs w:val="36"/>
    </w:rPr>
  </w:style>
  <w:style w:type="character" w:customStyle="1" w:styleId="PGItalic">
    <w:name w:val="PG Italic"/>
    <w:uiPriority w:val="1"/>
    <w:qFormat/>
    <w:rsid w:val="007102D5"/>
    <w:rPr>
      <w:b w:val="0"/>
      <w:i/>
    </w:rPr>
  </w:style>
  <w:style w:type="character" w:customStyle="1" w:styleId="PGMathsTNRItalic">
    <w:name w:val="PG Maths TNR_Italic"/>
    <w:uiPriority w:val="1"/>
    <w:qFormat/>
    <w:rsid w:val="007102D5"/>
    <w:rPr>
      <w:rFonts w:ascii="Times New Roman" w:hAnsi="Times New Roman" w:cs="Arial"/>
      <w:i/>
      <w:color w:val="auto"/>
    </w:rPr>
  </w:style>
  <w:style w:type="paragraph" w:customStyle="1" w:styleId="PGMulti-ChoiceAnswer">
    <w:name w:val="PG Multi-Choice Answer"/>
    <w:basedOn w:val="Normal"/>
    <w:link w:val="PGMulti-ChoiceAnswerChar"/>
    <w:qFormat/>
    <w:rsid w:val="007102D5"/>
    <w:pPr>
      <w:numPr>
        <w:numId w:val="9"/>
      </w:numPr>
      <w:tabs>
        <w:tab w:val="right" w:pos="9354"/>
      </w:tabs>
      <w:spacing w:before="120" w:after="120" w:line="240" w:lineRule="auto"/>
    </w:pPr>
    <w:rPr>
      <w:rFonts w:ascii="Arial" w:eastAsia="Times New Roman" w:hAnsi="Arial" w:cs="Arial"/>
      <w:color w:val="FF0000"/>
      <w:lang w:eastAsia="en-GB"/>
    </w:rPr>
  </w:style>
  <w:style w:type="character" w:customStyle="1" w:styleId="PGMulti-ChoiceAnswerChar">
    <w:name w:val="PG Multi-Choice Answer Char"/>
    <w:basedOn w:val="DefaultParagraphFont"/>
    <w:link w:val="PGMulti-ChoiceAnswer"/>
    <w:rsid w:val="007102D5"/>
    <w:rPr>
      <w:rFonts w:ascii="Arial" w:eastAsia="Times New Roman" w:hAnsi="Arial" w:cs="Arial"/>
      <w:color w:val="FF0000"/>
      <w:lang w:eastAsia="en-GB"/>
    </w:rPr>
  </w:style>
  <w:style w:type="paragraph" w:customStyle="1" w:styleId="PGMulti-ChoiceQuestion">
    <w:name w:val="PG Multi-Choice Question"/>
    <w:basedOn w:val="Normal"/>
    <w:link w:val="PGMulti-ChoiceQuestionChar"/>
    <w:qFormat/>
    <w:rsid w:val="007102D5"/>
    <w:pPr>
      <w:numPr>
        <w:numId w:val="10"/>
      </w:numPr>
      <w:tabs>
        <w:tab w:val="right" w:pos="9354"/>
      </w:tabs>
      <w:spacing w:before="120" w:after="120" w:line="240" w:lineRule="auto"/>
    </w:pPr>
    <w:rPr>
      <w:rFonts w:ascii="Arial" w:eastAsia="Times New Roman" w:hAnsi="Arial" w:cs="Arial"/>
      <w:color w:val="000000" w:themeColor="text1"/>
      <w:lang w:eastAsia="en-GB"/>
    </w:rPr>
  </w:style>
  <w:style w:type="character" w:customStyle="1" w:styleId="PGMulti-ChoiceQuestionChar">
    <w:name w:val="PG Multi-Choice Question Char"/>
    <w:basedOn w:val="DefaultParagraphFont"/>
    <w:link w:val="PGMulti-ChoiceQuestion"/>
    <w:rsid w:val="007102D5"/>
    <w:rPr>
      <w:rFonts w:ascii="Arial" w:eastAsia="Times New Roman" w:hAnsi="Arial" w:cs="Arial"/>
      <w:color w:val="000000" w:themeColor="text1"/>
      <w:lang w:eastAsia="en-GB"/>
    </w:rPr>
  </w:style>
  <w:style w:type="paragraph" w:customStyle="1" w:styleId="PGName-Class">
    <w:name w:val="PG Name-Class"/>
    <w:basedOn w:val="PGWorksheetHeading"/>
    <w:qFormat/>
    <w:rsid w:val="007102D5"/>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7102D5"/>
    <w:pPr>
      <w:tabs>
        <w:tab w:val="right" w:pos="9637"/>
      </w:tabs>
      <w:spacing w:before="120" w:after="120" w:line="240" w:lineRule="auto"/>
      <w:ind w:left="851" w:hanging="425"/>
    </w:pPr>
    <w:rPr>
      <w:rFonts w:ascii="Arial" w:eastAsia="Times New Roman" w:hAnsi="Arial" w:cs="Arial"/>
      <w:color w:val="000000" w:themeColor="text1"/>
      <w:lang w:eastAsia="en-GB"/>
    </w:rPr>
  </w:style>
  <w:style w:type="character" w:customStyle="1" w:styleId="PGQuestion-2ndlevelChar">
    <w:name w:val="PG Question - 2nd level Char"/>
    <w:basedOn w:val="DefaultParagraphFont"/>
    <w:link w:val="PGQuestion-2ndlevel"/>
    <w:rsid w:val="007102D5"/>
    <w:rPr>
      <w:rFonts w:ascii="Arial" w:eastAsia="Times New Roman" w:hAnsi="Arial" w:cs="Arial"/>
      <w:color w:val="000000" w:themeColor="text1"/>
      <w:lang w:eastAsia="en-GB"/>
    </w:rPr>
  </w:style>
  <w:style w:type="paragraph" w:customStyle="1" w:styleId="PGQuestion-2ndbullets">
    <w:name w:val="PG Question - 2nd bullets"/>
    <w:basedOn w:val="PGQuestion-2ndlevel"/>
    <w:qFormat/>
    <w:rsid w:val="007102D5"/>
    <w:pPr>
      <w:ind w:left="1276"/>
    </w:pPr>
  </w:style>
  <w:style w:type="paragraph" w:customStyle="1" w:styleId="PGQuestion-3rdlevel">
    <w:name w:val="PG Question - 3rd level"/>
    <w:basedOn w:val="Normal"/>
    <w:link w:val="PGQuestion-3rdlevelChar"/>
    <w:qFormat/>
    <w:rsid w:val="007102D5"/>
    <w:pPr>
      <w:tabs>
        <w:tab w:val="right" w:pos="9637"/>
      </w:tabs>
      <w:spacing w:before="120" w:after="120" w:line="240" w:lineRule="auto"/>
      <w:ind w:left="1275" w:hanging="424"/>
    </w:pPr>
    <w:rPr>
      <w:rFonts w:ascii="Arial" w:eastAsia="Times New Roman" w:hAnsi="Arial" w:cs="Arial"/>
      <w:color w:val="000000" w:themeColor="text1"/>
      <w:lang w:eastAsia="en-GB"/>
    </w:rPr>
  </w:style>
  <w:style w:type="character" w:customStyle="1" w:styleId="PGQuestion-3rdlevelChar">
    <w:name w:val="PG Question - 3rd level Char"/>
    <w:basedOn w:val="DefaultParagraphFont"/>
    <w:link w:val="PGQuestion-3rdlevel"/>
    <w:rsid w:val="007102D5"/>
    <w:rPr>
      <w:rFonts w:ascii="Arial" w:eastAsia="Times New Roman" w:hAnsi="Arial" w:cs="Arial"/>
      <w:color w:val="000000" w:themeColor="text1"/>
      <w:lang w:eastAsia="en-GB"/>
    </w:rPr>
  </w:style>
  <w:style w:type="paragraph" w:customStyle="1" w:styleId="PGQuestion-3rdbullets">
    <w:name w:val="PG Question - 3rd bullets"/>
    <w:basedOn w:val="PGQuestion-3rdlevel"/>
    <w:qFormat/>
    <w:rsid w:val="007102D5"/>
    <w:pPr>
      <w:numPr>
        <w:numId w:val="12"/>
      </w:numPr>
    </w:pPr>
  </w:style>
  <w:style w:type="paragraph" w:customStyle="1" w:styleId="PGQuestion-toplevel">
    <w:name w:val="PG Question - top level"/>
    <w:basedOn w:val="Normal"/>
    <w:link w:val="PGQuestion-toplevelChar"/>
    <w:qFormat/>
    <w:rsid w:val="007102D5"/>
    <w:pPr>
      <w:tabs>
        <w:tab w:val="right" w:pos="9637"/>
      </w:tabs>
      <w:spacing w:before="120" w:after="120" w:line="240" w:lineRule="auto"/>
      <w:ind w:left="425" w:hanging="425"/>
    </w:pPr>
    <w:rPr>
      <w:rFonts w:ascii="Arial" w:eastAsia="Times New Roman" w:hAnsi="Arial" w:cs="Arial"/>
      <w:color w:val="000000" w:themeColor="text1"/>
      <w:lang w:eastAsia="en-GB"/>
    </w:rPr>
  </w:style>
  <w:style w:type="character" w:customStyle="1" w:styleId="PGQuestion-toplevelChar">
    <w:name w:val="PG Question - top level Char"/>
    <w:basedOn w:val="DefaultParagraphFont"/>
    <w:link w:val="PGQuestion-toplevel"/>
    <w:rsid w:val="007102D5"/>
    <w:rPr>
      <w:rFonts w:ascii="Arial" w:eastAsia="Times New Roman" w:hAnsi="Arial" w:cs="Arial"/>
      <w:color w:val="000000" w:themeColor="text1"/>
      <w:lang w:eastAsia="en-GB"/>
    </w:rPr>
  </w:style>
  <w:style w:type="paragraph" w:customStyle="1" w:styleId="PGQuestion-Topbullets">
    <w:name w:val="PG Question - Top bullets"/>
    <w:basedOn w:val="PGQuestion-toplevel"/>
    <w:qFormat/>
    <w:rsid w:val="007102D5"/>
    <w:pPr>
      <w:numPr>
        <w:numId w:val="13"/>
      </w:numPr>
    </w:pPr>
  </w:style>
  <w:style w:type="character" w:customStyle="1" w:styleId="PGRedHighlight">
    <w:name w:val="PG Red Highlight"/>
    <w:uiPriority w:val="1"/>
    <w:qFormat/>
    <w:rsid w:val="007102D5"/>
    <w:rPr>
      <w:color w:val="FF0000"/>
    </w:rPr>
  </w:style>
  <w:style w:type="character" w:customStyle="1" w:styleId="PGRedBoldHighlight">
    <w:name w:val="PG Red Bold Highlight"/>
    <w:basedOn w:val="PGRedHighlight"/>
    <w:uiPriority w:val="1"/>
    <w:qFormat/>
    <w:rsid w:val="007102D5"/>
    <w:rPr>
      <w:b/>
      <w:color w:val="FF0000"/>
    </w:rPr>
  </w:style>
  <w:style w:type="table" w:customStyle="1" w:styleId="PGTable1">
    <w:name w:val="PG Table 1"/>
    <w:basedOn w:val="TableNormal"/>
    <w:uiPriority w:val="99"/>
    <w:rsid w:val="007102D5"/>
    <w:pPr>
      <w:spacing w:after="0" w:line="240" w:lineRule="auto"/>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767171"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7102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767171" w:themeFill="background2" w:themeFillShade="80"/>
        <w:vAlign w:val="center"/>
      </w:tcPr>
    </w:tblStylePr>
  </w:style>
  <w:style w:type="table" w:customStyle="1" w:styleId="PGTable3">
    <w:name w:val="PG Table 3"/>
    <w:basedOn w:val="TableNormal"/>
    <w:uiPriority w:val="99"/>
    <w:rsid w:val="007102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767171" w:themeFill="background2" w:themeFillShade="80"/>
        <w:vAlign w:val="center"/>
      </w:tcPr>
    </w:tblStylePr>
    <w:tblStylePr w:type="firstCol">
      <w:pPr>
        <w:jc w:val="left"/>
      </w:pPr>
      <w:tblPr/>
      <w:tcPr>
        <w:shd w:val="clear" w:color="auto" w:fill="767171" w:themeFill="background2" w:themeFillShade="80"/>
        <w:vAlign w:val="center"/>
      </w:tcPr>
    </w:tblStylePr>
  </w:style>
  <w:style w:type="table" w:customStyle="1" w:styleId="PGTable4">
    <w:name w:val="PG Table 4"/>
    <w:basedOn w:val="TableNormal"/>
    <w:uiPriority w:val="99"/>
    <w:rsid w:val="007102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7102D5"/>
    <w:pPr>
      <w:spacing w:before="120" w:after="120" w:line="240" w:lineRule="auto"/>
    </w:pPr>
    <w:rPr>
      <w:b/>
      <w:color w:val="FFFFFF" w:themeColor="background1"/>
    </w:rPr>
  </w:style>
  <w:style w:type="paragraph" w:customStyle="1" w:styleId="PGTableHeaderCentred">
    <w:name w:val="PG Table Header Centred"/>
    <w:basedOn w:val="PGTableheader"/>
    <w:qFormat/>
    <w:rsid w:val="007102D5"/>
    <w:pPr>
      <w:jc w:val="center"/>
    </w:pPr>
    <w:rPr>
      <w:rFonts w:asciiTheme="majorHAnsi" w:hAnsiTheme="majorHAnsi"/>
    </w:rPr>
  </w:style>
  <w:style w:type="paragraph" w:customStyle="1" w:styleId="PGTasktext">
    <w:name w:val="PG Task text"/>
    <w:basedOn w:val="Normal"/>
    <w:link w:val="PGTasktextChar"/>
    <w:qFormat/>
    <w:rsid w:val="007102D5"/>
    <w:pPr>
      <w:spacing w:before="120" w:after="240" w:line="240" w:lineRule="auto"/>
    </w:pPr>
    <w:rPr>
      <w:rFonts w:ascii="Arial" w:hAnsi="Arial" w:cs="Arial"/>
      <w:color w:val="000000" w:themeColor="text1"/>
    </w:rPr>
  </w:style>
  <w:style w:type="character" w:customStyle="1" w:styleId="PGTasktextChar">
    <w:name w:val="PG Task text Char"/>
    <w:basedOn w:val="DefaultParagraphFont"/>
    <w:link w:val="PGTasktext"/>
    <w:rsid w:val="007102D5"/>
    <w:rPr>
      <w:rFonts w:ascii="Arial" w:hAnsi="Arial" w:cs="Arial"/>
      <w:color w:val="000000" w:themeColor="text1"/>
    </w:rPr>
  </w:style>
  <w:style w:type="paragraph" w:customStyle="1" w:styleId="PGTableText">
    <w:name w:val="PG Table Text"/>
    <w:basedOn w:val="PGTasktext"/>
    <w:qFormat/>
    <w:rsid w:val="007102D5"/>
    <w:pPr>
      <w:spacing w:before="0" w:after="120"/>
    </w:pPr>
  </w:style>
  <w:style w:type="paragraph" w:customStyle="1" w:styleId="PGTableTextCentred">
    <w:name w:val="PG Table Text Centred"/>
    <w:basedOn w:val="PGTableText"/>
    <w:qFormat/>
    <w:rsid w:val="007102D5"/>
    <w:pPr>
      <w:jc w:val="center"/>
    </w:pPr>
  </w:style>
  <w:style w:type="paragraph" w:customStyle="1" w:styleId="PGTaskanswer">
    <w:name w:val="PG Task answer"/>
    <w:basedOn w:val="Normal"/>
    <w:link w:val="PGTaskanswerChar"/>
    <w:qFormat/>
    <w:rsid w:val="007102D5"/>
    <w:pPr>
      <w:spacing w:before="120" w:after="240" w:line="240" w:lineRule="auto"/>
    </w:pPr>
    <w:rPr>
      <w:rFonts w:ascii="Arial" w:hAnsi="Arial" w:cs="Arial"/>
      <w:color w:val="FF0000"/>
    </w:rPr>
  </w:style>
  <w:style w:type="character" w:customStyle="1" w:styleId="PGTaskanswerChar">
    <w:name w:val="PG Task answer Char"/>
    <w:basedOn w:val="DefaultParagraphFont"/>
    <w:link w:val="PGTaskanswer"/>
    <w:rsid w:val="007102D5"/>
    <w:rPr>
      <w:rFonts w:ascii="Arial" w:hAnsi="Arial" w:cs="Arial"/>
      <w:color w:val="FF0000"/>
    </w:rPr>
  </w:style>
  <w:style w:type="paragraph" w:customStyle="1" w:styleId="PGtaskanswerbullets">
    <w:name w:val="PG task answer bullets"/>
    <w:basedOn w:val="PGTaskanswer"/>
    <w:qFormat/>
    <w:rsid w:val="007102D5"/>
    <w:pPr>
      <w:numPr>
        <w:numId w:val="14"/>
      </w:numPr>
    </w:pPr>
  </w:style>
  <w:style w:type="paragraph" w:customStyle="1" w:styleId="PGTasktextbullets">
    <w:name w:val="PG Task text bullets"/>
    <w:basedOn w:val="PGTasktext"/>
    <w:qFormat/>
    <w:rsid w:val="007102D5"/>
    <w:pPr>
      <w:numPr>
        <w:numId w:val="15"/>
      </w:numPr>
    </w:pPr>
  </w:style>
  <w:style w:type="paragraph" w:customStyle="1" w:styleId="PGTaskTitle">
    <w:name w:val="PG Task Title"/>
    <w:basedOn w:val="Normal"/>
    <w:next w:val="Normal"/>
    <w:qFormat/>
    <w:rsid w:val="00CD32FA"/>
    <w:pPr>
      <w:spacing w:before="120" w:after="240" w:line="240" w:lineRule="auto"/>
    </w:pPr>
    <w:rPr>
      <w:rFonts w:ascii="Arial" w:hAnsi="Arial"/>
      <w:b/>
      <w:sz w:val="28"/>
      <w:szCs w:val="28"/>
    </w:rPr>
  </w:style>
  <w:style w:type="paragraph" w:customStyle="1" w:styleId="PGUnitTitle">
    <w:name w:val="PG Unit Title"/>
    <w:basedOn w:val="PGDocumentTitle"/>
    <w:qFormat/>
    <w:rsid w:val="007102D5"/>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4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053e5e352f7d5c2cf6e7a9735d486cec">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57a90440137a21de25fb8f39b51654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263DD-50AC-4205-8CD9-6C1DF94AAA64}">
  <ds:schemaRefs>
    <ds:schemaRef ds:uri="http://schemas.microsoft.com/office/2006/metadata/properties"/>
    <ds:schemaRef ds:uri="http://purl.org/dc/terms/"/>
    <ds:schemaRef ds:uri="http://schemas.microsoft.com/office/2006/documentManagement/types"/>
    <ds:schemaRef ds:uri="94dce8ab-38ff-4714-b1ed-1fc5e4d9abd1"/>
    <ds:schemaRef ds:uri="http://purl.org/dc/dcmitype/"/>
    <ds:schemaRef ds:uri="http://schemas.microsoft.com/office/infopath/2007/PartnerControls"/>
    <ds:schemaRef ds:uri="http://purl.org/dc/elements/1.1/"/>
    <ds:schemaRef ds:uri="http://schemas.openxmlformats.org/package/2006/metadata/core-properties"/>
    <ds:schemaRef ds:uri="1ef05dc5-97a2-498b-bf7c-bd189143a1ff"/>
    <ds:schemaRef ds:uri="http://www.w3.org/XML/1998/namespace"/>
  </ds:schemaRefs>
</ds:datastoreItem>
</file>

<file path=customXml/itemProps2.xml><?xml version="1.0" encoding="utf-8"?>
<ds:datastoreItem xmlns:ds="http://schemas.openxmlformats.org/officeDocument/2006/customXml" ds:itemID="{28D01CAF-CEA2-4BD0-ACF5-51D258F29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27AE3-1913-4BD1-AB12-FEAFD02CE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Jessica Webb</cp:lastModifiedBy>
  <cp:revision>15</cp:revision>
  <dcterms:created xsi:type="dcterms:W3CDTF">2019-07-24T14:46:00Z</dcterms:created>
  <dcterms:modified xsi:type="dcterms:W3CDTF">2019-08-05T15:05:00Z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