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Chat with Big Ed</w:t>
      </w:r>
    </w:p>
    <w:p w:rsidR="00000000" w:rsidDel="00000000" w:rsidP="00000000" w:rsidRDefault="00000000" w:rsidRPr="00000000" w14:paraId="00000002">
      <w:pPr>
        <w:pStyle w:val="Heading3"/>
        <w:spacing w:line="276" w:lineRule="auto"/>
        <w:rPr/>
      </w:pPr>
      <w:bookmarkStart w:colFirst="0" w:colLast="0" w:name="_f06hhwras7e4" w:id="1"/>
      <w:bookmarkEnd w:id="1"/>
      <w:r w:rsidDel="00000000" w:rsidR="00000000" w:rsidRPr="00000000">
        <w:rPr>
          <w:rtl w:val="0"/>
        </w:rPr>
        <w:t xml:space="preserve">Task 1: PREDICT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With a partner, spend time reading the code below. PREDICT exactly what you think will happen. This is not a test, so don’t worry about your prediction being correct. 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24150" cy="1371600"/>
                  <wp:effectExtent b="0" l="0" r="0" t="0"/>
                  <wp:docPr id="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41252" l="0" r="3252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09813" cy="1400631"/>
                  <wp:effectExtent b="0" l="0" r="0" t="0"/>
                  <wp:docPr id="1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b="39623" l="0" r="31063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813" cy="14006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What do you PREDICT will happen when the </w:t>
      </w:r>
      <w:r w:rsidDel="00000000" w:rsidR="00000000" w:rsidRPr="00000000">
        <w:rPr>
          <w:b w:val="1"/>
          <w:rtl w:val="0"/>
        </w:rPr>
        <w:t xml:space="preserve">Green flag</w:t>
      </w:r>
      <w:r w:rsidDel="00000000" w:rsidR="00000000" w:rsidRPr="00000000">
        <w:rPr>
          <w:rtl w:val="0"/>
        </w:rPr>
        <w:t xml:space="preserve"> is clicked? 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340"/>
        <w:tblGridChange w:id="0">
          <w:tblGrid>
            <w:gridCol w:w="3660"/>
            <w:gridCol w:w="534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Now run the code.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Were your predictions correct?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Did anything surprise you about what happened when the code was executed?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Did you miss anything out? If so, what?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3"/>
        <w:spacing w:line="276" w:lineRule="auto"/>
        <w:rPr/>
      </w:pPr>
      <w:bookmarkStart w:colFirst="0" w:colLast="0" w:name="_idskjzisj1vr" w:id="2"/>
      <w:bookmarkEnd w:id="2"/>
      <w:r w:rsidDel="00000000" w:rsidR="00000000" w:rsidRPr="00000000">
        <w:rPr>
          <w:rtl w:val="0"/>
        </w:rPr>
        <w:t xml:space="preserve">Task 2: INVESTIGATE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Open the following Scratch program and select </w:t>
      </w:r>
      <w:r w:rsidDel="00000000" w:rsidR="00000000" w:rsidRPr="00000000">
        <w:rPr>
          <w:b w:val="1"/>
          <w:rtl w:val="0"/>
        </w:rPr>
        <w:t xml:space="preserve">See inside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ncce.io/biged1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Answer the following questions with your partner by experimenting with the code in order to investigate how it works.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4830"/>
        <w:tblGridChange w:id="0">
          <w:tblGrid>
            <w:gridCol w:w="4170"/>
            <w:gridCol w:w="48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How do the following two blocks of code relate to each other?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120" w:line="240" w:lineRule="auto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</w:rPr>
              <w:drawing>
                <wp:inline distB="114300" distT="114300" distL="114300" distR="114300">
                  <wp:extent cx="947738" cy="615414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56709" l="0" r="33043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6154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</w:rPr>
              <w:drawing>
                <wp:inline distB="114300" distT="114300" distL="114300" distR="114300">
                  <wp:extent cx="1300163" cy="700088"/>
                  <wp:effectExtent b="0" l="0" r="0" t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3" cy="700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Temporarily remove the following block: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56179" cy="413956"/>
                  <wp:effectExtent b="0" l="0" r="0" t="0"/>
                  <wp:docPr id="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52444" l="0" r="3068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179" cy="4139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has this changed about the program when you run it? 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81263" cy="609119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263" cy="6091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Why do you think this is?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Below </w:t>
            </w:r>
            <w:r w:rsidDel="00000000" w:rsidR="00000000" w:rsidRPr="00000000">
              <w:rPr>
                <w:b w:val="1"/>
                <w:rtl w:val="0"/>
              </w:rPr>
              <w:t xml:space="preserve">define ask_name</w:t>
            </w:r>
            <w:r w:rsidDel="00000000" w:rsidR="00000000" w:rsidRPr="00000000">
              <w:rPr>
                <w:rtl w:val="0"/>
              </w:rPr>
              <w:t xml:space="preserve">, there are two </w:t>
            </w:r>
            <w:r w:rsidDel="00000000" w:rsidR="00000000" w:rsidRPr="00000000">
              <w:rPr>
                <w:b w:val="1"/>
                <w:rtl w:val="0"/>
              </w:rPr>
              <w:t xml:space="preserve">variables</w:t>
            </w:r>
            <w:r w:rsidDel="00000000" w:rsidR="00000000" w:rsidRPr="00000000">
              <w:rPr>
                <w:rtl w:val="0"/>
              </w:rPr>
              <w:t xml:space="preserve"> being used. What are their names?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Now place the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ask what is your name and wait</w:t>
            </w:r>
            <w:r w:rsidDel="00000000" w:rsidR="00000000" w:rsidRPr="00000000">
              <w:rPr>
                <w:rtl w:val="0"/>
              </w:rPr>
              <w:t xml:space="preserve"> block back into the code, but place it after the </w:t>
            </w:r>
            <w:r w:rsidDel="00000000" w:rsidR="00000000" w:rsidRPr="00000000">
              <w:rPr>
                <w:b w:val="1"/>
                <w:rtl w:val="0"/>
              </w:rPr>
              <w:t xml:space="preserve">set name to answer</w:t>
            </w:r>
            <w:r w:rsidDel="00000000" w:rsidR="00000000" w:rsidRPr="00000000">
              <w:rPr>
                <w:rtl w:val="0"/>
              </w:rPr>
              <w:t xml:space="preserve"> block: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39759" cy="1461706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39366" l="0" r="2992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759" cy="14617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Why do you think it only says “Hello” and not “Hello “ and the name you entered?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can you learn from this?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3"/>
        <w:spacing w:line="276" w:lineRule="auto"/>
        <w:rPr/>
      </w:pPr>
      <w:bookmarkStart w:colFirst="0" w:colLast="0" w:name="_x7uqgithvro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spacing w:line="276" w:lineRule="auto"/>
        <w:rPr/>
      </w:pPr>
      <w:bookmarkStart w:colFirst="0" w:colLast="0" w:name="_qe78wwnc5pb8" w:id="4"/>
      <w:bookmarkEnd w:id="4"/>
      <w:r w:rsidDel="00000000" w:rsidR="00000000" w:rsidRPr="00000000">
        <w:rPr>
          <w:rtl w:val="0"/>
        </w:rPr>
        <w:t xml:space="preserve">Task 3: Modify</w:t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  <w:t xml:space="preserve">Now that you have explored how the game works, your task is to complete the parts of the program that aren’t currently working.  </w:t>
      </w:r>
    </w:p>
    <w:p w:rsidR="00000000" w:rsidDel="00000000" w:rsidP="00000000" w:rsidRDefault="00000000" w:rsidRPr="00000000" w14:paraId="0000003C">
      <w:pPr>
        <w:pStyle w:val="Heading3"/>
        <w:spacing w:line="276" w:lineRule="auto"/>
        <w:rPr/>
      </w:pPr>
      <w:bookmarkStart w:colFirst="0" w:colLast="0" w:name="_ynv78zurr6ho" w:id="5"/>
      <w:bookmarkEnd w:id="5"/>
      <w:r w:rsidDel="00000000" w:rsidR="00000000" w:rsidRPr="00000000">
        <w:rPr>
          <w:rtl w:val="0"/>
        </w:rPr>
        <w:t xml:space="preserve">3.1: The music question</w:t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  <w:t xml:space="preserve">All of the code needed to make Big Ed ask about your favourite music has been included in the program. Place the blocks on the right-hand side into the appropriate places in the subroutine. </w:t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646879" cy="1834769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38508" l="0" r="3076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879" cy="18347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04963" cy="2575866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36515" l="0" r="3076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63" cy="25758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4830"/>
        <w:tblGridChange w:id="0">
          <w:tblGrid>
            <w:gridCol w:w="4170"/>
            <w:gridCol w:w="48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When you have completed your code, take a screenshot, and place it in the box to the right.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Errors in your code are known as ‘bugs’. The task of fixing these errors is known as ‘debugging’.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Did your code work the first time?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anything didn’t work: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after="0" w:afterAutospacing="0" w:before="12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Explain what didn’t work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How did you debug the errors?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spacing w:line="276" w:lineRule="auto"/>
        <w:rPr/>
      </w:pPr>
      <w:bookmarkStart w:colFirst="0" w:colLast="0" w:name="_m89wp6tf7zve" w:id="6"/>
      <w:bookmarkEnd w:id="6"/>
      <w:r w:rsidDel="00000000" w:rsidR="00000000" w:rsidRPr="00000000">
        <w:rPr>
          <w:rtl w:val="0"/>
        </w:rPr>
        <w:t xml:space="preserve">3.2: The age question</w:t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  <w:t xml:space="preserve">Complete the ask_age subroutine. The subroutine has two lines of code provided. The subroutine should use the age variable to store the answer. Big Ed should then say the following two lines:</w:t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 “Wow [age]” for 2 seconds</w:t>
      </w:r>
    </w:p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rtl w:val="0"/>
        </w:rPr>
        <w:t xml:space="preserve">“Your monster is much older than me in the year 2182” for 2 seconds</w:t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Hint: Use the same structures from the previous two questions to build this question.</w:t>
      </w:r>
    </w:p>
    <w:p w:rsidR="00000000" w:rsidDel="00000000" w:rsidP="00000000" w:rsidRDefault="00000000" w:rsidRPr="00000000" w14:paraId="0000005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3414713" cy="1494742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4713" cy="1494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4830"/>
        <w:tblGridChange w:id="0">
          <w:tblGrid>
            <w:gridCol w:w="4170"/>
            <w:gridCol w:w="48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120"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When you have completed your code, take a screenshot and place it in the box to the right.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Did your code work first time?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anything didn’t work: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after="0" w:afterAutospacing="0" w:before="12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Explain what didn’t work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spacing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How did you debug the errors?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spacing w:line="276" w:lineRule="auto"/>
        <w:rPr/>
      </w:pPr>
      <w:bookmarkStart w:colFirst="0" w:colLast="0" w:name="_oy3pb9bsi8x7" w:id="7"/>
      <w:bookmarkEnd w:id="7"/>
      <w:r w:rsidDel="00000000" w:rsidR="00000000" w:rsidRPr="00000000">
        <w:rPr>
          <w:rtl w:val="0"/>
        </w:rPr>
        <w:t xml:space="preserve">Explorer task</w:t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/>
      </w:pPr>
      <w:r w:rsidDel="00000000" w:rsidR="00000000" w:rsidRPr="00000000">
        <w:rPr>
          <w:rtl w:val="0"/>
        </w:rPr>
        <w:t xml:space="preserve">Use the code blocks to add a new question to be asked about your favourite sport or hobby.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1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77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1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79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9" w:type="default"/>
      <w:headerReference r:id="rId20" w:type="first"/>
      <w:headerReference r:id="rId21" w:type="even"/>
      <w:footerReference r:id="rId22" w:type="default"/>
      <w:footerReference r:id="rId23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  <w:font w:name="Handlee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21/05/2021</w:t>
    </w:r>
  </w:p>
  <w:p w:rsidR="00000000" w:rsidDel="00000000" w:rsidP="00000000" w:rsidRDefault="00000000" w:rsidRPr="00000000" w14:paraId="0000008B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spacing w:line="276" w:lineRule="auto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7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B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</w:p>
        <w:p w:rsidR="00000000" w:rsidDel="00000000" w:rsidP="00000000" w:rsidRDefault="00000000" w:rsidRPr="00000000" w14:paraId="0000007C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2 – Variables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D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7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0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8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4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2 – Variables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6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87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8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3.xml"/><Relationship Id="rId11" Type="http://schemas.openxmlformats.org/officeDocument/2006/relationships/image" Target="media/image9.png"/><Relationship Id="rId22" Type="http://schemas.openxmlformats.org/officeDocument/2006/relationships/footer" Target="footer1.xml"/><Relationship Id="rId10" Type="http://schemas.openxmlformats.org/officeDocument/2006/relationships/image" Target="media/image10.png"/><Relationship Id="rId21" Type="http://schemas.openxmlformats.org/officeDocument/2006/relationships/header" Target="header2.xml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1.png"/><Relationship Id="rId17" Type="http://schemas.openxmlformats.org/officeDocument/2006/relationships/hyperlink" Target="http://ncce.io/tcc" TargetMode="External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11.png"/><Relationship Id="rId18" Type="http://schemas.openxmlformats.org/officeDocument/2006/relationships/hyperlink" Target="http://ncce.io/ogl" TargetMode="External"/><Relationship Id="rId7" Type="http://schemas.openxmlformats.org/officeDocument/2006/relationships/image" Target="media/image7.png"/><Relationship Id="rId8" Type="http://schemas.openxmlformats.org/officeDocument/2006/relationships/hyperlink" Target="https://ncce.io/biged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Relationship Id="rId7" Type="http://schemas.openxmlformats.org/officeDocument/2006/relationships/font" Target="fonts/Handlee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