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A00DE4" w:rsidRDefault="00775589" w:rsidP="00A00DE4">
      <w:pPr>
        <w:pStyle w:val="PGWorksheetHeading"/>
        <w:spacing w:before="240"/>
        <w:rPr>
          <w:rFonts w:ascii="Arial" w:hAnsi="Arial" w:cs="Arial"/>
          <w:color w:val="auto"/>
          <w:sz w:val="32"/>
          <w:szCs w:val="32"/>
        </w:rPr>
      </w:pPr>
      <w:r w:rsidRPr="00A00DE4">
        <w:rPr>
          <w:rFonts w:ascii="Arial" w:hAnsi="Arial" w:cs="Arial"/>
          <w:color w:val="auto"/>
          <w:sz w:val="32"/>
          <w:szCs w:val="32"/>
        </w:rPr>
        <w:t>Worksh</w:t>
      </w:r>
      <w:bookmarkStart w:id="0" w:name="_GoBack"/>
      <w:bookmarkEnd w:id="0"/>
      <w:r w:rsidRPr="00A00DE4">
        <w:rPr>
          <w:rFonts w:ascii="Arial" w:hAnsi="Arial" w:cs="Arial"/>
          <w:color w:val="auto"/>
          <w:sz w:val="32"/>
          <w:szCs w:val="32"/>
        </w:rPr>
        <w:t xml:space="preserve">eet </w:t>
      </w:r>
      <w:r w:rsidR="00702C57" w:rsidRPr="00A00DE4">
        <w:rPr>
          <w:rFonts w:ascii="Arial" w:hAnsi="Arial" w:cs="Arial"/>
          <w:color w:val="auto"/>
          <w:sz w:val="32"/>
          <w:szCs w:val="32"/>
        </w:rPr>
        <w:t>3</w:t>
      </w:r>
      <w:r w:rsidR="00D22DD9" w:rsidRPr="00A00DE4">
        <w:rPr>
          <w:rFonts w:ascii="Arial" w:hAnsi="Arial" w:cs="Arial"/>
          <w:color w:val="auto"/>
          <w:sz w:val="32"/>
          <w:szCs w:val="32"/>
        </w:rPr>
        <w:t>b</w:t>
      </w:r>
      <w:r w:rsidRPr="00A00DE4">
        <w:rPr>
          <w:rFonts w:ascii="Arial" w:hAnsi="Arial" w:cs="Arial"/>
          <w:color w:val="auto"/>
          <w:sz w:val="32"/>
          <w:szCs w:val="32"/>
        </w:rPr>
        <w:t xml:space="preserve">: </w:t>
      </w:r>
      <w:r w:rsidR="00D97128" w:rsidRPr="00A00DE4">
        <w:rPr>
          <w:rFonts w:ascii="Arial" w:hAnsi="Arial" w:cs="Arial"/>
          <w:color w:val="auto"/>
          <w:sz w:val="32"/>
          <w:szCs w:val="32"/>
        </w:rPr>
        <w:t>Greenhouse</w:t>
      </w:r>
      <w:r w:rsidR="00A66E80" w:rsidRPr="00A00DE4">
        <w:rPr>
          <w:rFonts w:ascii="Arial" w:hAnsi="Arial" w:cs="Arial"/>
          <w:color w:val="auto"/>
          <w:sz w:val="32"/>
          <w:szCs w:val="32"/>
        </w:rPr>
        <w:t xml:space="preserve"> tasks</w:t>
      </w:r>
      <w:r w:rsidR="00D97128" w:rsidRPr="00A00DE4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434E99" w:rsidRPr="006712A0" w:rsidRDefault="00A66E80" w:rsidP="00775589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Complete each of the tasks below to help automate the home in the </w:t>
      </w:r>
      <w:r w:rsidR="00D97128" w:rsidRPr="006712A0">
        <w:rPr>
          <w:rFonts w:ascii="Arial" w:hAnsi="Arial" w:cs="Arial"/>
        </w:rPr>
        <w:t>Greenhouse</w:t>
      </w:r>
      <w:r w:rsidRPr="006712A0">
        <w:rPr>
          <w:rFonts w:ascii="Arial" w:hAnsi="Arial" w:cs="Arial"/>
        </w:rPr>
        <w:t xml:space="preserve"> mimic:</w:t>
      </w:r>
    </w:p>
    <w:p w:rsidR="00A66E80" w:rsidRPr="006712A0" w:rsidRDefault="00A66E80" w:rsidP="00775589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1:</w:t>
      </w:r>
    </w:p>
    <w:p w:rsidR="00D97128" w:rsidRPr="006712A0" w:rsidRDefault="00D97128" w:rsidP="00A66E80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turn the </w:t>
      </w:r>
      <w:r w:rsidRPr="006712A0">
        <w:rPr>
          <w:rFonts w:ascii="Arial" w:hAnsi="Arial" w:cs="Arial"/>
          <w:b/>
        </w:rPr>
        <w:t>Heater ON</w:t>
      </w:r>
      <w:r w:rsidRPr="006712A0">
        <w:rPr>
          <w:rFonts w:ascii="Arial" w:hAnsi="Arial" w:cs="Arial"/>
        </w:rPr>
        <w:t xml:space="preserve"> if the temperature is </w:t>
      </w:r>
      <w:r w:rsidRPr="006712A0">
        <w:rPr>
          <w:rFonts w:ascii="Arial" w:hAnsi="Arial" w:cs="Arial"/>
          <w:b/>
        </w:rPr>
        <w:t>less than 10</w:t>
      </w:r>
      <w:r w:rsidRPr="006712A0">
        <w:rPr>
          <w:rFonts w:ascii="Arial" w:hAnsi="Arial" w:cs="Arial"/>
        </w:rPr>
        <w:t xml:space="preserve"> and turn the </w:t>
      </w:r>
      <w:r w:rsidRPr="006712A0">
        <w:rPr>
          <w:rFonts w:ascii="Arial" w:hAnsi="Arial" w:cs="Arial"/>
          <w:b/>
        </w:rPr>
        <w:t>Heater OFF</w:t>
      </w:r>
      <w:r w:rsidRPr="006712A0">
        <w:rPr>
          <w:rFonts w:ascii="Arial" w:hAnsi="Arial" w:cs="Arial"/>
        </w:rPr>
        <w:t xml:space="preserve"> if the temperature is </w:t>
      </w:r>
      <w:r w:rsidRPr="006712A0">
        <w:rPr>
          <w:rFonts w:ascii="Arial" w:hAnsi="Arial" w:cs="Arial"/>
          <w:b/>
        </w:rPr>
        <w:t>greater than</w:t>
      </w:r>
      <w:r w:rsidR="0008504A" w:rsidRPr="006712A0">
        <w:rPr>
          <w:rFonts w:ascii="Arial" w:hAnsi="Arial" w:cs="Arial"/>
          <w:b/>
        </w:rPr>
        <w:t xml:space="preserve"> or equal</w:t>
      </w:r>
      <w:r w:rsidRPr="006712A0">
        <w:rPr>
          <w:rFonts w:ascii="Arial" w:hAnsi="Arial" w:cs="Arial"/>
          <w:b/>
        </w:rPr>
        <w:t xml:space="preserve"> 10</w:t>
      </w:r>
      <w:r w:rsidRPr="006712A0">
        <w:rPr>
          <w:rFonts w:ascii="Arial" w:hAnsi="Arial" w:cs="Arial"/>
        </w:rPr>
        <w:t>.</w:t>
      </w:r>
    </w:p>
    <w:p w:rsidR="00A66E80" w:rsidRPr="006712A0" w:rsidRDefault="00A66E80" w:rsidP="00A66E80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2:</w:t>
      </w:r>
    </w:p>
    <w:p w:rsidR="00775589" w:rsidRPr="006712A0" w:rsidRDefault="0027166B" w:rsidP="00775589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turn the </w:t>
      </w:r>
      <w:r w:rsidRPr="006712A0">
        <w:rPr>
          <w:rFonts w:ascii="Arial" w:hAnsi="Arial" w:cs="Arial"/>
          <w:b/>
        </w:rPr>
        <w:t>Light ON</w:t>
      </w:r>
      <w:r w:rsidRPr="006712A0">
        <w:rPr>
          <w:rFonts w:ascii="Arial" w:hAnsi="Arial" w:cs="Arial"/>
        </w:rPr>
        <w:t xml:space="preserve"> when light from the Sun is </w:t>
      </w:r>
      <w:r w:rsidRPr="006712A0">
        <w:rPr>
          <w:rFonts w:ascii="Arial" w:hAnsi="Arial" w:cs="Arial"/>
          <w:b/>
        </w:rPr>
        <w:t>less than 20</w:t>
      </w:r>
      <w:r w:rsidRPr="006712A0">
        <w:rPr>
          <w:rFonts w:ascii="Arial" w:hAnsi="Arial" w:cs="Arial"/>
        </w:rPr>
        <w:t xml:space="preserve"> and turn the </w:t>
      </w:r>
      <w:r w:rsidRPr="006712A0">
        <w:rPr>
          <w:rFonts w:ascii="Arial" w:hAnsi="Arial" w:cs="Arial"/>
          <w:b/>
        </w:rPr>
        <w:t>Light OFF</w:t>
      </w:r>
      <w:r w:rsidRPr="006712A0">
        <w:rPr>
          <w:rFonts w:ascii="Arial" w:hAnsi="Arial" w:cs="Arial"/>
        </w:rPr>
        <w:t xml:space="preserve"> when light from the Sun is </w:t>
      </w:r>
      <w:r w:rsidRPr="006712A0">
        <w:rPr>
          <w:rFonts w:ascii="Arial" w:hAnsi="Arial" w:cs="Arial"/>
          <w:b/>
        </w:rPr>
        <w:t>greater than 50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3: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turn the </w:t>
      </w:r>
      <w:r w:rsidRPr="006712A0">
        <w:rPr>
          <w:rFonts w:ascii="Arial" w:hAnsi="Arial" w:cs="Arial"/>
          <w:b/>
        </w:rPr>
        <w:t>Sprinkler ON</w:t>
      </w:r>
      <w:r w:rsidRPr="006712A0">
        <w:rPr>
          <w:rFonts w:ascii="Arial" w:hAnsi="Arial" w:cs="Arial"/>
        </w:rPr>
        <w:t xml:space="preserve"> for </w:t>
      </w:r>
      <w:r w:rsidRPr="006712A0">
        <w:rPr>
          <w:rFonts w:ascii="Arial" w:hAnsi="Arial" w:cs="Arial"/>
          <w:b/>
        </w:rPr>
        <w:t>5 seconds</w:t>
      </w:r>
      <w:r w:rsidRPr="006712A0">
        <w:rPr>
          <w:rFonts w:ascii="Arial" w:hAnsi="Arial" w:cs="Arial"/>
        </w:rPr>
        <w:t xml:space="preserve"> if the low moisture sensor is </w:t>
      </w:r>
      <w:r w:rsidRPr="006712A0">
        <w:rPr>
          <w:rFonts w:ascii="Arial" w:hAnsi="Arial" w:cs="Arial"/>
          <w:b/>
        </w:rPr>
        <w:t>ON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i/>
        </w:rPr>
      </w:pPr>
      <w:r w:rsidRPr="006712A0">
        <w:rPr>
          <w:rFonts w:ascii="Arial" w:hAnsi="Arial" w:cs="Arial"/>
          <w:i/>
        </w:rPr>
        <w:t>Tasks 4, 5 and 6 require the use of subroutines and may be left until subroutines have been covered in Lesson 4.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4: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subroutine flowchart to </w:t>
      </w:r>
      <w:r w:rsidRPr="006712A0">
        <w:rPr>
          <w:rFonts w:ascii="Arial" w:hAnsi="Arial" w:cs="Arial"/>
          <w:b/>
        </w:rPr>
        <w:t>OPEN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>Window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5: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subroutine flowchart to </w:t>
      </w:r>
      <w:r w:rsidRPr="006712A0">
        <w:rPr>
          <w:rFonts w:ascii="Arial" w:hAnsi="Arial" w:cs="Arial"/>
          <w:b/>
        </w:rPr>
        <w:t>CLOSE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>Window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b/>
          <w:sz w:val="28"/>
        </w:rPr>
      </w:pPr>
      <w:r w:rsidRPr="006712A0">
        <w:rPr>
          <w:rFonts w:ascii="Arial" w:hAnsi="Arial" w:cs="Arial"/>
          <w:b/>
          <w:sz w:val="28"/>
        </w:rPr>
        <w:t>Task 6: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  <w:r w:rsidRPr="006712A0">
        <w:rPr>
          <w:rFonts w:ascii="Arial" w:hAnsi="Arial" w:cs="Arial"/>
        </w:rPr>
        <w:t xml:space="preserve">Create a flowchart to </w:t>
      </w:r>
      <w:r w:rsidRPr="006712A0">
        <w:rPr>
          <w:rFonts w:ascii="Arial" w:hAnsi="Arial" w:cs="Arial"/>
          <w:b/>
        </w:rPr>
        <w:t>OPEN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>Window</w:t>
      </w:r>
      <w:r w:rsidRPr="006712A0">
        <w:rPr>
          <w:rFonts w:ascii="Arial" w:hAnsi="Arial" w:cs="Arial"/>
        </w:rPr>
        <w:t xml:space="preserve"> when the temperature is </w:t>
      </w:r>
      <w:r w:rsidRPr="006712A0">
        <w:rPr>
          <w:rFonts w:ascii="Arial" w:hAnsi="Arial" w:cs="Arial"/>
          <w:b/>
        </w:rPr>
        <w:t>greater than 20</w:t>
      </w:r>
      <w:r w:rsidRPr="006712A0">
        <w:rPr>
          <w:rFonts w:ascii="Arial" w:hAnsi="Arial" w:cs="Arial"/>
        </w:rPr>
        <w:t xml:space="preserve"> and </w:t>
      </w:r>
      <w:r w:rsidRPr="006712A0">
        <w:rPr>
          <w:rFonts w:ascii="Arial" w:hAnsi="Arial" w:cs="Arial"/>
          <w:b/>
        </w:rPr>
        <w:t>CLOSE</w:t>
      </w:r>
      <w:r w:rsidRPr="006712A0">
        <w:rPr>
          <w:rFonts w:ascii="Arial" w:hAnsi="Arial" w:cs="Arial"/>
        </w:rPr>
        <w:t xml:space="preserve"> the </w:t>
      </w:r>
      <w:r w:rsidRPr="006712A0">
        <w:rPr>
          <w:rFonts w:ascii="Arial" w:hAnsi="Arial" w:cs="Arial"/>
          <w:b/>
        </w:rPr>
        <w:t xml:space="preserve">Window </w:t>
      </w:r>
      <w:r w:rsidRPr="006712A0">
        <w:rPr>
          <w:rFonts w:ascii="Arial" w:hAnsi="Arial" w:cs="Arial"/>
        </w:rPr>
        <w:t xml:space="preserve">when the temperature is </w:t>
      </w:r>
      <w:r w:rsidRPr="006712A0">
        <w:rPr>
          <w:rFonts w:ascii="Arial" w:hAnsi="Arial" w:cs="Arial"/>
          <w:b/>
        </w:rPr>
        <w:t>less than 20</w:t>
      </w:r>
      <w:r w:rsidRPr="006712A0">
        <w:rPr>
          <w:rFonts w:ascii="Arial" w:hAnsi="Arial" w:cs="Arial"/>
        </w:rPr>
        <w:t>.</w:t>
      </w: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</w:rPr>
      </w:pPr>
    </w:p>
    <w:p w:rsidR="0027166B" w:rsidRPr="006712A0" w:rsidRDefault="0027166B" w:rsidP="0027166B">
      <w:pPr>
        <w:tabs>
          <w:tab w:val="left" w:pos="3312"/>
        </w:tabs>
        <w:rPr>
          <w:rFonts w:ascii="Arial" w:hAnsi="Arial" w:cs="Arial"/>
          <w:i/>
        </w:rPr>
      </w:pPr>
    </w:p>
    <w:sectPr w:rsidR="0027166B" w:rsidRPr="006712A0" w:rsidSect="00775589">
      <w:headerReference w:type="default" r:id="rId6"/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D4" w:rsidRDefault="00427CD4" w:rsidP="00434E99">
      <w:pPr>
        <w:spacing w:after="0" w:line="240" w:lineRule="auto"/>
      </w:pPr>
      <w:r>
        <w:separator/>
      </w:r>
    </w:p>
  </w:endnote>
  <w:endnote w:type="continuationSeparator" w:id="0">
    <w:p w:rsidR="00427CD4" w:rsidRDefault="00427CD4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06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712A0" w:rsidRPr="006712A0" w:rsidRDefault="006712A0">
        <w:pPr>
          <w:pStyle w:val="Footer"/>
          <w:jc w:val="right"/>
          <w:rPr>
            <w:rFonts w:ascii="Arial" w:hAnsi="Arial" w:cs="Arial"/>
          </w:rPr>
        </w:pPr>
        <w:r w:rsidRPr="006712A0">
          <w:rPr>
            <w:rFonts w:ascii="Arial" w:hAnsi="Arial" w:cs="Arial"/>
          </w:rPr>
          <w:fldChar w:fldCharType="begin"/>
        </w:r>
        <w:r w:rsidRPr="006712A0">
          <w:rPr>
            <w:rFonts w:ascii="Arial" w:hAnsi="Arial" w:cs="Arial"/>
          </w:rPr>
          <w:instrText xml:space="preserve"> PAGE   \* MERGEFORMAT </w:instrText>
        </w:r>
        <w:r w:rsidRPr="006712A0">
          <w:rPr>
            <w:rFonts w:ascii="Arial" w:hAnsi="Arial" w:cs="Arial"/>
          </w:rPr>
          <w:fldChar w:fldCharType="separate"/>
        </w:r>
        <w:r w:rsidR="00A00DE4">
          <w:rPr>
            <w:rFonts w:ascii="Arial" w:hAnsi="Arial" w:cs="Arial"/>
            <w:noProof/>
          </w:rPr>
          <w:t>1</w:t>
        </w:r>
        <w:r w:rsidRPr="006712A0">
          <w:rPr>
            <w:rFonts w:ascii="Arial" w:hAnsi="Arial" w:cs="Arial"/>
            <w:noProof/>
          </w:rPr>
          <w:fldChar w:fldCharType="end"/>
        </w:r>
      </w:p>
    </w:sdtContent>
  </w:sdt>
  <w:p w:rsidR="006712A0" w:rsidRDefault="00671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D4" w:rsidRDefault="00427CD4" w:rsidP="00434E99">
      <w:pPr>
        <w:spacing w:after="0" w:line="240" w:lineRule="auto"/>
      </w:pPr>
      <w:r>
        <w:separator/>
      </w:r>
    </w:p>
  </w:footnote>
  <w:footnote w:type="continuationSeparator" w:id="0">
    <w:p w:rsidR="00427CD4" w:rsidRDefault="00427CD4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A0" w:rsidRDefault="006712A0" w:rsidP="006712A0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91DFDC" wp14:editId="5345A9AD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712A0" w:rsidRPr="00526156" w:rsidRDefault="00A00DE4" w:rsidP="006712A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3b </w:t>
                          </w:r>
                          <w:r w:rsidR="006712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Greenhouse tasks</w:t>
                          </w:r>
                          <w:r w:rsidR="006712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6712A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6712A0" w:rsidRDefault="006712A0" w:rsidP="006712A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1DFDC" id="Rectangle 4" o:spid="_x0000_s1026" style="position:absolute;margin-left:-71.1pt;margin-top:-35.2pt;width:596.1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6712A0" w:rsidRPr="00526156" w:rsidRDefault="00A00DE4" w:rsidP="006712A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3b </w:t>
                    </w:r>
                    <w:r w:rsidR="006712A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Greenhouse tasks</w:t>
                    </w:r>
                    <w:r w:rsidR="006712A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6712A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6712A0" w:rsidRDefault="006712A0" w:rsidP="006712A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28B38E0" wp14:editId="2211B9DA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6712A0" w:rsidRDefault="00434E99" w:rsidP="00671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89"/>
    <w:rsid w:val="00001F43"/>
    <w:rsid w:val="00022C16"/>
    <w:rsid w:val="00045D8F"/>
    <w:rsid w:val="00070EC1"/>
    <w:rsid w:val="0008504A"/>
    <w:rsid w:val="00091329"/>
    <w:rsid w:val="00092200"/>
    <w:rsid w:val="000B0C5C"/>
    <w:rsid w:val="000C2904"/>
    <w:rsid w:val="0027166B"/>
    <w:rsid w:val="00384EF2"/>
    <w:rsid w:val="00391ABC"/>
    <w:rsid w:val="00427CD4"/>
    <w:rsid w:val="00434E99"/>
    <w:rsid w:val="00466C0C"/>
    <w:rsid w:val="00563583"/>
    <w:rsid w:val="005A184B"/>
    <w:rsid w:val="005D5051"/>
    <w:rsid w:val="00611753"/>
    <w:rsid w:val="00667257"/>
    <w:rsid w:val="006712A0"/>
    <w:rsid w:val="006839BA"/>
    <w:rsid w:val="006B6F47"/>
    <w:rsid w:val="00702C57"/>
    <w:rsid w:val="00717BAA"/>
    <w:rsid w:val="00775589"/>
    <w:rsid w:val="007C7A92"/>
    <w:rsid w:val="0095101D"/>
    <w:rsid w:val="00A00DE4"/>
    <w:rsid w:val="00A66E80"/>
    <w:rsid w:val="00A859F7"/>
    <w:rsid w:val="00B42535"/>
    <w:rsid w:val="00B55854"/>
    <w:rsid w:val="00B7671B"/>
    <w:rsid w:val="00C0444A"/>
    <w:rsid w:val="00C9648A"/>
    <w:rsid w:val="00D22DD9"/>
    <w:rsid w:val="00D541CF"/>
    <w:rsid w:val="00D97128"/>
    <w:rsid w:val="00DC235B"/>
    <w:rsid w:val="00DF3CED"/>
    <w:rsid w:val="00E12D0F"/>
    <w:rsid w:val="00F67E46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0CD02"/>
  <w15:docId w15:val="{61AD473E-86F3-431B-95BD-B91BCFC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DDF3F51E584981E4D94E410B04A6" ma:contentTypeVersion="7" ma:contentTypeDescription="Create a new document." ma:contentTypeScope="" ma:versionID="641e81236215693743e72209d23af42d">
  <xsd:schema xmlns:xsd="http://www.w3.org/2001/XMLSchema" xmlns:xs="http://www.w3.org/2001/XMLSchema" xmlns:p="http://schemas.microsoft.com/office/2006/metadata/properties" xmlns:ns2="d6fc2dd9-ddcc-4145-9e38-b906d7c052bc" targetNamespace="http://schemas.microsoft.com/office/2006/metadata/properties" ma:root="true" ma:fieldsID="691d90c9bda338fbb30d2d3d96cd4f68" ns2:_="">
    <xsd:import namespace="d6fc2dd9-ddcc-4145-9e38-b906d7c05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c2dd9-ddcc-4145-9e38-b906d7c0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28720-8568-453F-8493-24E5FD974B7A}"/>
</file>

<file path=customXml/itemProps2.xml><?xml version="1.0" encoding="utf-8"?>
<ds:datastoreItem xmlns:ds="http://schemas.openxmlformats.org/officeDocument/2006/customXml" ds:itemID="{33DB7A72-AAF1-4E31-992C-61CA8CF1174B}"/>
</file>

<file path=customXml/itemProps3.xml><?xml version="1.0" encoding="utf-8"?>
<ds:datastoreItem xmlns:ds="http://schemas.openxmlformats.org/officeDocument/2006/customXml" ds:itemID="{5C7562BD-5B0F-41A8-A8CD-D10C45781001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57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10</cp:revision>
  <cp:lastPrinted>2014-01-01T18:00:00Z</cp:lastPrinted>
  <dcterms:created xsi:type="dcterms:W3CDTF">2014-01-19T09:11:00Z</dcterms:created>
  <dcterms:modified xsi:type="dcterms:W3CDTF">2017-10-16T11:44:00Z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0x0101007C7CDDF3F51E584981E4D94E410B04A6</vt:lpwstr>
  </property>
  <property fmtid="{D5CDD505-2E9C-101B-9397-08002B2CF9AE}" pid="3" name="Order">
    <vt:r8>117600</vt:r8>
  </property>
</Properties>
</file>