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06" w:rsidRDefault="009C7106" w:rsidP="009C7106">
      <w:pPr>
        <w:pStyle w:val="Ahead"/>
      </w:pPr>
      <w:bookmarkStart w:id="0" w:name="_Toc1737162"/>
      <w:r>
        <w:t>Worksheet 1: Chemical formulae</w:t>
      </w:r>
      <w:bookmarkEnd w:id="0"/>
    </w:p>
    <w:p w:rsidR="009C7106" w:rsidRPr="003E4F29" w:rsidRDefault="009C7106" w:rsidP="009C7106">
      <w:pPr>
        <w:pStyle w:val="text"/>
        <w:rPr>
          <w:b/>
        </w:rPr>
      </w:pPr>
      <w:r w:rsidRPr="003E4F29">
        <w:rPr>
          <w:b/>
        </w:rPr>
        <w:t>Write the form</w:t>
      </w:r>
      <w:r>
        <w:rPr>
          <w:b/>
        </w:rPr>
        <w:t>ulae of the following compounds.</w:t>
      </w:r>
    </w:p>
    <w:p w:rsidR="009C7106" w:rsidRDefault="009C7106" w:rsidP="009C7106">
      <w:pPr>
        <w:pStyle w:val="text"/>
      </w:pPr>
    </w:p>
    <w:tbl>
      <w:tblPr>
        <w:tblW w:w="0" w:type="auto"/>
        <w:tblInd w:w="108" w:type="dxa"/>
        <w:tblBorders>
          <w:top w:val="single" w:sz="4" w:space="0" w:color="BAADD3"/>
          <w:left w:val="single" w:sz="4" w:space="0" w:color="BAADD3"/>
          <w:bottom w:val="single" w:sz="4" w:space="0" w:color="BAADD3"/>
          <w:right w:val="single" w:sz="4" w:space="0" w:color="BAADD3"/>
          <w:insideH w:val="single" w:sz="4" w:space="0" w:color="BAADD3"/>
          <w:insideV w:val="single" w:sz="4" w:space="0" w:color="BAADD3"/>
        </w:tblBorders>
        <w:tblLook w:val="01E0" w:firstRow="1" w:lastRow="1" w:firstColumn="1" w:lastColumn="1" w:noHBand="0" w:noVBand="0"/>
      </w:tblPr>
      <w:tblGrid>
        <w:gridCol w:w="2568"/>
        <w:gridCol w:w="6145"/>
      </w:tblGrid>
      <w:tr w:rsidR="009C7106" w:rsidTr="00D05FE3">
        <w:trPr>
          <w:trHeight w:val="733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>Copper</w:t>
            </w:r>
            <w:r>
              <w:t>(II)</w:t>
            </w:r>
            <w:r w:rsidRPr="00092B8F">
              <w:t xml:space="preserve"> </w:t>
            </w:r>
            <w:proofErr w:type="spellStart"/>
            <w:r>
              <w:t>sulf</w:t>
            </w:r>
            <w:r w:rsidRPr="00092B8F">
              <w:t>ate</w:t>
            </w:r>
            <w:proofErr w:type="spellEnd"/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4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>Nitric acid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3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>Copper</w:t>
            </w:r>
            <w:r>
              <w:t>(II)</w:t>
            </w:r>
            <w:r w:rsidRPr="00092B8F">
              <w:t xml:space="preserve"> nitrate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4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>
              <w:t>Sulfuric acid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4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>Sodium carbonate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3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>
              <w:t xml:space="preserve">Aluminium </w:t>
            </w:r>
            <w:proofErr w:type="spellStart"/>
            <w:r>
              <w:t>sulfate</w:t>
            </w:r>
            <w:proofErr w:type="spellEnd"/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4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>Ammonium nitrat</w:t>
            </w:r>
            <w:r>
              <w:t>e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3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>Nitrogen dioxide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4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proofErr w:type="spellStart"/>
            <w:r>
              <w:t>Sulf</w:t>
            </w:r>
            <w:r w:rsidRPr="00092B8F">
              <w:t>ur</w:t>
            </w:r>
            <w:proofErr w:type="spellEnd"/>
            <w:r w:rsidRPr="00092B8F">
              <w:t xml:space="preserve"> dioxide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4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>Ammonia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3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 xml:space="preserve">Ammonium </w:t>
            </w:r>
            <w:proofErr w:type="spellStart"/>
            <w:r>
              <w:t>sulf</w:t>
            </w:r>
            <w:r w:rsidRPr="00092B8F">
              <w:t>ate</w:t>
            </w:r>
            <w:proofErr w:type="spellEnd"/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4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>Potassium hydroxide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  <w:tr w:rsidR="009C7106" w:rsidTr="00D05FE3">
        <w:trPr>
          <w:trHeight w:val="734"/>
        </w:trPr>
        <w:tc>
          <w:tcPr>
            <w:tcW w:w="2568" w:type="dxa"/>
            <w:shd w:val="clear" w:color="auto" w:fill="auto"/>
            <w:vAlign w:val="center"/>
          </w:tcPr>
          <w:p w:rsidR="009C7106" w:rsidRPr="00092B8F" w:rsidRDefault="009C7106" w:rsidP="00D05FE3">
            <w:pPr>
              <w:pStyle w:val="Tabletext"/>
            </w:pPr>
            <w:r w:rsidRPr="00092B8F">
              <w:t>Calcium hydroxide</w:t>
            </w:r>
          </w:p>
        </w:tc>
        <w:tc>
          <w:tcPr>
            <w:tcW w:w="6145" w:type="dxa"/>
            <w:shd w:val="clear" w:color="auto" w:fill="auto"/>
            <w:vAlign w:val="center"/>
          </w:tcPr>
          <w:p w:rsidR="009C7106" w:rsidRPr="00A6208B" w:rsidRDefault="009C7106" w:rsidP="00D05FE3">
            <w:pPr>
              <w:pStyle w:val="Tabletext"/>
              <w:tabs>
                <w:tab w:val="left" w:pos="5829"/>
              </w:tabs>
              <w:rPr>
                <w:rStyle w:val="Answerlinepartial"/>
              </w:rPr>
            </w:pPr>
            <w:r>
              <w:rPr>
                <w:rStyle w:val="Answerlinepartial"/>
              </w:rPr>
              <w:tab/>
            </w:r>
          </w:p>
        </w:tc>
      </w:tr>
    </w:tbl>
    <w:p w:rsidR="009C7106" w:rsidRDefault="009C7106" w:rsidP="009C7106">
      <w:pPr>
        <w:pStyle w:val="text"/>
      </w:pPr>
    </w:p>
    <w:p w:rsidR="009C7106" w:rsidRDefault="009C7106" w:rsidP="009C7106">
      <w:pPr>
        <w:pStyle w:val="Ahead"/>
      </w:pPr>
      <w:r>
        <w:rPr>
          <w:rFonts w:cs="Arial"/>
          <w:b w:val="0"/>
          <w:color w:val="auto"/>
          <w:sz w:val="20"/>
        </w:rPr>
        <w:br w:type="page"/>
      </w:r>
      <w:bookmarkStart w:id="1" w:name="_Toc1737163"/>
      <w:r>
        <w:lastRenderedPageBreak/>
        <w:t>Worksheet 2: Cations and anions</w:t>
      </w:r>
      <w:bookmarkEnd w:id="1"/>
    </w:p>
    <w:p w:rsidR="009C7106" w:rsidRPr="003E4F29" w:rsidRDefault="009C7106" w:rsidP="009C7106">
      <w:pPr>
        <w:pStyle w:val="text"/>
        <w:rPr>
          <w:b/>
        </w:rPr>
      </w:pPr>
      <w:r w:rsidRPr="003E4F29">
        <w:rPr>
          <w:b/>
        </w:rPr>
        <w:t xml:space="preserve">Complete the </w:t>
      </w:r>
      <w:r>
        <w:rPr>
          <w:b/>
        </w:rPr>
        <w:t>table</w:t>
      </w:r>
      <w:r w:rsidRPr="003E4F29">
        <w:rPr>
          <w:b/>
        </w:rPr>
        <w:t xml:space="preserve"> below to show the substance, its formula and </w:t>
      </w:r>
      <w:r>
        <w:rPr>
          <w:b/>
        </w:rPr>
        <w:t>its</w:t>
      </w:r>
      <w:r>
        <w:rPr>
          <w:b/>
        </w:rPr>
        <w:br/>
      </w:r>
      <w:r w:rsidRPr="003E4F29">
        <w:rPr>
          <w:b/>
        </w:rPr>
        <w:t>individual ions.</w:t>
      </w:r>
    </w:p>
    <w:p w:rsidR="009C7106" w:rsidRPr="00E5203F" w:rsidRDefault="009C7106" w:rsidP="009C7106">
      <w:pPr>
        <w:pStyle w:val="text"/>
      </w:pPr>
    </w:p>
    <w:tbl>
      <w:tblPr>
        <w:tblW w:w="0" w:type="auto"/>
        <w:tblInd w:w="108" w:type="dxa"/>
        <w:tblBorders>
          <w:top w:val="single" w:sz="4" w:space="0" w:color="BAADD3"/>
          <w:left w:val="single" w:sz="4" w:space="0" w:color="BAADD3"/>
          <w:bottom w:val="single" w:sz="4" w:space="0" w:color="BAADD3"/>
          <w:right w:val="single" w:sz="4" w:space="0" w:color="BAADD3"/>
          <w:insideH w:val="single" w:sz="4" w:space="0" w:color="BAADD3"/>
          <w:insideV w:val="single" w:sz="4" w:space="0" w:color="BAADD3"/>
        </w:tblBorders>
        <w:tblLook w:val="01E0" w:firstRow="1" w:lastRow="1" w:firstColumn="1" w:lastColumn="1" w:noHBand="0" w:noVBand="0"/>
      </w:tblPr>
      <w:tblGrid>
        <w:gridCol w:w="3032"/>
        <w:gridCol w:w="1422"/>
        <w:gridCol w:w="2066"/>
        <w:gridCol w:w="2269"/>
      </w:tblGrid>
      <w:tr w:rsidR="009C7106" w:rsidRPr="00B65171" w:rsidTr="00D05FE3">
        <w:trPr>
          <w:trHeight w:val="422"/>
        </w:trPr>
        <w:tc>
          <w:tcPr>
            <w:tcW w:w="3032" w:type="dxa"/>
            <w:shd w:val="clear" w:color="auto" w:fill="EDE9F3"/>
          </w:tcPr>
          <w:p w:rsidR="009C7106" w:rsidRPr="00B65171" w:rsidRDefault="009C7106" w:rsidP="00D05FE3">
            <w:pPr>
              <w:pStyle w:val="Tablesub-head"/>
            </w:pPr>
            <w:r>
              <w:t>Substance</w:t>
            </w:r>
          </w:p>
        </w:tc>
        <w:tc>
          <w:tcPr>
            <w:tcW w:w="1422" w:type="dxa"/>
            <w:shd w:val="clear" w:color="auto" w:fill="EDE9F3"/>
          </w:tcPr>
          <w:p w:rsidR="009C7106" w:rsidRPr="00B65171" w:rsidRDefault="009C7106" w:rsidP="00D05FE3">
            <w:pPr>
              <w:pStyle w:val="Tablesub-head"/>
            </w:pPr>
            <w:r w:rsidRPr="00B65171">
              <w:t>Formula</w:t>
            </w:r>
          </w:p>
        </w:tc>
        <w:tc>
          <w:tcPr>
            <w:tcW w:w="2066" w:type="dxa"/>
            <w:shd w:val="clear" w:color="auto" w:fill="EDE9F3"/>
          </w:tcPr>
          <w:p w:rsidR="009C7106" w:rsidRPr="00B65171" w:rsidRDefault="009C7106" w:rsidP="00D05FE3">
            <w:pPr>
              <w:pStyle w:val="Tablesub-head"/>
            </w:pPr>
            <w:r w:rsidRPr="00B65171">
              <w:t>Cation</w:t>
            </w:r>
            <w:r>
              <w:t xml:space="preserve"> </w:t>
            </w:r>
            <w:r>
              <w:br/>
            </w:r>
            <w:r w:rsidRPr="00B65171">
              <w:t>(exact nu</w:t>
            </w:r>
            <w:r w:rsidRPr="00B65171">
              <w:t>m</w:t>
            </w:r>
            <w:r w:rsidRPr="00B65171">
              <w:t>ber)</w:t>
            </w:r>
          </w:p>
        </w:tc>
        <w:tc>
          <w:tcPr>
            <w:tcW w:w="2269" w:type="dxa"/>
            <w:shd w:val="clear" w:color="auto" w:fill="EDE9F3"/>
          </w:tcPr>
          <w:p w:rsidR="009C7106" w:rsidRPr="00B65171" w:rsidRDefault="009C7106" w:rsidP="00D05FE3">
            <w:pPr>
              <w:pStyle w:val="Tablesub-head"/>
            </w:pPr>
            <w:r w:rsidRPr="00B65171">
              <w:t>Anion</w:t>
            </w:r>
            <w:r>
              <w:t xml:space="preserve"> </w:t>
            </w:r>
            <w:r>
              <w:br/>
            </w:r>
            <w:r w:rsidRPr="00B65171">
              <w:t>(exact nu</w:t>
            </w:r>
            <w:r w:rsidRPr="00B65171">
              <w:t>m</w:t>
            </w:r>
            <w:r w:rsidRPr="00B65171">
              <w:t>ber</w:t>
            </w:r>
            <w:r>
              <w:t>)</w:t>
            </w: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>
              <w:t>Sodium bromide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>
              <w:t>KI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Silver nitrate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Copper</w:t>
            </w:r>
            <w:r>
              <w:t>(II)</w:t>
            </w:r>
            <w:r w:rsidRPr="00B65171">
              <w:t xml:space="preserve"> </w:t>
            </w:r>
            <w:proofErr w:type="spellStart"/>
            <w:r>
              <w:t>sulf</w:t>
            </w:r>
            <w:r w:rsidRPr="00B65171">
              <w:t>ate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501957" w:rsidRDefault="009C7106" w:rsidP="00D05FE3">
            <w:pPr>
              <w:pStyle w:val="Tabletext"/>
            </w:pPr>
            <w:r>
              <w:t>NaHCO</w:t>
            </w:r>
            <w:r>
              <w:rPr>
                <w:vertAlign w:val="subscript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Magnesium carbonate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Lithium carbonate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Ca(HSO</w:t>
            </w:r>
            <w:r w:rsidRPr="00ED6F3F">
              <w:rPr>
                <w:vertAlign w:val="subscript"/>
              </w:rPr>
              <w:t>4</w:t>
            </w:r>
            <w:r w:rsidRPr="00B65171">
              <w:t>)</w:t>
            </w:r>
            <w:r w:rsidRPr="00ED6F3F">
              <w:rPr>
                <w:vertAlign w:val="subscript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 xml:space="preserve">Aluminium </w:t>
            </w:r>
            <w:r>
              <w:t>nitrate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Calcium phosphate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Potassium hydride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Sodium ethanoate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KMnO</w:t>
            </w:r>
            <w:r w:rsidRPr="00ED6F3F">
              <w:rPr>
                <w:vertAlign w:val="subscript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 xml:space="preserve">Potassium </w:t>
            </w:r>
            <w:r>
              <w:t>di</w:t>
            </w:r>
            <w:r w:rsidRPr="00B65171">
              <w:t>chromate</w:t>
            </w:r>
            <w:r>
              <w:t>(VI)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>
              <w:t>Zinc chloride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Strontium nitrate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615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>
              <w:t>Sodium</w:t>
            </w:r>
            <w:r w:rsidRPr="00B65171">
              <w:t xml:space="preserve"> </w:t>
            </w:r>
            <w:r>
              <w:t>chromate(VI)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 xml:space="preserve">Calcium </w:t>
            </w:r>
            <w:r>
              <w:t>fluoride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 xml:space="preserve">Potassium </w:t>
            </w:r>
            <w:proofErr w:type="spellStart"/>
            <w:r>
              <w:t>sulf</w:t>
            </w:r>
            <w:r w:rsidRPr="00B65171">
              <w:t>ide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Magnesium nitride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 xml:space="preserve">Lithium </w:t>
            </w:r>
            <w:proofErr w:type="spellStart"/>
            <w:r w:rsidRPr="00B65171">
              <w:t>hydrogen</w:t>
            </w:r>
            <w:r>
              <w:t>sulf</w:t>
            </w:r>
            <w:r w:rsidRPr="00B65171">
              <w:t>ate</w:t>
            </w:r>
            <w:proofErr w:type="spellEnd"/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  <w:tr w:rsidR="009C7106" w:rsidRPr="00B65171" w:rsidTr="00D05FE3">
        <w:trPr>
          <w:trHeight w:hRule="exact" w:val="492"/>
        </w:trPr>
        <w:tc>
          <w:tcPr>
            <w:tcW w:w="303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  <w:r w:rsidRPr="00B65171">
              <w:t>(NH</w:t>
            </w:r>
            <w:r w:rsidRPr="00ED6F3F">
              <w:rPr>
                <w:vertAlign w:val="subscript"/>
              </w:rPr>
              <w:t>4</w:t>
            </w:r>
            <w:r w:rsidRPr="00B65171">
              <w:t>)</w:t>
            </w:r>
            <w:r w:rsidRPr="00ED6F3F">
              <w:rPr>
                <w:vertAlign w:val="subscript"/>
              </w:rPr>
              <w:t>2</w:t>
            </w:r>
            <w:r w:rsidRPr="00B65171">
              <w:t>SO</w:t>
            </w:r>
            <w:r w:rsidRPr="00ED6F3F">
              <w:rPr>
                <w:vertAlign w:val="subscript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9C7106" w:rsidRPr="00B65171" w:rsidRDefault="009C7106" w:rsidP="00D05FE3">
            <w:pPr>
              <w:pStyle w:val="Tabletext"/>
            </w:pPr>
          </w:p>
        </w:tc>
      </w:tr>
    </w:tbl>
    <w:p w:rsidR="009C7106" w:rsidRDefault="009C7106" w:rsidP="009C7106">
      <w:pPr>
        <w:pStyle w:val="normal0"/>
        <w:rPr>
          <w:b/>
        </w:rPr>
      </w:pPr>
    </w:p>
    <w:p w:rsidR="005E2C27" w:rsidRDefault="009C7106">
      <w:bookmarkStart w:id="2" w:name="_GoBack"/>
      <w:bookmarkEnd w:id="2"/>
    </w:p>
    <w:sectPr w:rsidR="005E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06"/>
    <w:rsid w:val="00304C80"/>
    <w:rsid w:val="006C7E2C"/>
    <w:rsid w:val="009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B0008-4B1F-4582-9634-A5054C40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next w:val="Normal"/>
    <w:qFormat/>
    <w:rsid w:val="009C7106"/>
    <w:pPr>
      <w:keepNext/>
      <w:pBdr>
        <w:bottom w:val="single" w:sz="8" w:space="1" w:color="BAADD3"/>
      </w:pBdr>
      <w:spacing w:before="120" w:after="360" w:line="240" w:lineRule="auto"/>
    </w:pPr>
    <w:rPr>
      <w:rFonts w:ascii="Verdana" w:eastAsia="Times New Roman" w:hAnsi="Verdana" w:cs="Times New Roman"/>
      <w:b/>
      <w:color w:val="BAADD3"/>
      <w:sz w:val="32"/>
      <w:szCs w:val="24"/>
    </w:rPr>
  </w:style>
  <w:style w:type="paragraph" w:customStyle="1" w:styleId="text">
    <w:name w:val="text"/>
    <w:link w:val="textChar"/>
    <w:qFormat/>
    <w:rsid w:val="009C7106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Tablesub-head">
    <w:name w:val="Table sub-head"/>
    <w:next w:val="Tabletext"/>
    <w:qFormat/>
    <w:rsid w:val="009C7106"/>
    <w:pPr>
      <w:spacing w:before="80" w:after="60" w:line="240" w:lineRule="auto"/>
    </w:pPr>
    <w:rPr>
      <w:rFonts w:ascii="Verdana" w:eastAsia="Times New Roman" w:hAnsi="Verdana" w:cs="Arial"/>
      <w:b/>
      <w:sz w:val="20"/>
      <w:szCs w:val="24"/>
    </w:rPr>
  </w:style>
  <w:style w:type="paragraph" w:customStyle="1" w:styleId="Tabletext">
    <w:name w:val="Table text"/>
    <w:rsid w:val="009C7106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character" w:customStyle="1" w:styleId="Answerlinepartial">
    <w:name w:val="Answer line partial"/>
    <w:uiPriority w:val="1"/>
    <w:qFormat/>
    <w:rsid w:val="009C7106"/>
    <w:rPr>
      <w:u w:val="single"/>
    </w:rPr>
  </w:style>
  <w:style w:type="paragraph" w:customStyle="1" w:styleId="normal0">
    <w:name w:val="normal"/>
    <w:rsid w:val="009C7106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textChar">
    <w:name w:val="text Char"/>
    <w:link w:val="text"/>
    <w:rsid w:val="009C710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1</cp:revision>
  <dcterms:created xsi:type="dcterms:W3CDTF">2020-04-01T16:48:00Z</dcterms:created>
  <dcterms:modified xsi:type="dcterms:W3CDTF">2020-04-01T16:48:00Z</dcterms:modified>
</cp:coreProperties>
</file>