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EDC50" w14:textId="77777777" w:rsidR="00D165A9" w:rsidRPr="008E139E" w:rsidRDefault="00D165A9" w:rsidP="00D165A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before="120"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bookmarkEnd w:id="1"/>
    <w:p w14:paraId="32E6EC7D" w14:textId="77777777" w:rsidR="00D165A9" w:rsidRPr="00713AFE" w:rsidRDefault="00D165A9" w:rsidP="00D165A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2"/>
    <w:p w14:paraId="7C2999A0" w14:textId="77777777" w:rsidR="00200D0A" w:rsidRDefault="003B7986" w:rsidP="00200D0A">
      <w:pPr>
        <w:pStyle w:val="PGQuestion-toplevel"/>
        <w:rPr>
          <w:lang w:eastAsia="en-GB"/>
        </w:rPr>
      </w:pPr>
      <w:r>
        <w:rPr>
          <w:lang w:eastAsia="en-GB"/>
        </w:rPr>
        <w:t>1.</w:t>
      </w:r>
      <w:r>
        <w:rPr>
          <w:lang w:eastAsia="en-GB"/>
        </w:rPr>
        <w:tab/>
      </w:r>
      <w:proofErr w:type="gramStart"/>
      <w:r w:rsidR="00200D0A">
        <w:rPr>
          <w:lang w:eastAsia="en-GB"/>
        </w:rPr>
        <w:t>A large electronics</w:t>
      </w:r>
      <w:proofErr w:type="gramEnd"/>
      <w:r w:rsidR="00200D0A">
        <w:rPr>
          <w:lang w:eastAsia="en-GB"/>
        </w:rPr>
        <w:t xml:space="preserve"> company recently conducted a life cycle analysis (LCA). </w:t>
      </w:r>
      <w:r w:rsidR="00200D0A">
        <w:rPr>
          <w:lang w:eastAsia="en-GB"/>
        </w:rPr>
        <w:br/>
        <w:t xml:space="preserve">The results highlighted that </w:t>
      </w:r>
      <w:proofErr w:type="gramStart"/>
      <w:r w:rsidR="00200D0A">
        <w:rPr>
          <w:lang w:eastAsia="en-GB"/>
        </w:rPr>
        <w:t>a number of</w:t>
      </w:r>
      <w:proofErr w:type="gramEnd"/>
      <w:r w:rsidR="00200D0A">
        <w:rPr>
          <w:lang w:eastAsia="en-GB"/>
        </w:rPr>
        <w:t xml:space="preserve"> harmful waste gases are being released as part of their manufacturing process. </w:t>
      </w:r>
      <w:r w:rsidR="00200D0A">
        <w:rPr>
          <w:lang w:eastAsia="en-GB"/>
        </w:rPr>
        <w:br/>
        <w:t>The company aims to trap the waste gasses during the manufacturing process.</w:t>
      </w:r>
    </w:p>
    <w:p w14:paraId="62F78E47" w14:textId="77777777" w:rsidR="00200D0A" w:rsidRDefault="00200D0A" w:rsidP="00200D0A">
      <w:pPr>
        <w:pStyle w:val="PGQuestion-toplevel"/>
        <w:rPr>
          <w:lang w:eastAsia="en-GB"/>
        </w:rPr>
      </w:pPr>
      <w:r>
        <w:rPr>
          <w:lang w:eastAsia="en-GB"/>
        </w:rPr>
        <w:tab/>
        <w:t>The bar chart below shows the volume (per week) of 5 different gases that were highlighted in LCA.</w:t>
      </w:r>
    </w:p>
    <w:p w14:paraId="0FF290DD" w14:textId="6F7F3312" w:rsidR="009077EE" w:rsidRDefault="00612FA6" w:rsidP="00612FA6">
      <w:pPr>
        <w:pStyle w:val="PGQuestion-toplevel"/>
        <w:jc w:val="center"/>
        <w:rPr>
          <w:lang w:eastAsia="en-GB"/>
        </w:rPr>
      </w:pPr>
      <w:bookmarkStart w:id="3" w:name="_GoBack"/>
      <w:bookmarkEnd w:id="3"/>
      <w:r>
        <w:rPr>
          <w:noProof/>
          <w:lang w:eastAsia="en-GB"/>
        </w:rPr>
        <w:drawing>
          <wp:inline distT="0" distB="0" distL="0" distR="0" wp14:anchorId="7DD7237C" wp14:editId="528D209E">
            <wp:extent cx="4835610" cy="2645363"/>
            <wp:effectExtent l="0" t="0" r="317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mework Q1-Char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345" cy="266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56E60" w14:textId="456F78E1" w:rsidR="00DA30B2" w:rsidRDefault="00612FA6" w:rsidP="00612FA6">
      <w:pPr>
        <w:pStyle w:val="PGQuestion-2ndlevel"/>
      </w:pPr>
      <w:r>
        <w:t>(a)</w:t>
      </w:r>
      <w:r>
        <w:tab/>
      </w:r>
      <w:r w:rsidR="00DA30B2">
        <w:t xml:space="preserve">Using the bar chart, give approximate values for each of the gases produced </w:t>
      </w:r>
      <w:r>
        <w:br/>
      </w:r>
      <w:r w:rsidR="00DA30B2">
        <w:t>per week by the company</w:t>
      </w:r>
      <w:r w:rsidR="005E1C6B">
        <w:t xml:space="preserve">. </w:t>
      </w:r>
      <w:r w:rsidR="006C3B9D">
        <w:tab/>
      </w:r>
      <w:r w:rsidR="002D5811">
        <w:t>[5]</w:t>
      </w:r>
    </w:p>
    <w:tbl>
      <w:tblPr>
        <w:tblW w:w="3561" w:type="dxa"/>
        <w:tblInd w:w="964" w:type="dxa"/>
        <w:tblBorders>
          <w:top w:val="single" w:sz="8" w:space="0" w:color="0B3655"/>
          <w:left w:val="single" w:sz="8" w:space="0" w:color="0B3655"/>
          <w:bottom w:val="single" w:sz="8" w:space="0" w:color="0B3655"/>
          <w:right w:val="single" w:sz="8" w:space="0" w:color="0B3655"/>
          <w:insideH w:val="single" w:sz="8" w:space="0" w:color="0B3655"/>
          <w:insideV w:val="single" w:sz="8" w:space="0" w:color="0B3655"/>
        </w:tblBorders>
        <w:tblLook w:val="04A0" w:firstRow="1" w:lastRow="0" w:firstColumn="1" w:lastColumn="0" w:noHBand="0" w:noVBand="1"/>
      </w:tblPr>
      <w:tblGrid>
        <w:gridCol w:w="2200"/>
        <w:gridCol w:w="1361"/>
      </w:tblGrid>
      <w:tr w:rsidR="00DA30B2" w:rsidRPr="00233502" w14:paraId="6B9D4FE2" w14:textId="77777777" w:rsidTr="008472B9">
        <w:trPr>
          <w:trHeight w:val="454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640D1CB" w14:textId="77777777" w:rsidR="00DA30B2" w:rsidRPr="00815D60" w:rsidRDefault="00DA30B2" w:rsidP="00E4061E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815D60">
              <w:rPr>
                <w:rFonts w:ascii="Arial" w:eastAsia="Times New Roman" w:hAnsi="Arial" w:cs="Arial"/>
                <w:szCs w:val="22"/>
                <w:lang w:eastAsia="en-GB"/>
              </w:rPr>
              <w:t>Carbon dioxide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FBD48C4" w14:textId="64A42DF1" w:rsidR="00DA30B2" w:rsidRPr="008472B9" w:rsidRDefault="00DA30B2" w:rsidP="00097F3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DA30B2" w:rsidRPr="00233502" w14:paraId="70E0DA40" w14:textId="77777777" w:rsidTr="008472B9">
        <w:trPr>
          <w:trHeight w:val="454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D0E7249" w14:textId="4E9AFC55" w:rsidR="00DA30B2" w:rsidRPr="00815D60" w:rsidRDefault="00DA30B2" w:rsidP="00E4061E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815D60">
              <w:rPr>
                <w:rFonts w:ascii="Arial" w:eastAsia="Times New Roman" w:hAnsi="Arial" w:cs="Arial"/>
                <w:szCs w:val="22"/>
                <w:lang w:eastAsia="en-GB"/>
              </w:rPr>
              <w:t>Sul</w:t>
            </w:r>
            <w:r w:rsidR="00701704">
              <w:rPr>
                <w:rFonts w:ascii="Arial" w:eastAsia="Times New Roman" w:hAnsi="Arial" w:cs="Arial"/>
                <w:szCs w:val="22"/>
                <w:lang w:eastAsia="en-GB"/>
              </w:rPr>
              <w:t>ph</w:t>
            </w:r>
            <w:r w:rsidRPr="00815D60">
              <w:rPr>
                <w:rFonts w:ascii="Arial" w:eastAsia="Times New Roman" w:hAnsi="Arial" w:cs="Arial"/>
                <w:szCs w:val="22"/>
                <w:lang w:eastAsia="en-GB"/>
              </w:rPr>
              <w:t>ur dioxide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E43249F" w14:textId="098373C2" w:rsidR="00DA30B2" w:rsidRPr="008472B9" w:rsidRDefault="00DA30B2" w:rsidP="00097F3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DA30B2" w:rsidRPr="00233502" w14:paraId="28D54644" w14:textId="77777777" w:rsidTr="008472B9">
        <w:trPr>
          <w:trHeight w:val="454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D21B811" w14:textId="77777777" w:rsidR="00DA30B2" w:rsidRPr="00815D60" w:rsidRDefault="00DA30B2" w:rsidP="00E4061E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815D60">
              <w:rPr>
                <w:rFonts w:ascii="Arial" w:eastAsia="Times New Roman" w:hAnsi="Arial" w:cs="Arial"/>
                <w:szCs w:val="22"/>
                <w:lang w:eastAsia="en-GB"/>
              </w:rPr>
              <w:t>Nitrogen dioxide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19F56E5" w14:textId="12FCA0F6" w:rsidR="00DA30B2" w:rsidRPr="008472B9" w:rsidRDefault="00DA30B2" w:rsidP="00097F3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DA30B2" w:rsidRPr="00233502" w14:paraId="53AD2AAC" w14:textId="77777777" w:rsidTr="008472B9">
        <w:trPr>
          <w:trHeight w:val="454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8F56597" w14:textId="77777777" w:rsidR="00DA30B2" w:rsidRPr="00815D60" w:rsidRDefault="00DA30B2" w:rsidP="00E4061E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815D60">
              <w:rPr>
                <w:rFonts w:ascii="Arial" w:eastAsia="Times New Roman" w:hAnsi="Arial" w:cs="Arial"/>
                <w:szCs w:val="22"/>
                <w:lang w:eastAsia="en-GB"/>
              </w:rPr>
              <w:t>Volatile organics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946FEE4" w14:textId="00B7BBC9" w:rsidR="00DA30B2" w:rsidRPr="008472B9" w:rsidRDefault="00DA30B2" w:rsidP="00097F3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DA30B2" w:rsidRPr="00233502" w14:paraId="698C825B" w14:textId="77777777" w:rsidTr="008472B9">
        <w:trPr>
          <w:trHeight w:val="454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54AEB04" w14:textId="77777777" w:rsidR="00DA30B2" w:rsidRPr="00815D60" w:rsidRDefault="00DA30B2" w:rsidP="00E4061E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815D60">
              <w:rPr>
                <w:rFonts w:ascii="Arial" w:eastAsia="Times New Roman" w:hAnsi="Arial" w:cs="Arial"/>
                <w:szCs w:val="22"/>
                <w:lang w:eastAsia="en-GB"/>
              </w:rPr>
              <w:t>Carbon monoxide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626CCD3" w14:textId="23ABCD43" w:rsidR="00DA30B2" w:rsidRPr="008472B9" w:rsidRDefault="00DA30B2" w:rsidP="00097F32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</w:tbl>
    <w:p w14:paraId="24DA38C0" w14:textId="77777777" w:rsidR="00F820BA" w:rsidRDefault="00F820BA" w:rsidP="00612FA6">
      <w:pPr>
        <w:pStyle w:val="PGQuestion-2ndlevel"/>
      </w:pPr>
    </w:p>
    <w:p w14:paraId="67A4C0FD" w14:textId="0A66CD2F" w:rsidR="00DA30B2" w:rsidRDefault="00612FA6" w:rsidP="00612FA6">
      <w:pPr>
        <w:pStyle w:val="PGQuestion-2ndlevel"/>
      </w:pPr>
      <w:r>
        <w:t>(b)</w:t>
      </w:r>
      <w:r>
        <w:tab/>
      </w:r>
      <w:r w:rsidR="00DA30B2">
        <w:t>What is the total volume of gases produced per week?</w:t>
      </w:r>
      <w:r w:rsidR="002D5811">
        <w:tab/>
        <w:t>[2]</w:t>
      </w:r>
    </w:p>
    <w:p w14:paraId="4C86C4AE" w14:textId="2EE6A711" w:rsidR="00DA30B2" w:rsidRDefault="00DA30B2" w:rsidP="008472B9">
      <w:pPr>
        <w:pStyle w:val="PGAnswerLines"/>
        <w:ind w:left="425"/>
      </w:pPr>
    </w:p>
    <w:p w14:paraId="61A3F387" w14:textId="69C27B03" w:rsidR="008472B9" w:rsidRDefault="008472B9" w:rsidP="008472B9">
      <w:pPr>
        <w:pStyle w:val="PGAnswerLines"/>
        <w:ind w:left="425"/>
        <w:rPr>
          <w:b/>
        </w:rPr>
      </w:pPr>
    </w:p>
    <w:p w14:paraId="64F61913" w14:textId="502CD8D3" w:rsidR="008472B9" w:rsidRDefault="008472B9" w:rsidP="008472B9">
      <w:pPr>
        <w:pStyle w:val="PGAnswerLines"/>
        <w:ind w:left="425"/>
        <w:rPr>
          <w:b/>
        </w:rPr>
      </w:pPr>
    </w:p>
    <w:p w14:paraId="6386F835" w14:textId="4BECF620" w:rsidR="008472B9" w:rsidRDefault="008472B9" w:rsidP="008472B9">
      <w:pPr>
        <w:pStyle w:val="PGAnswerLines"/>
        <w:ind w:left="425"/>
        <w:rPr>
          <w:b/>
        </w:rPr>
      </w:pPr>
    </w:p>
    <w:p w14:paraId="5CAB008A" w14:textId="77777777" w:rsidR="008472B9" w:rsidRPr="00916ED4" w:rsidRDefault="008472B9" w:rsidP="008472B9">
      <w:pPr>
        <w:pStyle w:val="PGAnswerLines"/>
        <w:ind w:left="425"/>
        <w:rPr>
          <w:b/>
        </w:rPr>
      </w:pPr>
    </w:p>
    <w:p w14:paraId="1149315C" w14:textId="3A23BBD7" w:rsidR="00DA30B2" w:rsidRDefault="00612FA6" w:rsidP="00612FA6">
      <w:pPr>
        <w:pStyle w:val="PGQuestion-2ndlevel"/>
      </w:pPr>
      <w:r>
        <w:lastRenderedPageBreak/>
        <w:t>(c)</w:t>
      </w:r>
      <w:r>
        <w:tab/>
      </w:r>
      <w:r w:rsidR="00000B45">
        <w:t>A special chemical filter is fitted to remove the c</w:t>
      </w:r>
      <w:r w:rsidR="00DA30B2">
        <w:t>arbon dioxide, sul</w:t>
      </w:r>
      <w:r w:rsidR="00701704">
        <w:t>ph</w:t>
      </w:r>
      <w:r w:rsidR="00DA30B2">
        <w:t>ur dioxide and nitrogen dioxide</w:t>
      </w:r>
      <w:r w:rsidR="00000B45">
        <w:t xml:space="preserve"> gases.</w:t>
      </w:r>
      <w:r w:rsidR="00C364A3">
        <w:br/>
      </w:r>
      <w:r w:rsidR="00DA30B2">
        <w:t xml:space="preserve">When this happens, what volume of gas </w:t>
      </w:r>
      <w:r w:rsidR="007974EC">
        <w:t>still</w:t>
      </w:r>
      <w:r w:rsidR="006C3B9D">
        <w:t xml:space="preserve"> needs</w:t>
      </w:r>
      <w:r w:rsidR="00DA30B2">
        <w:t xml:space="preserve"> to be removed?</w:t>
      </w:r>
      <w:r w:rsidR="005D3745">
        <w:tab/>
        <w:t>[2]</w:t>
      </w:r>
    </w:p>
    <w:p w14:paraId="10B1E200" w14:textId="4C69F91E" w:rsidR="00DA30B2" w:rsidRDefault="00DA30B2" w:rsidP="008472B9">
      <w:pPr>
        <w:pStyle w:val="PGAnswerLines"/>
        <w:ind w:left="425"/>
      </w:pPr>
    </w:p>
    <w:p w14:paraId="1886C965" w14:textId="7E9620F2" w:rsidR="008472B9" w:rsidRDefault="008472B9" w:rsidP="008472B9">
      <w:pPr>
        <w:pStyle w:val="PGAnswerLines"/>
        <w:ind w:left="425"/>
      </w:pPr>
    </w:p>
    <w:p w14:paraId="36A0F41D" w14:textId="77777777" w:rsidR="006D6D57" w:rsidRDefault="006D6D57" w:rsidP="008472B9">
      <w:pPr>
        <w:pStyle w:val="PGAnswerLines"/>
        <w:ind w:left="425"/>
      </w:pPr>
    </w:p>
    <w:p w14:paraId="34A426BF" w14:textId="77777777" w:rsidR="008472B9" w:rsidRPr="00B7281C" w:rsidRDefault="008472B9" w:rsidP="008472B9">
      <w:pPr>
        <w:pStyle w:val="PGAnswerLines"/>
        <w:ind w:left="425"/>
      </w:pPr>
    </w:p>
    <w:p w14:paraId="7292E5AA" w14:textId="117DC995" w:rsidR="00DA30B2" w:rsidRDefault="00612FA6" w:rsidP="00612FA6">
      <w:pPr>
        <w:pStyle w:val="PGQuestion-2ndlevel"/>
      </w:pPr>
      <w:r>
        <w:t>(d)</w:t>
      </w:r>
      <w:r>
        <w:tab/>
      </w:r>
      <w:r w:rsidR="00DA30B2">
        <w:t xml:space="preserve">What is the percentage decrease in </w:t>
      </w:r>
      <w:r w:rsidR="00C364A3">
        <w:t xml:space="preserve">the volume of </w:t>
      </w:r>
      <w:r w:rsidR="00DA30B2">
        <w:t>gas</w:t>
      </w:r>
      <w:r w:rsidR="00C364A3">
        <w:t>es</w:t>
      </w:r>
      <w:r w:rsidR="00DA30B2">
        <w:t xml:space="preserve"> when the </w:t>
      </w:r>
      <w:r w:rsidR="00F8486C">
        <w:t xml:space="preserve">special </w:t>
      </w:r>
      <w:r w:rsidR="00DA30B2">
        <w:t>chemical filter is being used</w:t>
      </w:r>
      <w:r w:rsidR="007649A1">
        <w:t>. Give your answer t</w:t>
      </w:r>
      <w:r w:rsidR="00606ED9">
        <w:t xml:space="preserve">o 1 </w:t>
      </w:r>
      <w:r w:rsidR="00F75B0B">
        <w:t>d.p.</w:t>
      </w:r>
      <w:r w:rsidR="00B7281C">
        <w:tab/>
        <w:t>[2]</w:t>
      </w:r>
    </w:p>
    <w:p w14:paraId="78F83AF9" w14:textId="470468FD" w:rsidR="00DA30B2" w:rsidRDefault="00DA30B2" w:rsidP="00AB0AEF">
      <w:pPr>
        <w:pStyle w:val="PGAnswerLines"/>
        <w:ind w:left="425"/>
      </w:pPr>
    </w:p>
    <w:p w14:paraId="0F3C915F" w14:textId="5B76B199" w:rsidR="00AB0AEF" w:rsidRDefault="00AB0AEF" w:rsidP="00AB0AEF">
      <w:pPr>
        <w:pStyle w:val="PGAnswerLines"/>
        <w:ind w:left="425"/>
      </w:pPr>
    </w:p>
    <w:p w14:paraId="73881851" w14:textId="77777777" w:rsidR="00F5719A" w:rsidRDefault="00F5719A" w:rsidP="00AB0AEF">
      <w:pPr>
        <w:pStyle w:val="PGAnswerLines"/>
        <w:ind w:left="425"/>
      </w:pPr>
    </w:p>
    <w:p w14:paraId="114F4A3F" w14:textId="77777777" w:rsidR="006D6D57" w:rsidRDefault="006D6D57" w:rsidP="00AB0AEF">
      <w:pPr>
        <w:pStyle w:val="PGAnswerLines"/>
        <w:ind w:left="425"/>
      </w:pPr>
    </w:p>
    <w:p w14:paraId="526C0C6C" w14:textId="77777777" w:rsidR="00AB0AEF" w:rsidRPr="00AA4240" w:rsidRDefault="00AB0AEF" w:rsidP="00AB0AEF">
      <w:pPr>
        <w:pStyle w:val="PGAnswerLines"/>
        <w:ind w:left="425"/>
      </w:pPr>
    </w:p>
    <w:p w14:paraId="3E15239E" w14:textId="15DF402A" w:rsidR="00DA30B2" w:rsidRDefault="003B7986" w:rsidP="0094118F">
      <w:pPr>
        <w:pStyle w:val="PGQuestion-toplevel"/>
        <w:rPr>
          <w:lang w:eastAsia="en-GB"/>
        </w:rPr>
      </w:pPr>
      <w:r>
        <w:rPr>
          <w:lang w:eastAsia="en-GB"/>
        </w:rPr>
        <w:t>2.</w:t>
      </w:r>
      <w:r>
        <w:rPr>
          <w:lang w:eastAsia="en-GB"/>
        </w:rPr>
        <w:tab/>
      </w:r>
      <w:r w:rsidR="00A04484">
        <w:rPr>
          <w:lang w:eastAsia="en-GB"/>
        </w:rPr>
        <w:t>A design business wishes to save money by changing 800 of its incandescent light bulbs to a more energy efficient variety.</w:t>
      </w:r>
    </w:p>
    <w:p w14:paraId="3B8C3D79" w14:textId="7FF25731" w:rsidR="00A04484" w:rsidRDefault="0094118F" w:rsidP="00C6203F">
      <w:pPr>
        <w:pStyle w:val="PGQuestion-toplevel"/>
        <w:spacing w:after="240"/>
      </w:pPr>
      <w:r>
        <w:tab/>
      </w:r>
      <w:r w:rsidR="00A04484">
        <w:t>The table below shows the three main types of bulb being considered. The figures give the power usage of a bulb, in Watts, measured at 1</w:t>
      </w:r>
      <w:r w:rsidR="00A813E0">
        <w:t>,</w:t>
      </w:r>
      <w:r w:rsidR="00A04484">
        <w:t>600 Lumens</w:t>
      </w:r>
      <w:r w:rsidR="00873C3E">
        <w:t xml:space="preserve"> (how bright they are)</w:t>
      </w:r>
      <w:r w:rsidR="00A04484">
        <w:t>.</w:t>
      </w:r>
    </w:p>
    <w:tbl>
      <w:tblPr>
        <w:tblStyle w:val="TableGrid"/>
        <w:tblW w:w="0" w:type="auto"/>
        <w:tblInd w:w="567" w:type="dxa"/>
        <w:tblBorders>
          <w:top w:val="single" w:sz="8" w:space="0" w:color="0B3655"/>
          <w:left w:val="single" w:sz="8" w:space="0" w:color="0B3655"/>
          <w:bottom w:val="single" w:sz="8" w:space="0" w:color="0B3655"/>
          <w:right w:val="single" w:sz="8" w:space="0" w:color="0B3655"/>
          <w:insideH w:val="none" w:sz="0" w:space="0" w:color="auto"/>
          <w:insideV w:val="single" w:sz="8" w:space="0" w:color="0B3655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3001"/>
        <w:gridCol w:w="3001"/>
      </w:tblGrid>
      <w:tr w:rsidR="00C6203F" w14:paraId="7DB75E9B" w14:textId="77777777" w:rsidTr="00C6203F">
        <w:trPr>
          <w:trHeight w:val="624"/>
        </w:trPr>
        <w:tc>
          <w:tcPr>
            <w:tcW w:w="3001" w:type="dxa"/>
            <w:tcBorders>
              <w:top w:val="single" w:sz="8" w:space="0" w:color="0B3655"/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2B66BC3A" w14:textId="77777777" w:rsidR="00C6203F" w:rsidRPr="00C6203F" w:rsidRDefault="00C6203F" w:rsidP="00C6203F">
            <w:pPr>
              <w:jc w:val="center"/>
              <w:rPr>
                <w:rStyle w:val="PGBold"/>
              </w:rPr>
            </w:pPr>
            <w:r w:rsidRPr="00C6203F">
              <w:rPr>
                <w:rStyle w:val="PGBold"/>
              </w:rPr>
              <w:t>Incandescent</w:t>
            </w:r>
          </w:p>
          <w:p w14:paraId="33D28F4D" w14:textId="1F4FD3C4" w:rsidR="00C6203F" w:rsidRPr="00C6203F" w:rsidRDefault="00C6203F" w:rsidP="00C6203F">
            <w:pPr>
              <w:jc w:val="center"/>
              <w:rPr>
                <w:rStyle w:val="PGBold"/>
              </w:rPr>
            </w:pPr>
            <w:r w:rsidRPr="00C6203F">
              <w:rPr>
                <w:rStyle w:val="PGBold"/>
              </w:rPr>
              <w:t>100 W</w:t>
            </w:r>
          </w:p>
        </w:tc>
        <w:tc>
          <w:tcPr>
            <w:tcW w:w="3001" w:type="dxa"/>
            <w:tcBorders>
              <w:top w:val="single" w:sz="8" w:space="0" w:color="0B365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79A0AE32" w14:textId="77777777" w:rsidR="00C6203F" w:rsidRPr="00C6203F" w:rsidRDefault="00C6203F" w:rsidP="00C6203F">
            <w:pPr>
              <w:jc w:val="center"/>
              <w:rPr>
                <w:rStyle w:val="PGBold"/>
              </w:rPr>
            </w:pPr>
            <w:r w:rsidRPr="00C6203F">
              <w:rPr>
                <w:rStyle w:val="PGBold"/>
              </w:rPr>
              <w:t>Compact fluorescent</w:t>
            </w:r>
          </w:p>
          <w:p w14:paraId="2FD05AA2" w14:textId="2447A708" w:rsidR="00C6203F" w:rsidRPr="00C6203F" w:rsidRDefault="00C6203F" w:rsidP="00C6203F">
            <w:pPr>
              <w:jc w:val="center"/>
              <w:rPr>
                <w:rStyle w:val="PGBold"/>
              </w:rPr>
            </w:pPr>
            <w:r w:rsidRPr="00C6203F">
              <w:rPr>
                <w:rStyle w:val="PGBold"/>
              </w:rPr>
              <w:t>25 W</w:t>
            </w:r>
          </w:p>
        </w:tc>
        <w:tc>
          <w:tcPr>
            <w:tcW w:w="3001" w:type="dxa"/>
            <w:tcBorders>
              <w:top w:val="single" w:sz="8" w:space="0" w:color="0B3655"/>
              <w:left w:val="single" w:sz="8" w:space="0" w:color="FFFFFF" w:themeColor="background1"/>
              <w:bottom w:val="nil"/>
            </w:tcBorders>
            <w:shd w:val="clear" w:color="auto" w:fill="0B3655"/>
            <w:vAlign w:val="center"/>
          </w:tcPr>
          <w:p w14:paraId="55D306D4" w14:textId="77777777" w:rsidR="00C6203F" w:rsidRPr="00C6203F" w:rsidRDefault="00C6203F" w:rsidP="00C6203F">
            <w:pPr>
              <w:jc w:val="center"/>
              <w:rPr>
                <w:rStyle w:val="PGBold"/>
              </w:rPr>
            </w:pPr>
            <w:r w:rsidRPr="00C6203F">
              <w:rPr>
                <w:rStyle w:val="PGBold"/>
              </w:rPr>
              <w:t>LED</w:t>
            </w:r>
          </w:p>
          <w:p w14:paraId="6731D4A3" w14:textId="1BB9E9B4" w:rsidR="00C6203F" w:rsidRPr="00C6203F" w:rsidRDefault="00C6203F" w:rsidP="00C6203F">
            <w:pPr>
              <w:jc w:val="center"/>
              <w:rPr>
                <w:rStyle w:val="PGBold"/>
              </w:rPr>
            </w:pPr>
            <w:r w:rsidRPr="00C6203F">
              <w:rPr>
                <w:rStyle w:val="PGBold"/>
              </w:rPr>
              <w:t>18 W</w:t>
            </w:r>
          </w:p>
        </w:tc>
      </w:tr>
      <w:tr w:rsidR="00C6203F" w14:paraId="133064BE" w14:textId="77777777" w:rsidTr="00C6203F">
        <w:tc>
          <w:tcPr>
            <w:tcW w:w="3001" w:type="dxa"/>
            <w:tcBorders>
              <w:top w:val="nil"/>
            </w:tcBorders>
            <w:vAlign w:val="center"/>
          </w:tcPr>
          <w:p w14:paraId="1CE4D72F" w14:textId="71AB9D2E" w:rsidR="003B7986" w:rsidRDefault="00C6203F" w:rsidP="00C6203F">
            <w:pPr>
              <w:jc w:val="center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szCs w:val="22"/>
                <w:lang w:eastAsia="en-GB"/>
              </w:rPr>
              <w:drawing>
                <wp:inline distT="0" distB="0" distL="0" distR="0" wp14:anchorId="070EFE74" wp14:editId="790A7372">
                  <wp:extent cx="632103" cy="110895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ulb_shutterstock_33733110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284" cy="1133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35AC5" w14:textId="1BC2D7FD" w:rsidR="003B7986" w:rsidRDefault="003B7986" w:rsidP="00C6203F">
            <w:pPr>
              <w:jc w:val="center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3001" w:type="dxa"/>
            <w:tcBorders>
              <w:top w:val="nil"/>
            </w:tcBorders>
            <w:vAlign w:val="center"/>
          </w:tcPr>
          <w:p w14:paraId="573E1A2C" w14:textId="3FF15504" w:rsidR="003B7986" w:rsidRDefault="00C6203F" w:rsidP="00C6203F">
            <w:pPr>
              <w:jc w:val="center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szCs w:val="22"/>
                <w:lang w:eastAsia="en-GB"/>
              </w:rPr>
              <w:drawing>
                <wp:inline distT="0" distB="0" distL="0" distR="0" wp14:anchorId="142CC4D8" wp14:editId="2D02BE74">
                  <wp:extent cx="992222" cy="1002569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nergy_bulb_shutterstock_93841720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50" b="3093"/>
                          <a:stretch/>
                        </pic:blipFill>
                        <pic:spPr bwMode="auto">
                          <a:xfrm>
                            <a:off x="0" y="0"/>
                            <a:ext cx="1024626" cy="1035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top w:val="nil"/>
            </w:tcBorders>
            <w:vAlign w:val="center"/>
          </w:tcPr>
          <w:p w14:paraId="047EE553" w14:textId="06E2AFC4" w:rsidR="003B7986" w:rsidRDefault="00C6203F" w:rsidP="00C6203F">
            <w:pPr>
              <w:jc w:val="center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szCs w:val="22"/>
                <w:lang w:eastAsia="en-GB"/>
              </w:rPr>
              <w:drawing>
                <wp:inline distT="0" distB="0" distL="0" distR="0" wp14:anchorId="75D4746C" wp14:editId="1166E546">
                  <wp:extent cx="1293778" cy="930016"/>
                  <wp:effectExtent l="0" t="0" r="1905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ED_shutterstock_12071861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559" cy="945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67C99" w14:textId="6516BD8A" w:rsidR="00811555" w:rsidRDefault="00811555" w:rsidP="00AB0AEF">
      <w:pPr>
        <w:pStyle w:val="PGQuestion-2ndlevel"/>
        <w:spacing w:before="0"/>
      </w:pPr>
    </w:p>
    <w:tbl>
      <w:tblPr>
        <w:tblW w:w="903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041"/>
        <w:gridCol w:w="1749"/>
        <w:gridCol w:w="1750"/>
        <w:gridCol w:w="1749"/>
        <w:gridCol w:w="1750"/>
      </w:tblGrid>
      <w:tr w:rsidR="00AB0AEF" w:rsidRPr="006F1E61" w14:paraId="142C9BB9" w14:textId="77777777" w:rsidTr="009F45B2">
        <w:trPr>
          <w:trHeight w:val="567"/>
        </w:trPr>
        <w:tc>
          <w:tcPr>
            <w:tcW w:w="2041" w:type="dxa"/>
            <w:vMerge w:val="restart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0B3655"/>
            <w:vAlign w:val="center"/>
            <w:hideMark/>
          </w:tcPr>
          <w:p w14:paraId="201A8099" w14:textId="77777777" w:rsidR="00AB0AEF" w:rsidRPr="00ED13B5" w:rsidRDefault="00AB0AEF" w:rsidP="00675EC5">
            <w:pPr>
              <w:rPr>
                <w:rFonts w:eastAsia="Times New Roman"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1749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B3655"/>
            <w:vAlign w:val="center"/>
            <w:hideMark/>
          </w:tcPr>
          <w:p w14:paraId="33C44181" w14:textId="77777777" w:rsidR="00AB0AEF" w:rsidRPr="00C6203F" w:rsidRDefault="00AB0AEF" w:rsidP="00675EC5">
            <w:pPr>
              <w:jc w:val="center"/>
              <w:rPr>
                <w:rStyle w:val="PGBold"/>
                <w:color w:val="FFFFFF" w:themeColor="background1"/>
              </w:rPr>
            </w:pPr>
            <w:r w:rsidRPr="00C6203F">
              <w:rPr>
                <w:rStyle w:val="PGBold"/>
                <w:color w:val="FFFFFF" w:themeColor="background1"/>
              </w:rPr>
              <w:t xml:space="preserve">Watts </w:t>
            </w:r>
            <w:r>
              <w:rPr>
                <w:rStyle w:val="PGBold"/>
                <w:color w:val="FFFFFF" w:themeColor="background1"/>
              </w:rPr>
              <w:br/>
            </w:r>
            <w:r w:rsidRPr="00C6203F">
              <w:rPr>
                <w:rStyle w:val="PGBold"/>
                <w:color w:val="FFFFFF" w:themeColor="background1"/>
              </w:rPr>
              <w:t>per bulb</w:t>
            </w:r>
          </w:p>
        </w:tc>
        <w:tc>
          <w:tcPr>
            <w:tcW w:w="1750" w:type="dxa"/>
            <w:tcBorders>
              <w:top w:val="nil"/>
              <w:left w:val="single" w:sz="8" w:space="0" w:color="FFFFFF" w:themeColor="background1"/>
              <w:right w:val="single" w:sz="8" w:space="0" w:color="0B3655"/>
            </w:tcBorders>
            <w:shd w:val="clear" w:color="auto" w:fill="0B3655"/>
            <w:vAlign w:val="center"/>
            <w:hideMark/>
          </w:tcPr>
          <w:p w14:paraId="0B11B620" w14:textId="77777777" w:rsidR="00AB0AEF" w:rsidRPr="00C6203F" w:rsidRDefault="00AB0AEF" w:rsidP="00675EC5">
            <w:pPr>
              <w:jc w:val="center"/>
              <w:rPr>
                <w:rStyle w:val="PGBold"/>
                <w:color w:val="FFFFFF" w:themeColor="background1"/>
              </w:rPr>
            </w:pPr>
            <w:r w:rsidRPr="00C6203F">
              <w:rPr>
                <w:rStyle w:val="PGBold"/>
                <w:color w:val="FFFFFF" w:themeColor="background1"/>
              </w:rPr>
              <w:t>Watts per 800 bulbs</w:t>
            </w:r>
          </w:p>
        </w:tc>
        <w:tc>
          <w:tcPr>
            <w:tcW w:w="1749" w:type="dxa"/>
            <w:tcBorders>
              <w:top w:val="nil"/>
              <w:left w:val="single" w:sz="8" w:space="0" w:color="FFFFFF" w:themeColor="background1"/>
              <w:right w:val="single" w:sz="8" w:space="0" w:color="0B3655"/>
            </w:tcBorders>
            <w:shd w:val="clear" w:color="auto" w:fill="0B3655"/>
            <w:vAlign w:val="center"/>
          </w:tcPr>
          <w:p w14:paraId="4184AF4F" w14:textId="77777777" w:rsidR="00AB0AEF" w:rsidRPr="00C6203F" w:rsidRDefault="00AB0AEF" w:rsidP="00675EC5">
            <w:pPr>
              <w:jc w:val="center"/>
              <w:rPr>
                <w:rStyle w:val="PGBold"/>
                <w:color w:val="FFFFFF" w:themeColor="background1"/>
              </w:rPr>
            </w:pPr>
            <w:r>
              <w:rPr>
                <w:rStyle w:val="PGBold"/>
                <w:color w:val="FFFFFF" w:themeColor="background1"/>
              </w:rPr>
              <w:t xml:space="preserve">Cost in </w:t>
            </w:r>
            <w:r>
              <w:rPr>
                <w:rStyle w:val="PGBold"/>
                <w:color w:val="FFFFFF" w:themeColor="background1"/>
              </w:rPr>
              <w:br/>
              <w:t>£ per hour</w:t>
            </w:r>
          </w:p>
        </w:tc>
        <w:tc>
          <w:tcPr>
            <w:tcW w:w="1750" w:type="dxa"/>
            <w:tcBorders>
              <w:top w:val="nil"/>
              <w:left w:val="single" w:sz="8" w:space="0" w:color="FFFFFF" w:themeColor="background1"/>
              <w:right w:val="single" w:sz="8" w:space="0" w:color="0B3655"/>
            </w:tcBorders>
            <w:shd w:val="clear" w:color="auto" w:fill="0B3655"/>
            <w:vAlign w:val="center"/>
          </w:tcPr>
          <w:p w14:paraId="1A4640B2" w14:textId="77777777" w:rsidR="00AB0AEF" w:rsidRPr="00C6203F" w:rsidRDefault="00AB0AEF" w:rsidP="00675EC5">
            <w:pPr>
              <w:jc w:val="center"/>
              <w:rPr>
                <w:rStyle w:val="PGBold"/>
                <w:color w:val="FFFFFF" w:themeColor="background1"/>
              </w:rPr>
            </w:pPr>
            <w:r>
              <w:rPr>
                <w:rStyle w:val="PGBold"/>
                <w:color w:val="FFFFFF" w:themeColor="background1"/>
              </w:rPr>
              <w:t xml:space="preserve">Cost in </w:t>
            </w:r>
            <w:r>
              <w:rPr>
                <w:rStyle w:val="PGBold"/>
                <w:color w:val="FFFFFF" w:themeColor="background1"/>
              </w:rPr>
              <w:br/>
              <w:t>£ per week</w:t>
            </w:r>
          </w:p>
        </w:tc>
      </w:tr>
      <w:tr w:rsidR="00AB0AEF" w:rsidRPr="006F1E61" w14:paraId="6B37B9A6" w14:textId="77777777" w:rsidTr="009F45B2">
        <w:trPr>
          <w:trHeight w:val="340"/>
        </w:trPr>
        <w:tc>
          <w:tcPr>
            <w:tcW w:w="2041" w:type="dxa"/>
            <w:vMerge/>
            <w:tcBorders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0E5EBE62" w14:textId="77777777" w:rsidR="00AB0AEF" w:rsidRPr="00ED13B5" w:rsidRDefault="00AB0AEF" w:rsidP="00675EC5">
            <w:pPr>
              <w:rPr>
                <w:rStyle w:val="PGBold"/>
              </w:rPr>
            </w:pPr>
          </w:p>
        </w:tc>
        <w:tc>
          <w:tcPr>
            <w:tcW w:w="1749" w:type="dxa"/>
            <w:tcBorders>
              <w:left w:val="single" w:sz="8" w:space="0" w:color="FFFFFF" w:themeColor="background1"/>
              <w:bottom w:val="single" w:sz="8" w:space="0" w:color="0B3655"/>
              <w:right w:val="single" w:sz="8" w:space="0" w:color="0B3655"/>
            </w:tcBorders>
            <w:shd w:val="clear" w:color="auto" w:fill="auto"/>
            <w:noWrap/>
            <w:vAlign w:val="center"/>
          </w:tcPr>
          <w:p w14:paraId="63BA7597" w14:textId="77777777" w:rsidR="00AB0AEF" w:rsidRPr="00811555" w:rsidRDefault="00AB0AEF" w:rsidP="00675EC5">
            <w:pPr>
              <w:jc w:val="center"/>
              <w:rPr>
                <w:rFonts w:eastAsia="Times New Roman" w:cstheme="majorHAnsi"/>
                <w:szCs w:val="22"/>
                <w:lang w:eastAsia="en-GB"/>
              </w:rPr>
            </w:pPr>
            <w:r>
              <w:rPr>
                <w:rFonts w:eastAsia="Times New Roman" w:cstheme="majorHAnsi"/>
                <w:szCs w:val="22"/>
                <w:lang w:eastAsia="en-GB"/>
              </w:rPr>
              <w:t>(a)</w:t>
            </w:r>
          </w:p>
        </w:tc>
        <w:tc>
          <w:tcPr>
            <w:tcW w:w="1750" w:type="dxa"/>
            <w:tcBorders>
              <w:left w:val="single" w:sz="8" w:space="0" w:color="0B3655"/>
              <w:bottom w:val="single" w:sz="8" w:space="0" w:color="0B3655"/>
              <w:right w:val="single" w:sz="8" w:space="0" w:color="0B3655"/>
            </w:tcBorders>
            <w:shd w:val="clear" w:color="auto" w:fill="auto"/>
            <w:noWrap/>
            <w:vAlign w:val="center"/>
          </w:tcPr>
          <w:p w14:paraId="033E0058" w14:textId="1F403771" w:rsidR="00AB0AEF" w:rsidRPr="00811555" w:rsidRDefault="00AB0AEF" w:rsidP="00675EC5">
            <w:pPr>
              <w:jc w:val="center"/>
              <w:rPr>
                <w:rStyle w:val="PGBold"/>
                <w:b w:val="0"/>
              </w:rPr>
            </w:pPr>
            <w:r w:rsidRPr="00811555">
              <w:rPr>
                <w:rStyle w:val="PGBold"/>
                <w:b w:val="0"/>
              </w:rPr>
              <w:t>(</w:t>
            </w:r>
            <w:r>
              <w:rPr>
                <w:rStyle w:val="PGBold"/>
                <w:b w:val="0"/>
              </w:rPr>
              <w:t>a</w:t>
            </w:r>
            <w:r w:rsidRPr="00811555">
              <w:rPr>
                <w:rStyle w:val="PGBold"/>
                <w:b w:val="0"/>
              </w:rPr>
              <w:t>)</w:t>
            </w:r>
          </w:p>
        </w:tc>
        <w:tc>
          <w:tcPr>
            <w:tcW w:w="1749" w:type="dxa"/>
            <w:tcBorders>
              <w:left w:val="single" w:sz="8" w:space="0" w:color="0B3655"/>
              <w:bottom w:val="single" w:sz="8" w:space="0" w:color="0B3655"/>
              <w:right w:val="single" w:sz="8" w:space="0" w:color="0B3655"/>
            </w:tcBorders>
            <w:vAlign w:val="center"/>
          </w:tcPr>
          <w:p w14:paraId="7C9FE550" w14:textId="592770FC" w:rsidR="00AB0AEF" w:rsidRPr="00811555" w:rsidRDefault="00AB0AEF" w:rsidP="00675EC5">
            <w:pPr>
              <w:jc w:val="center"/>
              <w:rPr>
                <w:rStyle w:val="PGBold"/>
                <w:b w:val="0"/>
              </w:rPr>
            </w:pPr>
            <w:r w:rsidRPr="00811555">
              <w:rPr>
                <w:rStyle w:val="PGBold"/>
                <w:b w:val="0"/>
              </w:rPr>
              <w:t>(</w:t>
            </w:r>
            <w:r>
              <w:rPr>
                <w:rStyle w:val="PGBold"/>
                <w:b w:val="0"/>
              </w:rPr>
              <w:t>b</w:t>
            </w:r>
            <w:r w:rsidRPr="00811555">
              <w:rPr>
                <w:rStyle w:val="PGBold"/>
                <w:b w:val="0"/>
              </w:rPr>
              <w:t>)</w:t>
            </w:r>
          </w:p>
        </w:tc>
        <w:tc>
          <w:tcPr>
            <w:tcW w:w="1750" w:type="dxa"/>
            <w:tcBorders>
              <w:left w:val="single" w:sz="8" w:space="0" w:color="0B3655"/>
              <w:bottom w:val="single" w:sz="8" w:space="0" w:color="0B3655"/>
              <w:right w:val="single" w:sz="8" w:space="0" w:color="0B3655"/>
            </w:tcBorders>
            <w:vAlign w:val="center"/>
          </w:tcPr>
          <w:p w14:paraId="1D2D3ADC" w14:textId="303C8091" w:rsidR="00AB0AEF" w:rsidRPr="00811555" w:rsidRDefault="00AB0AEF" w:rsidP="00675EC5">
            <w:pPr>
              <w:jc w:val="center"/>
              <w:rPr>
                <w:rStyle w:val="PGBold"/>
                <w:b w:val="0"/>
              </w:rPr>
            </w:pPr>
            <w:r w:rsidRPr="00811555">
              <w:rPr>
                <w:rStyle w:val="PGBold"/>
                <w:b w:val="0"/>
              </w:rPr>
              <w:t>(</w:t>
            </w:r>
            <w:r>
              <w:rPr>
                <w:rStyle w:val="PGBold"/>
                <w:b w:val="0"/>
              </w:rPr>
              <w:t>c</w:t>
            </w:r>
            <w:r w:rsidRPr="00811555">
              <w:rPr>
                <w:rStyle w:val="PGBold"/>
                <w:b w:val="0"/>
              </w:rPr>
              <w:t>)</w:t>
            </w:r>
          </w:p>
        </w:tc>
      </w:tr>
      <w:tr w:rsidR="00811555" w:rsidRPr="006F1E61" w14:paraId="6EA4B343" w14:textId="77777777" w:rsidTr="00811555">
        <w:trPr>
          <w:trHeight w:val="567"/>
        </w:trPr>
        <w:tc>
          <w:tcPr>
            <w:tcW w:w="204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53DA0A31" w14:textId="77777777" w:rsidR="00811555" w:rsidRPr="00ED13B5" w:rsidRDefault="00811555" w:rsidP="00675EC5">
            <w:pPr>
              <w:rPr>
                <w:rStyle w:val="PGBold"/>
              </w:rPr>
            </w:pPr>
            <w:r w:rsidRPr="00ED13B5">
              <w:rPr>
                <w:rStyle w:val="PGBold"/>
              </w:rPr>
              <w:t>Incandescent</w:t>
            </w:r>
          </w:p>
        </w:tc>
        <w:tc>
          <w:tcPr>
            <w:tcW w:w="1749" w:type="dxa"/>
            <w:tcBorders>
              <w:left w:val="single" w:sz="8" w:space="0" w:color="FFFFFF" w:themeColor="background1"/>
              <w:bottom w:val="single" w:sz="8" w:space="0" w:color="0B3655"/>
              <w:right w:val="single" w:sz="8" w:space="0" w:color="0B3655"/>
            </w:tcBorders>
            <w:shd w:val="clear" w:color="auto" w:fill="auto"/>
            <w:noWrap/>
            <w:vAlign w:val="center"/>
          </w:tcPr>
          <w:p w14:paraId="6EC5E16D" w14:textId="5CEDAC6E" w:rsidR="00811555" w:rsidRPr="00AB0AEF" w:rsidRDefault="00811555" w:rsidP="00675EC5">
            <w:pPr>
              <w:jc w:val="center"/>
              <w:rPr>
                <w:rFonts w:eastAsia="Times New Roman" w:cstheme="majorHAnsi"/>
                <w:szCs w:val="22"/>
                <w:lang w:eastAsia="en-GB"/>
              </w:rPr>
            </w:pPr>
          </w:p>
        </w:tc>
        <w:tc>
          <w:tcPr>
            <w:tcW w:w="1750" w:type="dxa"/>
            <w:tcBorders>
              <w:left w:val="single" w:sz="8" w:space="0" w:color="0B3655"/>
              <w:bottom w:val="single" w:sz="8" w:space="0" w:color="0B3655"/>
              <w:right w:val="single" w:sz="8" w:space="0" w:color="0B3655"/>
            </w:tcBorders>
            <w:shd w:val="clear" w:color="auto" w:fill="auto"/>
            <w:noWrap/>
            <w:vAlign w:val="center"/>
          </w:tcPr>
          <w:p w14:paraId="3865F474" w14:textId="3A0E9818" w:rsidR="00811555" w:rsidRPr="00AB0AEF" w:rsidRDefault="00811555" w:rsidP="00675EC5">
            <w:pPr>
              <w:jc w:val="center"/>
              <w:rPr>
                <w:rStyle w:val="PGBold"/>
                <w:b w:val="0"/>
              </w:rPr>
            </w:pPr>
          </w:p>
        </w:tc>
        <w:tc>
          <w:tcPr>
            <w:tcW w:w="1749" w:type="dxa"/>
            <w:tcBorders>
              <w:left w:val="single" w:sz="8" w:space="0" w:color="0B3655"/>
              <w:bottom w:val="single" w:sz="8" w:space="0" w:color="0B3655"/>
              <w:right w:val="single" w:sz="8" w:space="0" w:color="0B3655"/>
            </w:tcBorders>
            <w:vAlign w:val="center"/>
          </w:tcPr>
          <w:p w14:paraId="3A5FE8AC" w14:textId="5FFE4E4C" w:rsidR="00811555" w:rsidRPr="00AB0AEF" w:rsidRDefault="00811555" w:rsidP="00675EC5">
            <w:pPr>
              <w:jc w:val="center"/>
              <w:rPr>
                <w:rStyle w:val="PGBold"/>
                <w:b w:val="0"/>
              </w:rPr>
            </w:pPr>
          </w:p>
        </w:tc>
        <w:tc>
          <w:tcPr>
            <w:tcW w:w="1750" w:type="dxa"/>
            <w:tcBorders>
              <w:left w:val="single" w:sz="8" w:space="0" w:color="0B3655"/>
              <w:bottom w:val="single" w:sz="8" w:space="0" w:color="0B3655"/>
              <w:right w:val="single" w:sz="8" w:space="0" w:color="0B3655"/>
            </w:tcBorders>
            <w:vAlign w:val="center"/>
          </w:tcPr>
          <w:p w14:paraId="0C6DE2DB" w14:textId="3376649B" w:rsidR="00811555" w:rsidRPr="00AB0AEF" w:rsidRDefault="00811555" w:rsidP="00675EC5">
            <w:pPr>
              <w:jc w:val="center"/>
              <w:rPr>
                <w:rStyle w:val="PGBold"/>
                <w:b w:val="0"/>
              </w:rPr>
            </w:pPr>
          </w:p>
        </w:tc>
      </w:tr>
      <w:tr w:rsidR="00811555" w:rsidRPr="006F1E61" w14:paraId="56AD89D4" w14:textId="77777777" w:rsidTr="00AB0AEF">
        <w:trPr>
          <w:trHeight w:val="567"/>
        </w:trPr>
        <w:tc>
          <w:tcPr>
            <w:tcW w:w="204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B3655"/>
            <w:vAlign w:val="center"/>
            <w:hideMark/>
          </w:tcPr>
          <w:p w14:paraId="3F7E0B06" w14:textId="77777777" w:rsidR="00811555" w:rsidRPr="00ED13B5" w:rsidRDefault="00811555" w:rsidP="00675EC5">
            <w:pPr>
              <w:rPr>
                <w:rStyle w:val="PGBold"/>
              </w:rPr>
            </w:pPr>
            <w:r w:rsidRPr="00ED13B5">
              <w:rPr>
                <w:rStyle w:val="PGBold"/>
              </w:rPr>
              <w:t>Compact fluorescent</w:t>
            </w:r>
          </w:p>
        </w:tc>
        <w:tc>
          <w:tcPr>
            <w:tcW w:w="1749" w:type="dxa"/>
            <w:tcBorders>
              <w:top w:val="single" w:sz="8" w:space="0" w:color="0B3655"/>
              <w:left w:val="single" w:sz="8" w:space="0" w:color="FFFFFF" w:themeColor="background1"/>
              <w:bottom w:val="single" w:sz="8" w:space="0" w:color="0B3655"/>
              <w:right w:val="single" w:sz="8" w:space="0" w:color="0B3655"/>
            </w:tcBorders>
            <w:shd w:val="clear" w:color="auto" w:fill="auto"/>
            <w:noWrap/>
            <w:vAlign w:val="center"/>
          </w:tcPr>
          <w:p w14:paraId="6179BE6B" w14:textId="45111EAB" w:rsidR="00811555" w:rsidRPr="00AB0AEF" w:rsidRDefault="00811555" w:rsidP="00675EC5">
            <w:pPr>
              <w:jc w:val="center"/>
              <w:rPr>
                <w:rFonts w:eastAsia="Times New Roman" w:cstheme="majorHAnsi"/>
                <w:szCs w:val="22"/>
                <w:lang w:eastAsia="en-GB"/>
              </w:rPr>
            </w:pPr>
          </w:p>
        </w:tc>
        <w:tc>
          <w:tcPr>
            <w:tcW w:w="1750" w:type="dxa"/>
            <w:tcBorders>
              <w:top w:val="single" w:sz="8" w:space="0" w:color="0B3655"/>
              <w:left w:val="single" w:sz="8" w:space="0" w:color="0B3655"/>
              <w:bottom w:val="single" w:sz="8" w:space="0" w:color="0B3655"/>
              <w:right w:val="single" w:sz="8" w:space="0" w:color="0B3655"/>
            </w:tcBorders>
            <w:shd w:val="clear" w:color="auto" w:fill="auto"/>
            <w:noWrap/>
            <w:vAlign w:val="center"/>
          </w:tcPr>
          <w:p w14:paraId="168AF587" w14:textId="6E621D76" w:rsidR="00811555" w:rsidRPr="00AB0AEF" w:rsidRDefault="00811555" w:rsidP="00675EC5">
            <w:pPr>
              <w:jc w:val="center"/>
              <w:rPr>
                <w:rStyle w:val="PGBold"/>
                <w:b w:val="0"/>
              </w:rPr>
            </w:pPr>
          </w:p>
        </w:tc>
        <w:tc>
          <w:tcPr>
            <w:tcW w:w="1749" w:type="dxa"/>
            <w:tcBorders>
              <w:top w:val="single" w:sz="8" w:space="0" w:color="0B3655"/>
              <w:left w:val="single" w:sz="8" w:space="0" w:color="0B3655"/>
              <w:bottom w:val="single" w:sz="8" w:space="0" w:color="0B3655"/>
              <w:right w:val="single" w:sz="8" w:space="0" w:color="0B3655"/>
            </w:tcBorders>
            <w:vAlign w:val="center"/>
          </w:tcPr>
          <w:p w14:paraId="6BF9E9AC" w14:textId="13EC616C" w:rsidR="00811555" w:rsidRPr="00AB0AEF" w:rsidRDefault="00811555" w:rsidP="00675EC5">
            <w:pPr>
              <w:jc w:val="center"/>
              <w:rPr>
                <w:rStyle w:val="PGBold"/>
                <w:b w:val="0"/>
              </w:rPr>
            </w:pPr>
          </w:p>
        </w:tc>
        <w:tc>
          <w:tcPr>
            <w:tcW w:w="1750" w:type="dxa"/>
            <w:tcBorders>
              <w:top w:val="single" w:sz="8" w:space="0" w:color="0B3655"/>
              <w:left w:val="single" w:sz="8" w:space="0" w:color="0B3655"/>
              <w:bottom w:val="single" w:sz="8" w:space="0" w:color="0B3655"/>
              <w:right w:val="single" w:sz="8" w:space="0" w:color="0B3655"/>
            </w:tcBorders>
            <w:vAlign w:val="center"/>
          </w:tcPr>
          <w:p w14:paraId="6D865D13" w14:textId="24FCDE64" w:rsidR="00811555" w:rsidRPr="00AB0AEF" w:rsidRDefault="00811555" w:rsidP="00675EC5">
            <w:pPr>
              <w:jc w:val="center"/>
              <w:rPr>
                <w:rStyle w:val="PGBold"/>
                <w:b w:val="0"/>
              </w:rPr>
            </w:pPr>
          </w:p>
        </w:tc>
      </w:tr>
      <w:tr w:rsidR="00811555" w:rsidRPr="006F1E61" w14:paraId="62EE47A2" w14:textId="77777777" w:rsidTr="00AB0AEF">
        <w:trPr>
          <w:trHeight w:val="567"/>
        </w:trPr>
        <w:tc>
          <w:tcPr>
            <w:tcW w:w="2041" w:type="dxa"/>
            <w:tcBorders>
              <w:top w:val="single" w:sz="8" w:space="0" w:color="FFFFFF" w:themeColor="background1"/>
              <w:left w:val="nil"/>
              <w:bottom w:val="single" w:sz="8" w:space="0" w:color="0B3655"/>
              <w:right w:val="single" w:sz="8" w:space="0" w:color="FFFFFF" w:themeColor="background1"/>
            </w:tcBorders>
            <w:shd w:val="clear" w:color="auto" w:fill="0B3655"/>
            <w:vAlign w:val="center"/>
            <w:hideMark/>
          </w:tcPr>
          <w:p w14:paraId="5A8D6175" w14:textId="77777777" w:rsidR="00811555" w:rsidRPr="00ED13B5" w:rsidRDefault="00811555" w:rsidP="00675EC5">
            <w:pPr>
              <w:rPr>
                <w:rStyle w:val="PGBold"/>
              </w:rPr>
            </w:pPr>
            <w:r w:rsidRPr="00ED13B5">
              <w:rPr>
                <w:rStyle w:val="PGBold"/>
              </w:rPr>
              <w:t>LED</w:t>
            </w:r>
          </w:p>
        </w:tc>
        <w:tc>
          <w:tcPr>
            <w:tcW w:w="1749" w:type="dxa"/>
            <w:tcBorders>
              <w:top w:val="single" w:sz="8" w:space="0" w:color="0B3655"/>
              <w:left w:val="single" w:sz="8" w:space="0" w:color="FFFFFF" w:themeColor="background1"/>
              <w:bottom w:val="single" w:sz="8" w:space="0" w:color="0B3655"/>
              <w:right w:val="single" w:sz="8" w:space="0" w:color="0B3655"/>
            </w:tcBorders>
            <w:shd w:val="clear" w:color="auto" w:fill="auto"/>
            <w:noWrap/>
            <w:vAlign w:val="center"/>
          </w:tcPr>
          <w:p w14:paraId="7CE09E5E" w14:textId="65352160" w:rsidR="00811555" w:rsidRPr="00AB0AEF" w:rsidRDefault="00811555" w:rsidP="00675EC5">
            <w:pPr>
              <w:jc w:val="center"/>
              <w:rPr>
                <w:rFonts w:eastAsia="Times New Roman" w:cstheme="majorHAnsi"/>
                <w:szCs w:val="22"/>
                <w:lang w:eastAsia="en-GB"/>
              </w:rPr>
            </w:pPr>
          </w:p>
        </w:tc>
        <w:tc>
          <w:tcPr>
            <w:tcW w:w="1750" w:type="dxa"/>
            <w:tcBorders>
              <w:top w:val="single" w:sz="8" w:space="0" w:color="0B3655"/>
              <w:left w:val="single" w:sz="8" w:space="0" w:color="0B3655"/>
              <w:bottom w:val="single" w:sz="8" w:space="0" w:color="0B3655"/>
              <w:right w:val="single" w:sz="8" w:space="0" w:color="0B3655"/>
            </w:tcBorders>
            <w:shd w:val="clear" w:color="auto" w:fill="auto"/>
            <w:noWrap/>
            <w:vAlign w:val="center"/>
          </w:tcPr>
          <w:p w14:paraId="50286652" w14:textId="54192F37" w:rsidR="00811555" w:rsidRPr="00AB0AEF" w:rsidRDefault="00811555" w:rsidP="00675EC5">
            <w:pPr>
              <w:jc w:val="center"/>
              <w:rPr>
                <w:rStyle w:val="PGBold"/>
                <w:b w:val="0"/>
              </w:rPr>
            </w:pPr>
          </w:p>
        </w:tc>
        <w:tc>
          <w:tcPr>
            <w:tcW w:w="1749" w:type="dxa"/>
            <w:tcBorders>
              <w:top w:val="single" w:sz="8" w:space="0" w:color="0B3655"/>
              <w:left w:val="single" w:sz="8" w:space="0" w:color="0B3655"/>
              <w:bottom w:val="single" w:sz="8" w:space="0" w:color="0B3655"/>
              <w:right w:val="single" w:sz="8" w:space="0" w:color="0B3655"/>
            </w:tcBorders>
            <w:vAlign w:val="center"/>
          </w:tcPr>
          <w:p w14:paraId="38EA4077" w14:textId="6EEEA412" w:rsidR="00811555" w:rsidRPr="00AB0AEF" w:rsidRDefault="00811555" w:rsidP="00675EC5">
            <w:pPr>
              <w:jc w:val="center"/>
              <w:rPr>
                <w:rStyle w:val="PGBold"/>
                <w:b w:val="0"/>
              </w:rPr>
            </w:pPr>
          </w:p>
        </w:tc>
        <w:tc>
          <w:tcPr>
            <w:tcW w:w="1750" w:type="dxa"/>
            <w:tcBorders>
              <w:top w:val="single" w:sz="8" w:space="0" w:color="0B3655"/>
              <w:left w:val="single" w:sz="8" w:space="0" w:color="0B3655"/>
              <w:bottom w:val="single" w:sz="8" w:space="0" w:color="0B3655"/>
              <w:right w:val="single" w:sz="8" w:space="0" w:color="0B3655"/>
            </w:tcBorders>
            <w:vAlign w:val="center"/>
          </w:tcPr>
          <w:p w14:paraId="0DB7E58F" w14:textId="3CD2680E" w:rsidR="00811555" w:rsidRPr="00AB0AEF" w:rsidRDefault="00811555" w:rsidP="00675EC5">
            <w:pPr>
              <w:jc w:val="center"/>
              <w:rPr>
                <w:rStyle w:val="PGBold"/>
                <w:b w:val="0"/>
              </w:rPr>
            </w:pPr>
          </w:p>
        </w:tc>
      </w:tr>
    </w:tbl>
    <w:p w14:paraId="4EAE12FE" w14:textId="2548FF8F" w:rsidR="00097F32" w:rsidRPr="00F5719A" w:rsidRDefault="00097F32" w:rsidP="00811555">
      <w:pPr>
        <w:pStyle w:val="PGQuestion-2ndlevel"/>
        <w:spacing w:before="240"/>
      </w:pPr>
      <w:r w:rsidRPr="00F5719A">
        <w:lastRenderedPageBreak/>
        <w:t xml:space="preserve">Using the table </w:t>
      </w:r>
      <w:r w:rsidR="00F5719A" w:rsidRPr="00F5719A">
        <w:t>overleaf</w:t>
      </w:r>
      <w:r w:rsidRPr="00F5719A">
        <w:t>:</w:t>
      </w:r>
    </w:p>
    <w:p w14:paraId="7655B670" w14:textId="1F8C55BE" w:rsidR="00A04484" w:rsidRPr="00F5719A" w:rsidRDefault="00C6203F" w:rsidP="00811555">
      <w:pPr>
        <w:pStyle w:val="PGQuestion-2ndlevel"/>
        <w:spacing w:before="240"/>
      </w:pPr>
      <w:r w:rsidRPr="00F5719A">
        <w:t>(a)</w:t>
      </w:r>
      <w:r w:rsidRPr="00F5719A">
        <w:tab/>
      </w:r>
      <w:r w:rsidR="00A04484" w:rsidRPr="00F5719A">
        <w:t xml:space="preserve">Work out how much energy is used by 800 </w:t>
      </w:r>
      <w:r w:rsidR="006F1E61" w:rsidRPr="00F5719A">
        <w:t>of each bulb type</w:t>
      </w:r>
      <w:r w:rsidR="00292972" w:rsidRPr="00F5719A">
        <w:t xml:space="preserve"> and put the data clearly </w:t>
      </w:r>
      <w:r w:rsidR="00DB520B">
        <w:br/>
      </w:r>
      <w:r w:rsidR="00292972" w:rsidRPr="00F5719A">
        <w:t xml:space="preserve">in </w:t>
      </w:r>
      <w:r w:rsidR="00873C3E" w:rsidRPr="00F5719A">
        <w:t>the</w:t>
      </w:r>
      <w:r w:rsidR="00292972" w:rsidRPr="00F5719A">
        <w:t xml:space="preserve"> table</w:t>
      </w:r>
      <w:r w:rsidR="00811555" w:rsidRPr="00F5719A">
        <w:t xml:space="preserve"> </w:t>
      </w:r>
      <w:r w:rsidR="00F5719A" w:rsidRPr="00F5719A">
        <w:t>overleaf</w:t>
      </w:r>
      <w:r w:rsidR="00292972" w:rsidRPr="00F5719A">
        <w:t>.</w:t>
      </w:r>
      <w:r w:rsidR="003933DA" w:rsidRPr="00F5719A">
        <w:tab/>
        <w:t>[4]</w:t>
      </w:r>
    </w:p>
    <w:p w14:paraId="53E29578" w14:textId="43E4C7F8" w:rsidR="00A04484" w:rsidRDefault="00DA75CA" w:rsidP="00811555">
      <w:pPr>
        <w:pStyle w:val="PGQuestion-2ndlevel"/>
      </w:pPr>
      <w:r w:rsidRPr="00F5719A">
        <w:t>(b)</w:t>
      </w:r>
      <w:r w:rsidRPr="00F5719A">
        <w:tab/>
      </w:r>
      <w:r w:rsidR="00A04484" w:rsidRPr="00F5719A">
        <w:t>It costs 10p to use 1</w:t>
      </w:r>
      <w:r w:rsidR="00E51BAF" w:rsidRPr="00F5719A">
        <w:t>,</w:t>
      </w:r>
      <w:r w:rsidR="00A04484" w:rsidRPr="00F5719A">
        <w:t>000</w:t>
      </w:r>
      <w:r w:rsidR="00E51BAF" w:rsidRPr="00F5719A">
        <w:t xml:space="preserve"> </w:t>
      </w:r>
      <w:r w:rsidR="00A04484" w:rsidRPr="00F5719A">
        <w:t xml:space="preserve">W for 1 hour. Work out how much it costs to </w:t>
      </w:r>
      <w:r w:rsidRPr="00F5719A">
        <w:br/>
      </w:r>
      <w:r w:rsidR="00A04484" w:rsidRPr="00F5719A">
        <w:t>power 800 of each bulb type for 1 hour.</w:t>
      </w:r>
      <w:r w:rsidR="006F1E61" w:rsidRPr="00F5719A">
        <w:t xml:space="preserve"> Give your</w:t>
      </w:r>
      <w:r w:rsidR="006F1E61">
        <w:t xml:space="preserve"> answer in £.</w:t>
      </w:r>
      <w:r w:rsidR="00357E7F">
        <w:tab/>
        <w:t>[3]</w:t>
      </w:r>
    </w:p>
    <w:p w14:paraId="5D3DD814" w14:textId="4F209F70" w:rsidR="006F1E61" w:rsidRDefault="00DA75CA" w:rsidP="00DA75CA">
      <w:pPr>
        <w:pStyle w:val="PGQuestion-2ndlevel"/>
      </w:pPr>
      <w:r>
        <w:t>(c)</w:t>
      </w:r>
      <w:r>
        <w:tab/>
      </w:r>
      <w:r w:rsidR="006F1E61">
        <w:t>Given that 800 bulbs are being used</w:t>
      </w:r>
      <w:r w:rsidR="00FC0680">
        <w:t xml:space="preserve"> </w:t>
      </w:r>
      <w:r w:rsidR="006F1E61">
        <w:t>10 hours each day, and for 5 days a week, work out the cost saving of moving from incandescent bulbs to LED bulbs each week.</w:t>
      </w:r>
      <w:r w:rsidR="00357E7F">
        <w:tab/>
        <w:t>[3]</w:t>
      </w:r>
    </w:p>
    <w:p w14:paraId="6BBE9903" w14:textId="5B363174" w:rsidR="00D17D9B" w:rsidRDefault="00D17D9B" w:rsidP="00AB0AEF">
      <w:pPr>
        <w:pStyle w:val="PGAnswerLines"/>
        <w:ind w:left="425"/>
      </w:pPr>
    </w:p>
    <w:p w14:paraId="4914071B" w14:textId="3F9FE98B" w:rsidR="00AB0AEF" w:rsidRDefault="00AB0AEF" w:rsidP="00AB0AEF">
      <w:pPr>
        <w:pStyle w:val="PGAnswerLines"/>
        <w:ind w:left="425"/>
      </w:pPr>
    </w:p>
    <w:p w14:paraId="74CF3FED" w14:textId="4DD45D69" w:rsidR="007803ED" w:rsidRDefault="007803ED" w:rsidP="00AB0AEF">
      <w:pPr>
        <w:pStyle w:val="PGAnswerLines"/>
        <w:ind w:left="425"/>
      </w:pPr>
    </w:p>
    <w:p w14:paraId="671057CA" w14:textId="62BFEBD3" w:rsidR="007803ED" w:rsidRDefault="007803ED" w:rsidP="00AB0AEF">
      <w:pPr>
        <w:pStyle w:val="PGAnswerLines"/>
        <w:ind w:left="425"/>
      </w:pPr>
    </w:p>
    <w:p w14:paraId="77C6E1D4" w14:textId="77777777" w:rsidR="00F820BA" w:rsidRDefault="00F820BA" w:rsidP="00AB0AEF">
      <w:pPr>
        <w:pStyle w:val="PGAnswerLines"/>
        <w:ind w:left="425"/>
      </w:pPr>
    </w:p>
    <w:p w14:paraId="09F370AC" w14:textId="77777777" w:rsidR="00AB0AEF" w:rsidRDefault="00AB0AEF" w:rsidP="00AB0AEF">
      <w:pPr>
        <w:pStyle w:val="PGAnswerLines"/>
        <w:ind w:left="425"/>
      </w:pPr>
    </w:p>
    <w:p w14:paraId="56360E2A" w14:textId="57B2B82F" w:rsidR="003009EB" w:rsidRPr="00EE6A22" w:rsidRDefault="00DA75CA" w:rsidP="00DA75CA">
      <w:pPr>
        <w:pStyle w:val="PGQuestion-2ndlevel"/>
      </w:pPr>
      <w:r>
        <w:t>(d)</w:t>
      </w:r>
      <w:r>
        <w:tab/>
      </w:r>
      <w:r w:rsidR="003009EB" w:rsidRPr="00EE6A22">
        <w:t xml:space="preserve">Work out the annual cost saving for the design business. Assume that the </w:t>
      </w:r>
      <w:r>
        <w:br/>
      </w:r>
      <w:r w:rsidR="003009EB" w:rsidRPr="00EE6A22">
        <w:t>business operates 45 weeks of the year.</w:t>
      </w:r>
      <w:r w:rsidR="00357E7F">
        <w:tab/>
      </w:r>
      <w:r w:rsidR="00714BF0">
        <w:t>[2]</w:t>
      </w:r>
    </w:p>
    <w:p w14:paraId="0EB3AC12" w14:textId="63527BEB" w:rsidR="00892844" w:rsidRDefault="00892844" w:rsidP="00AB0AEF">
      <w:pPr>
        <w:pStyle w:val="PGAnswerLines"/>
        <w:ind w:left="425"/>
      </w:pPr>
    </w:p>
    <w:p w14:paraId="6E68C155" w14:textId="23D27C9A" w:rsidR="00AB0AEF" w:rsidRDefault="00AB0AEF" w:rsidP="00AB0AEF">
      <w:pPr>
        <w:pStyle w:val="PGAnswerLines"/>
        <w:ind w:left="425"/>
      </w:pPr>
    </w:p>
    <w:p w14:paraId="5D02D9B7" w14:textId="77777777" w:rsidR="00F820BA" w:rsidRDefault="00F820BA" w:rsidP="00AB0AEF">
      <w:pPr>
        <w:pStyle w:val="PGAnswerLines"/>
        <w:ind w:left="425"/>
      </w:pPr>
    </w:p>
    <w:p w14:paraId="0098FABE" w14:textId="77777777" w:rsidR="001373D7" w:rsidRDefault="001373D7" w:rsidP="00AB0AEF">
      <w:pPr>
        <w:pStyle w:val="PGAnswerLines"/>
        <w:ind w:left="425"/>
      </w:pPr>
    </w:p>
    <w:p w14:paraId="4302AB6F" w14:textId="77777777" w:rsidR="00AB0AEF" w:rsidRDefault="00AB0AEF" w:rsidP="00AB0AEF">
      <w:pPr>
        <w:pStyle w:val="PGAnswerLines"/>
        <w:ind w:left="425"/>
      </w:pPr>
    </w:p>
    <w:p w14:paraId="7C3B8A44" w14:textId="79289ADB" w:rsidR="00714BF0" w:rsidRPr="00AB0AEF" w:rsidRDefault="00714BF0" w:rsidP="00714BF0">
      <w:pPr>
        <w:jc w:val="right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>[Total marks 23]</w:t>
      </w:r>
    </w:p>
    <w:sectPr w:rsidR="00714BF0" w:rsidRPr="00AB0AEF" w:rsidSect="0094118F">
      <w:headerReference w:type="default" r:id="rId15"/>
      <w:footerReference w:type="default" r:id="rId16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0863D" w14:textId="77777777" w:rsidR="00E21BEC" w:rsidRDefault="00E21BEC" w:rsidP="001330B2">
      <w:r>
        <w:separator/>
      </w:r>
    </w:p>
  </w:endnote>
  <w:endnote w:type="continuationSeparator" w:id="0">
    <w:p w14:paraId="57E31BD7" w14:textId="77777777" w:rsidR="00E21BEC" w:rsidRDefault="00E21BE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EA4B8B7" w14:textId="21742214" w:rsidR="00D17D9B" w:rsidRPr="00A3288B" w:rsidRDefault="00D17D9B">
        <w:pPr>
          <w:pStyle w:val="Footer"/>
          <w:jc w:val="right"/>
          <w:rPr>
            <w:rFonts w:ascii="Arial" w:hAnsi="Arial" w:cs="Arial"/>
          </w:rPr>
        </w:pPr>
        <w:r w:rsidRPr="00A3288B">
          <w:rPr>
            <w:rFonts w:ascii="Arial" w:hAnsi="Arial" w:cs="Arial"/>
          </w:rPr>
          <w:fldChar w:fldCharType="begin"/>
        </w:r>
        <w:r w:rsidRPr="00A3288B">
          <w:rPr>
            <w:rFonts w:ascii="Arial" w:hAnsi="Arial" w:cs="Arial"/>
          </w:rPr>
          <w:instrText xml:space="preserve"> PAGE   \* MERGEFORMAT </w:instrText>
        </w:r>
        <w:r w:rsidRPr="00A3288B">
          <w:rPr>
            <w:rFonts w:ascii="Arial" w:hAnsi="Arial" w:cs="Arial"/>
          </w:rPr>
          <w:fldChar w:fldCharType="separate"/>
        </w:r>
        <w:r w:rsidR="00892844">
          <w:rPr>
            <w:rFonts w:ascii="Arial" w:hAnsi="Arial" w:cs="Arial"/>
            <w:noProof/>
          </w:rPr>
          <w:t>3</w:t>
        </w:r>
        <w:r w:rsidRPr="00A3288B">
          <w:rPr>
            <w:rFonts w:ascii="Arial" w:hAnsi="Arial" w:cs="Arial"/>
            <w:noProof/>
          </w:rPr>
          <w:fldChar w:fldCharType="end"/>
        </w:r>
      </w:p>
    </w:sdtContent>
  </w:sdt>
  <w:p w14:paraId="004F1422" w14:textId="77777777" w:rsidR="00D17D9B" w:rsidRDefault="00D1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AF254" w14:textId="77777777" w:rsidR="00E21BEC" w:rsidRDefault="00E21BEC" w:rsidP="001330B2">
      <w:r>
        <w:separator/>
      </w:r>
    </w:p>
  </w:footnote>
  <w:footnote w:type="continuationSeparator" w:id="0">
    <w:p w14:paraId="753508B9" w14:textId="77777777" w:rsidR="00E21BEC" w:rsidRDefault="00E21BE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4C07BC09" w:rsidR="00D17D9B" w:rsidRPr="00E068CF" w:rsidRDefault="007A4822" w:rsidP="00E068CF">
    <w:pPr>
      <w:pStyle w:val="Header"/>
    </w:pPr>
    <w:r w:rsidRPr="00E068C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C745616" wp14:editId="3900867B">
              <wp:simplePos x="0" y="0"/>
              <wp:positionH relativeFrom="column">
                <wp:posOffset>-714578</wp:posOffset>
              </wp:positionH>
              <wp:positionV relativeFrom="paragraph">
                <wp:posOffset>-447675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76DC35" w14:textId="5800D36A" w:rsidR="00D64BE8" w:rsidRDefault="00FF501B" w:rsidP="00D64BE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D64BE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5 Working with data</w:t>
                          </w:r>
                          <w:r w:rsidR="00D64BE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64BE8"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</w:t>
                          </w:r>
                          <w:r w:rsidR="00316BFD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skills</w:t>
                          </w:r>
                          <w:r w:rsidR="00D64BE8"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</w:t>
                          </w:r>
                          <w:r w:rsidR="00316BFD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for</w:t>
                          </w:r>
                          <w:r w:rsidR="00D64BE8"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Design and Technology</w:t>
                          </w:r>
                        </w:p>
                        <w:p w14:paraId="34B778CF" w14:textId="4997C31D" w:rsidR="00D17D9B" w:rsidRPr="00CD5D79" w:rsidRDefault="00D17D9B" w:rsidP="00E068CF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7DA2626E" w14:textId="77777777" w:rsidR="00D17D9B" w:rsidRPr="002739D8" w:rsidRDefault="00D17D9B" w:rsidP="00E068CF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745616" id="Rectangle 11" o:spid="_x0000_s1026" style="position:absolute;margin-left:-56.25pt;margin-top:-35.25pt;width:596.1pt;height:70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NUFwIAABUEAAAOAAAAZHJzL2Uyb0RvYy54bWysU9uO0zAQfUfiHyy/0yQl3dKo6Wq3yyKk&#10;BVYsfIDjOBfheMzYbbp8PWOnLQXeEC+W5+IzZ86M19eHQbO9QteDKXk2SzlTRkLdm7bkX7/cv3rD&#10;mfPC1EKDUSV/Vo5fb16+WI+2UHPoQNcKGYEYV4y25J33tkgSJzs1CDcDqwwFG8BBeDKxTWoUI6EP&#10;Opmn6VUyAtYWQSrnyHs3Bfkm4jeNkv5T0zjlmS45cfPxxHhW4Uw2a1G0KGzXyyMN8Q8sBtEbKnqG&#10;uhNesB32f0ENvURw0PiZhCGBpumlij1QN1n6RzdPnbAq9kLiOHuWyf0/WPlx/4isr0v+mjMjBhrR&#10;ZxJNmFYrlmVBn9G6gtKe7COGDp19APnNMQPbjtLUDSKMnRI1sYr5yW8PguHoKavGD1ATvNh5iFId&#10;GhwCIInADnEiz+eJqINnkpzLxTLNlzQ4SbEVKXS1CJQSUZxeW3T+nYKBhUvJkchHdLF/cH5KPaVE&#10;9qD7+r7XOhrYVluNbC9oOxaL27e3+fRW205M3lW+SufHkm5Kj+XdJY42Ac1AwJ1KTh7q4kjipMKk&#10;pj9Uh6OwFdTPJA7CtJn0k+jSAf7gbKStLLn7vhOoONPvDQm8yvI8rHE08sVyTgZeRqrLiDCSoEou&#10;PXI2GVs/Lf/OYt92VCuLHRu4obE0fVQskJ14UavBoN2LTR//SVjuSztm/frNm58AAAD//wMAUEsD&#10;BBQABgAIAAAAIQDR48id4QAAAAwBAAAPAAAAZHJzL2Rvd25yZXYueG1sTI9dS8MwFIbvBf9DOIJ3&#10;W9I5jdamYwiisIE6FbzMmtgWk5PaZG39955d6d17OA/vR7GavGOD7WMbUEE2F8AsVsG0WCt4e72f&#10;XQOLSaPRLqBV8GMjrMrTk0LnJoz4YoddqhmZYMy1gialLuc8Vo31Os5DZ5F+n6H3OtHZ19z0eiRz&#10;7/hCiCvudYuU0OjO3jW2+todPIVsHt3HdrO+eP8exuWTm2r5MDwrdX42rW+BJTulPxiO9ak6lNRp&#10;Hw5oInMKZlm2uCSWlBQkjoiQNxLYXoHMlsDLgv8fUf4CAAD//wMAUEsBAi0AFAAGAAgAAAAhALaD&#10;OJL+AAAA4QEAABMAAAAAAAAAAAAAAAAAAAAAAFtDb250ZW50X1R5cGVzXS54bWxQSwECLQAUAAYA&#10;CAAAACEAOP0h/9YAAACUAQAACwAAAAAAAAAAAAAAAAAvAQAAX3JlbHMvLnJlbHNQSwECLQAUAAYA&#10;CAAAACEAlW+TVBcCAAAVBAAADgAAAAAAAAAAAAAAAAAuAgAAZHJzL2Uyb0RvYy54bWxQSwECLQAU&#10;AAYACAAAACEA0ePIneEAAAAMAQAADwAAAAAAAAAAAAAAAABxBAAAZHJzL2Rvd25yZXYueG1sUEsF&#10;BgAAAAAEAAQA8wAAAH8FAAAAAA==&#10;" fillcolor="#55beb4" stroked="f">
              <v:fill opacity="62194f"/>
              <v:textbox>
                <w:txbxContent>
                  <w:p w14:paraId="6E76DC35" w14:textId="5800D36A" w:rsidR="00D64BE8" w:rsidRDefault="00FF501B" w:rsidP="00D64BE8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D64BE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5 Working with data</w:t>
                    </w:r>
                    <w:r w:rsidR="00D64BE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64BE8"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</w:t>
                    </w:r>
                    <w:r w:rsidR="00316BFD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skills</w:t>
                    </w:r>
                    <w:r w:rsidR="00D64BE8"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</w:t>
                    </w:r>
                    <w:r w:rsidR="00316BFD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for</w:t>
                    </w:r>
                    <w:r w:rsidR="00D64BE8"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Design and Technology</w:t>
                    </w:r>
                  </w:p>
                  <w:p w14:paraId="34B778CF" w14:textId="4997C31D" w:rsidR="00D17D9B" w:rsidRPr="00CD5D79" w:rsidRDefault="00D17D9B" w:rsidP="00E068CF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7DA2626E" w14:textId="77777777" w:rsidR="00D17D9B" w:rsidRPr="002739D8" w:rsidRDefault="00D17D9B" w:rsidP="00E068CF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935CA3" w:rsidRPr="00E068CF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AB9952C" wp14:editId="63D511E7">
          <wp:simplePos x="0" y="0"/>
          <wp:positionH relativeFrom="column">
            <wp:posOffset>4770755</wp:posOffset>
          </wp:positionH>
          <wp:positionV relativeFrom="paragraph">
            <wp:posOffset>-43180</wp:posOffset>
          </wp:positionV>
          <wp:extent cx="1594800" cy="381600"/>
          <wp:effectExtent l="0" t="0" r="5715" b="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8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440"/>
    <w:multiLevelType w:val="hybridMultilevel"/>
    <w:tmpl w:val="B622B688"/>
    <w:lvl w:ilvl="0" w:tplc="54965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179"/>
    <w:multiLevelType w:val="hybridMultilevel"/>
    <w:tmpl w:val="402409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4D14"/>
    <w:multiLevelType w:val="multilevel"/>
    <w:tmpl w:val="573E5BE0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2171"/>
    <w:multiLevelType w:val="hybridMultilevel"/>
    <w:tmpl w:val="6C78AF22"/>
    <w:lvl w:ilvl="0" w:tplc="FA985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286"/>
    <w:multiLevelType w:val="hybridMultilevel"/>
    <w:tmpl w:val="F55C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211B"/>
    <w:multiLevelType w:val="hybridMultilevel"/>
    <w:tmpl w:val="43C66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21057"/>
    <w:multiLevelType w:val="hybridMultilevel"/>
    <w:tmpl w:val="2CCCF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C119E"/>
    <w:multiLevelType w:val="hybridMultilevel"/>
    <w:tmpl w:val="74767656"/>
    <w:lvl w:ilvl="0" w:tplc="898E7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C1594"/>
    <w:multiLevelType w:val="hybridMultilevel"/>
    <w:tmpl w:val="F1EA51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6D3A"/>
    <w:multiLevelType w:val="hybridMultilevel"/>
    <w:tmpl w:val="6AE44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D73B9"/>
    <w:multiLevelType w:val="hybridMultilevel"/>
    <w:tmpl w:val="67DE2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6950A5B"/>
    <w:multiLevelType w:val="hybridMultilevel"/>
    <w:tmpl w:val="77B61E60"/>
    <w:lvl w:ilvl="0" w:tplc="51802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C9120DD"/>
    <w:multiLevelType w:val="hybridMultilevel"/>
    <w:tmpl w:val="29805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8EA22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ascii="Arial" w:eastAsia="SimSun" w:hAnsi="Arial" w:cs="Arial"/>
      </w:rPr>
    </w:lvl>
    <w:lvl w:ilvl="2" w:tplc="E1181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8B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2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A2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A3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5A0149"/>
    <w:multiLevelType w:val="hybridMultilevel"/>
    <w:tmpl w:val="D68406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4D4AF8"/>
    <w:multiLevelType w:val="hybridMultilevel"/>
    <w:tmpl w:val="5DC0F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0BD"/>
    <w:multiLevelType w:val="hybridMultilevel"/>
    <w:tmpl w:val="E93E7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9"/>
  </w:num>
  <w:num w:numId="5">
    <w:abstractNumId w:val="19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18"/>
  </w:num>
  <w:num w:numId="11">
    <w:abstractNumId w:val="5"/>
  </w:num>
  <w:num w:numId="12">
    <w:abstractNumId w:val="4"/>
  </w:num>
  <w:num w:numId="13">
    <w:abstractNumId w:val="11"/>
  </w:num>
  <w:num w:numId="14">
    <w:abstractNumId w:val="7"/>
  </w:num>
  <w:num w:numId="15">
    <w:abstractNumId w:val="10"/>
  </w:num>
  <w:num w:numId="16">
    <w:abstractNumId w:val="12"/>
  </w:num>
  <w:num w:numId="17">
    <w:abstractNumId w:val="14"/>
  </w:num>
  <w:num w:numId="18">
    <w:abstractNumId w:val="1"/>
  </w:num>
  <w:num w:numId="19">
    <w:abstractNumId w:val="13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F1E"/>
    <w:rsid w:val="00000B45"/>
    <w:rsid w:val="00001422"/>
    <w:rsid w:val="00001B72"/>
    <w:rsid w:val="00002717"/>
    <w:rsid w:val="00005084"/>
    <w:rsid w:val="00005A2A"/>
    <w:rsid w:val="00005EEC"/>
    <w:rsid w:val="00007AA2"/>
    <w:rsid w:val="0001140D"/>
    <w:rsid w:val="00014095"/>
    <w:rsid w:val="00016B04"/>
    <w:rsid w:val="0002085B"/>
    <w:rsid w:val="00021238"/>
    <w:rsid w:val="00027956"/>
    <w:rsid w:val="0003458E"/>
    <w:rsid w:val="00036963"/>
    <w:rsid w:val="00036C77"/>
    <w:rsid w:val="0004018C"/>
    <w:rsid w:val="0004115B"/>
    <w:rsid w:val="000418F9"/>
    <w:rsid w:val="000468BE"/>
    <w:rsid w:val="0005603F"/>
    <w:rsid w:val="000568E0"/>
    <w:rsid w:val="000636DF"/>
    <w:rsid w:val="000649AD"/>
    <w:rsid w:val="00066C5A"/>
    <w:rsid w:val="00067E7A"/>
    <w:rsid w:val="0007106F"/>
    <w:rsid w:val="000779E2"/>
    <w:rsid w:val="00082171"/>
    <w:rsid w:val="00092471"/>
    <w:rsid w:val="00097F32"/>
    <w:rsid w:val="000A0803"/>
    <w:rsid w:val="000A1DC6"/>
    <w:rsid w:val="000A27F5"/>
    <w:rsid w:val="000A4F4B"/>
    <w:rsid w:val="000A7BA5"/>
    <w:rsid w:val="000B11B0"/>
    <w:rsid w:val="000B12F8"/>
    <w:rsid w:val="000B3F0C"/>
    <w:rsid w:val="000B49C6"/>
    <w:rsid w:val="000B611D"/>
    <w:rsid w:val="000C4B3D"/>
    <w:rsid w:val="000C550D"/>
    <w:rsid w:val="000C5737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278C"/>
    <w:rsid w:val="000E3060"/>
    <w:rsid w:val="000E3AE8"/>
    <w:rsid w:val="000E46F3"/>
    <w:rsid w:val="000E52FF"/>
    <w:rsid w:val="000E5672"/>
    <w:rsid w:val="000F2BF6"/>
    <w:rsid w:val="000F3D37"/>
    <w:rsid w:val="000F54D8"/>
    <w:rsid w:val="000F71F7"/>
    <w:rsid w:val="000F7DF7"/>
    <w:rsid w:val="00101594"/>
    <w:rsid w:val="00101665"/>
    <w:rsid w:val="00102CD3"/>
    <w:rsid w:val="00105E32"/>
    <w:rsid w:val="00107B32"/>
    <w:rsid w:val="00111B4B"/>
    <w:rsid w:val="0011225B"/>
    <w:rsid w:val="00114A83"/>
    <w:rsid w:val="0012027D"/>
    <w:rsid w:val="0012376D"/>
    <w:rsid w:val="00127D34"/>
    <w:rsid w:val="00130EB7"/>
    <w:rsid w:val="001330B2"/>
    <w:rsid w:val="00134B82"/>
    <w:rsid w:val="001360D1"/>
    <w:rsid w:val="001373D7"/>
    <w:rsid w:val="00144029"/>
    <w:rsid w:val="001535BE"/>
    <w:rsid w:val="001555A2"/>
    <w:rsid w:val="00157E10"/>
    <w:rsid w:val="001611B9"/>
    <w:rsid w:val="00164EF8"/>
    <w:rsid w:val="00165D0F"/>
    <w:rsid w:val="00167399"/>
    <w:rsid w:val="00167596"/>
    <w:rsid w:val="00171241"/>
    <w:rsid w:val="0017332B"/>
    <w:rsid w:val="00173E2B"/>
    <w:rsid w:val="00175144"/>
    <w:rsid w:val="001768C1"/>
    <w:rsid w:val="00182019"/>
    <w:rsid w:val="00184358"/>
    <w:rsid w:val="001854A7"/>
    <w:rsid w:val="001856E3"/>
    <w:rsid w:val="00186ECA"/>
    <w:rsid w:val="00190EA6"/>
    <w:rsid w:val="00191FD6"/>
    <w:rsid w:val="00192CDF"/>
    <w:rsid w:val="00195995"/>
    <w:rsid w:val="001A0F16"/>
    <w:rsid w:val="001A135C"/>
    <w:rsid w:val="001A6E37"/>
    <w:rsid w:val="001B2B28"/>
    <w:rsid w:val="001B5F00"/>
    <w:rsid w:val="001C0CF0"/>
    <w:rsid w:val="001C3213"/>
    <w:rsid w:val="001C5543"/>
    <w:rsid w:val="001C5B17"/>
    <w:rsid w:val="001C5DC8"/>
    <w:rsid w:val="001C7CC6"/>
    <w:rsid w:val="001D164A"/>
    <w:rsid w:val="001D1B99"/>
    <w:rsid w:val="001D4728"/>
    <w:rsid w:val="001D7FB8"/>
    <w:rsid w:val="001E1460"/>
    <w:rsid w:val="001E29EA"/>
    <w:rsid w:val="001E3709"/>
    <w:rsid w:val="001E401D"/>
    <w:rsid w:val="001E667A"/>
    <w:rsid w:val="001E7D0F"/>
    <w:rsid w:val="001F1714"/>
    <w:rsid w:val="001F1F64"/>
    <w:rsid w:val="001F3CFF"/>
    <w:rsid w:val="00200D0A"/>
    <w:rsid w:val="00201348"/>
    <w:rsid w:val="00201ABD"/>
    <w:rsid w:val="0020262C"/>
    <w:rsid w:val="00203B68"/>
    <w:rsid w:val="002120D4"/>
    <w:rsid w:val="00213BF0"/>
    <w:rsid w:val="0021533F"/>
    <w:rsid w:val="002222D6"/>
    <w:rsid w:val="00222526"/>
    <w:rsid w:val="00222B0A"/>
    <w:rsid w:val="00223904"/>
    <w:rsid w:val="002249EB"/>
    <w:rsid w:val="00224C0C"/>
    <w:rsid w:val="00225385"/>
    <w:rsid w:val="0023565E"/>
    <w:rsid w:val="0024001D"/>
    <w:rsid w:val="002400CF"/>
    <w:rsid w:val="00243162"/>
    <w:rsid w:val="00250979"/>
    <w:rsid w:val="0025167C"/>
    <w:rsid w:val="002518F3"/>
    <w:rsid w:val="002536AD"/>
    <w:rsid w:val="00254F6A"/>
    <w:rsid w:val="00256976"/>
    <w:rsid w:val="00272A41"/>
    <w:rsid w:val="00273C62"/>
    <w:rsid w:val="00287917"/>
    <w:rsid w:val="00292972"/>
    <w:rsid w:val="00293E4A"/>
    <w:rsid w:val="002967D5"/>
    <w:rsid w:val="00296899"/>
    <w:rsid w:val="002A7E2A"/>
    <w:rsid w:val="002B1444"/>
    <w:rsid w:val="002B1C4A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E9"/>
    <w:rsid w:val="002B6C14"/>
    <w:rsid w:val="002B7553"/>
    <w:rsid w:val="002C2CC9"/>
    <w:rsid w:val="002C3B89"/>
    <w:rsid w:val="002C5703"/>
    <w:rsid w:val="002D06E3"/>
    <w:rsid w:val="002D4E6C"/>
    <w:rsid w:val="002D5295"/>
    <w:rsid w:val="002D5811"/>
    <w:rsid w:val="002D5DD1"/>
    <w:rsid w:val="002E48F6"/>
    <w:rsid w:val="002F1AEB"/>
    <w:rsid w:val="002F1FA2"/>
    <w:rsid w:val="002F447A"/>
    <w:rsid w:val="002F46FC"/>
    <w:rsid w:val="002F70E0"/>
    <w:rsid w:val="003001BD"/>
    <w:rsid w:val="003009EB"/>
    <w:rsid w:val="003021BD"/>
    <w:rsid w:val="003032A1"/>
    <w:rsid w:val="00305568"/>
    <w:rsid w:val="003168A7"/>
    <w:rsid w:val="00316BFD"/>
    <w:rsid w:val="00317A2A"/>
    <w:rsid w:val="0032003E"/>
    <w:rsid w:val="00320756"/>
    <w:rsid w:val="00323425"/>
    <w:rsid w:val="003251D6"/>
    <w:rsid w:val="00325921"/>
    <w:rsid w:val="0032641D"/>
    <w:rsid w:val="0033716F"/>
    <w:rsid w:val="00337625"/>
    <w:rsid w:val="00337AC4"/>
    <w:rsid w:val="00337D49"/>
    <w:rsid w:val="00340C63"/>
    <w:rsid w:val="00340D06"/>
    <w:rsid w:val="00351574"/>
    <w:rsid w:val="003554AD"/>
    <w:rsid w:val="003574BA"/>
    <w:rsid w:val="00357B36"/>
    <w:rsid w:val="00357E7F"/>
    <w:rsid w:val="00360382"/>
    <w:rsid w:val="00363D94"/>
    <w:rsid w:val="00374ADF"/>
    <w:rsid w:val="0037560E"/>
    <w:rsid w:val="00375EE7"/>
    <w:rsid w:val="00377C2F"/>
    <w:rsid w:val="00383E9D"/>
    <w:rsid w:val="003933DA"/>
    <w:rsid w:val="00393A24"/>
    <w:rsid w:val="003953C5"/>
    <w:rsid w:val="003A4604"/>
    <w:rsid w:val="003A708E"/>
    <w:rsid w:val="003A71AA"/>
    <w:rsid w:val="003B20E2"/>
    <w:rsid w:val="003B2F33"/>
    <w:rsid w:val="003B6024"/>
    <w:rsid w:val="003B7986"/>
    <w:rsid w:val="003C164F"/>
    <w:rsid w:val="003C2B8C"/>
    <w:rsid w:val="003C4E6E"/>
    <w:rsid w:val="003C61A2"/>
    <w:rsid w:val="003D3888"/>
    <w:rsid w:val="003D3E0E"/>
    <w:rsid w:val="003E30FA"/>
    <w:rsid w:val="003E5592"/>
    <w:rsid w:val="003E7042"/>
    <w:rsid w:val="003E74A5"/>
    <w:rsid w:val="003F23E7"/>
    <w:rsid w:val="003F3345"/>
    <w:rsid w:val="003F3537"/>
    <w:rsid w:val="003F4508"/>
    <w:rsid w:val="003F4D7A"/>
    <w:rsid w:val="004026C2"/>
    <w:rsid w:val="00404AA8"/>
    <w:rsid w:val="00416F8F"/>
    <w:rsid w:val="00417428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4362"/>
    <w:rsid w:val="004508FF"/>
    <w:rsid w:val="0045125E"/>
    <w:rsid w:val="0045258E"/>
    <w:rsid w:val="00456CD2"/>
    <w:rsid w:val="00457769"/>
    <w:rsid w:val="00457871"/>
    <w:rsid w:val="004578FB"/>
    <w:rsid w:val="0045799D"/>
    <w:rsid w:val="004617D9"/>
    <w:rsid w:val="00462D53"/>
    <w:rsid w:val="00463A26"/>
    <w:rsid w:val="00464554"/>
    <w:rsid w:val="00464884"/>
    <w:rsid w:val="00464C99"/>
    <w:rsid w:val="0046520A"/>
    <w:rsid w:val="00467113"/>
    <w:rsid w:val="00475B7B"/>
    <w:rsid w:val="00476B8E"/>
    <w:rsid w:val="00477873"/>
    <w:rsid w:val="0048479D"/>
    <w:rsid w:val="00484821"/>
    <w:rsid w:val="004848F9"/>
    <w:rsid w:val="00486681"/>
    <w:rsid w:val="004911FE"/>
    <w:rsid w:val="004919F8"/>
    <w:rsid w:val="00492033"/>
    <w:rsid w:val="00496DC5"/>
    <w:rsid w:val="004A3500"/>
    <w:rsid w:val="004A7A0C"/>
    <w:rsid w:val="004A7B05"/>
    <w:rsid w:val="004A7FE9"/>
    <w:rsid w:val="004B7C83"/>
    <w:rsid w:val="004C022E"/>
    <w:rsid w:val="004C09E4"/>
    <w:rsid w:val="004C0A2C"/>
    <w:rsid w:val="004C250B"/>
    <w:rsid w:val="004C2DF0"/>
    <w:rsid w:val="004C41D4"/>
    <w:rsid w:val="004C4571"/>
    <w:rsid w:val="004C63DD"/>
    <w:rsid w:val="004C7CA7"/>
    <w:rsid w:val="004D0973"/>
    <w:rsid w:val="004D23F5"/>
    <w:rsid w:val="004D49A6"/>
    <w:rsid w:val="004E4DE7"/>
    <w:rsid w:val="004E62A5"/>
    <w:rsid w:val="004E64C9"/>
    <w:rsid w:val="004E6FF3"/>
    <w:rsid w:val="004F514E"/>
    <w:rsid w:val="004F6437"/>
    <w:rsid w:val="004F7344"/>
    <w:rsid w:val="004F741F"/>
    <w:rsid w:val="00505451"/>
    <w:rsid w:val="00505B87"/>
    <w:rsid w:val="005077FB"/>
    <w:rsid w:val="00510153"/>
    <w:rsid w:val="00513F38"/>
    <w:rsid w:val="00517477"/>
    <w:rsid w:val="00517685"/>
    <w:rsid w:val="00520BB5"/>
    <w:rsid w:val="005257F0"/>
    <w:rsid w:val="00527CBB"/>
    <w:rsid w:val="00531DB0"/>
    <w:rsid w:val="005320FE"/>
    <w:rsid w:val="005327FA"/>
    <w:rsid w:val="00533C93"/>
    <w:rsid w:val="0053628B"/>
    <w:rsid w:val="00540E45"/>
    <w:rsid w:val="005423B2"/>
    <w:rsid w:val="00544A33"/>
    <w:rsid w:val="00550FB6"/>
    <w:rsid w:val="00556231"/>
    <w:rsid w:val="005569F8"/>
    <w:rsid w:val="00561815"/>
    <w:rsid w:val="005659F6"/>
    <w:rsid w:val="00566BBC"/>
    <w:rsid w:val="00570583"/>
    <w:rsid w:val="005814AC"/>
    <w:rsid w:val="00582A4B"/>
    <w:rsid w:val="00590583"/>
    <w:rsid w:val="00591B33"/>
    <w:rsid w:val="0059753F"/>
    <w:rsid w:val="00597D44"/>
    <w:rsid w:val="005A1DA7"/>
    <w:rsid w:val="005B02D8"/>
    <w:rsid w:val="005B098A"/>
    <w:rsid w:val="005B0A87"/>
    <w:rsid w:val="005B286C"/>
    <w:rsid w:val="005B5996"/>
    <w:rsid w:val="005B73DD"/>
    <w:rsid w:val="005C0E1A"/>
    <w:rsid w:val="005C3F3F"/>
    <w:rsid w:val="005D3745"/>
    <w:rsid w:val="005D6E05"/>
    <w:rsid w:val="005E0D78"/>
    <w:rsid w:val="005E0DE4"/>
    <w:rsid w:val="005E1C6B"/>
    <w:rsid w:val="005E26EC"/>
    <w:rsid w:val="005E5BF6"/>
    <w:rsid w:val="005E5DC3"/>
    <w:rsid w:val="005E60A8"/>
    <w:rsid w:val="005F3AB0"/>
    <w:rsid w:val="005F4149"/>
    <w:rsid w:val="005F4881"/>
    <w:rsid w:val="005F4A30"/>
    <w:rsid w:val="005F5D1A"/>
    <w:rsid w:val="005F6BB2"/>
    <w:rsid w:val="005F795D"/>
    <w:rsid w:val="0060042F"/>
    <w:rsid w:val="00604745"/>
    <w:rsid w:val="00604779"/>
    <w:rsid w:val="00605107"/>
    <w:rsid w:val="00606ED9"/>
    <w:rsid w:val="006079E9"/>
    <w:rsid w:val="006105B5"/>
    <w:rsid w:val="00611494"/>
    <w:rsid w:val="006115E3"/>
    <w:rsid w:val="00612FA6"/>
    <w:rsid w:val="00613B90"/>
    <w:rsid w:val="0061440B"/>
    <w:rsid w:val="00614DB9"/>
    <w:rsid w:val="00615809"/>
    <w:rsid w:val="00615B16"/>
    <w:rsid w:val="00615C73"/>
    <w:rsid w:val="00615EC2"/>
    <w:rsid w:val="006243E7"/>
    <w:rsid w:val="0063080A"/>
    <w:rsid w:val="00632AA3"/>
    <w:rsid w:val="006352D6"/>
    <w:rsid w:val="0063546F"/>
    <w:rsid w:val="00636F20"/>
    <w:rsid w:val="0063793F"/>
    <w:rsid w:val="00641928"/>
    <w:rsid w:val="00641EBD"/>
    <w:rsid w:val="00642C70"/>
    <w:rsid w:val="00645CE0"/>
    <w:rsid w:val="0065122E"/>
    <w:rsid w:val="0065221A"/>
    <w:rsid w:val="006526D7"/>
    <w:rsid w:val="00655469"/>
    <w:rsid w:val="00655CEE"/>
    <w:rsid w:val="0066188B"/>
    <w:rsid w:val="00661A09"/>
    <w:rsid w:val="00665D80"/>
    <w:rsid w:val="00667FFB"/>
    <w:rsid w:val="006713BE"/>
    <w:rsid w:val="0067261F"/>
    <w:rsid w:val="00672AD3"/>
    <w:rsid w:val="00674594"/>
    <w:rsid w:val="00677AEE"/>
    <w:rsid w:val="00677FF1"/>
    <w:rsid w:val="0068110B"/>
    <w:rsid w:val="00685AA7"/>
    <w:rsid w:val="0069096D"/>
    <w:rsid w:val="00692715"/>
    <w:rsid w:val="006939EF"/>
    <w:rsid w:val="006949F1"/>
    <w:rsid w:val="00695C4C"/>
    <w:rsid w:val="00696425"/>
    <w:rsid w:val="006A062C"/>
    <w:rsid w:val="006A1049"/>
    <w:rsid w:val="006A2D13"/>
    <w:rsid w:val="006A3F4B"/>
    <w:rsid w:val="006B21E0"/>
    <w:rsid w:val="006B449A"/>
    <w:rsid w:val="006B7532"/>
    <w:rsid w:val="006C19E6"/>
    <w:rsid w:val="006C3B9D"/>
    <w:rsid w:val="006C4DAE"/>
    <w:rsid w:val="006D20DC"/>
    <w:rsid w:val="006D2C1F"/>
    <w:rsid w:val="006D304D"/>
    <w:rsid w:val="006D3293"/>
    <w:rsid w:val="006D4DDB"/>
    <w:rsid w:val="006D627B"/>
    <w:rsid w:val="006D6D57"/>
    <w:rsid w:val="006E0363"/>
    <w:rsid w:val="006E3DA9"/>
    <w:rsid w:val="006E5F18"/>
    <w:rsid w:val="006E706B"/>
    <w:rsid w:val="006F1E61"/>
    <w:rsid w:val="006F3383"/>
    <w:rsid w:val="006F354B"/>
    <w:rsid w:val="006F4704"/>
    <w:rsid w:val="006F5480"/>
    <w:rsid w:val="006F650F"/>
    <w:rsid w:val="006F7257"/>
    <w:rsid w:val="00700F77"/>
    <w:rsid w:val="00701704"/>
    <w:rsid w:val="0070181A"/>
    <w:rsid w:val="00704C77"/>
    <w:rsid w:val="00711A81"/>
    <w:rsid w:val="007147AA"/>
    <w:rsid w:val="00714BF0"/>
    <w:rsid w:val="0071693B"/>
    <w:rsid w:val="00717784"/>
    <w:rsid w:val="0072670C"/>
    <w:rsid w:val="00726A40"/>
    <w:rsid w:val="00734776"/>
    <w:rsid w:val="00736FB9"/>
    <w:rsid w:val="00737B56"/>
    <w:rsid w:val="007419FB"/>
    <w:rsid w:val="0074422D"/>
    <w:rsid w:val="00744D45"/>
    <w:rsid w:val="00753D30"/>
    <w:rsid w:val="00754947"/>
    <w:rsid w:val="00754BCE"/>
    <w:rsid w:val="00755753"/>
    <w:rsid w:val="00756814"/>
    <w:rsid w:val="00760E83"/>
    <w:rsid w:val="007622D3"/>
    <w:rsid w:val="007625F8"/>
    <w:rsid w:val="007649A1"/>
    <w:rsid w:val="00764BDD"/>
    <w:rsid w:val="0077114C"/>
    <w:rsid w:val="0077393F"/>
    <w:rsid w:val="007765EB"/>
    <w:rsid w:val="007768C3"/>
    <w:rsid w:val="007803ED"/>
    <w:rsid w:val="00780547"/>
    <w:rsid w:val="00782E78"/>
    <w:rsid w:val="00787A7B"/>
    <w:rsid w:val="00796A7A"/>
    <w:rsid w:val="007974EC"/>
    <w:rsid w:val="007A04BF"/>
    <w:rsid w:val="007A2E72"/>
    <w:rsid w:val="007A4822"/>
    <w:rsid w:val="007B3E10"/>
    <w:rsid w:val="007C12C4"/>
    <w:rsid w:val="007C2E47"/>
    <w:rsid w:val="007C4659"/>
    <w:rsid w:val="007D5C00"/>
    <w:rsid w:val="007D72C6"/>
    <w:rsid w:val="007E013E"/>
    <w:rsid w:val="007E0912"/>
    <w:rsid w:val="007E13D9"/>
    <w:rsid w:val="007E1427"/>
    <w:rsid w:val="007E7BE9"/>
    <w:rsid w:val="007F16A5"/>
    <w:rsid w:val="007F46E0"/>
    <w:rsid w:val="007F4B2A"/>
    <w:rsid w:val="007F51F4"/>
    <w:rsid w:val="007F6857"/>
    <w:rsid w:val="007F6CF3"/>
    <w:rsid w:val="007F7514"/>
    <w:rsid w:val="008114EC"/>
    <w:rsid w:val="00811555"/>
    <w:rsid w:val="00811842"/>
    <w:rsid w:val="0081593E"/>
    <w:rsid w:val="00815D60"/>
    <w:rsid w:val="00820ADC"/>
    <w:rsid w:val="00820AF4"/>
    <w:rsid w:val="00824A32"/>
    <w:rsid w:val="0083099C"/>
    <w:rsid w:val="008319B2"/>
    <w:rsid w:val="00834258"/>
    <w:rsid w:val="00834D25"/>
    <w:rsid w:val="00835121"/>
    <w:rsid w:val="0083586C"/>
    <w:rsid w:val="0084244D"/>
    <w:rsid w:val="00843741"/>
    <w:rsid w:val="008472B9"/>
    <w:rsid w:val="00850C77"/>
    <w:rsid w:val="00852B67"/>
    <w:rsid w:val="00854E55"/>
    <w:rsid w:val="008555C9"/>
    <w:rsid w:val="00860F9F"/>
    <w:rsid w:val="00863764"/>
    <w:rsid w:val="00867D54"/>
    <w:rsid w:val="008702EE"/>
    <w:rsid w:val="00873C3E"/>
    <w:rsid w:val="008752A5"/>
    <w:rsid w:val="00875DD5"/>
    <w:rsid w:val="008802BD"/>
    <w:rsid w:val="00880813"/>
    <w:rsid w:val="00880BEF"/>
    <w:rsid w:val="0088341C"/>
    <w:rsid w:val="00884EF7"/>
    <w:rsid w:val="00892844"/>
    <w:rsid w:val="00892B37"/>
    <w:rsid w:val="0089355B"/>
    <w:rsid w:val="0089660F"/>
    <w:rsid w:val="008A412D"/>
    <w:rsid w:val="008A47D4"/>
    <w:rsid w:val="008A6FE9"/>
    <w:rsid w:val="008A73F8"/>
    <w:rsid w:val="008A7CD7"/>
    <w:rsid w:val="008B0AF1"/>
    <w:rsid w:val="008B11E8"/>
    <w:rsid w:val="008B240F"/>
    <w:rsid w:val="008B27C6"/>
    <w:rsid w:val="008B38D4"/>
    <w:rsid w:val="008C098A"/>
    <w:rsid w:val="008C21AD"/>
    <w:rsid w:val="008C2DD6"/>
    <w:rsid w:val="008C58BD"/>
    <w:rsid w:val="008D2135"/>
    <w:rsid w:val="008E092E"/>
    <w:rsid w:val="008E18A7"/>
    <w:rsid w:val="008E1EBF"/>
    <w:rsid w:val="008E37AF"/>
    <w:rsid w:val="008E55A9"/>
    <w:rsid w:val="008F1536"/>
    <w:rsid w:val="008F1E1E"/>
    <w:rsid w:val="008F1F51"/>
    <w:rsid w:val="008F4765"/>
    <w:rsid w:val="008F52C2"/>
    <w:rsid w:val="008F77B0"/>
    <w:rsid w:val="008F7A99"/>
    <w:rsid w:val="00904B65"/>
    <w:rsid w:val="0090600C"/>
    <w:rsid w:val="0090766B"/>
    <w:rsid w:val="009077EE"/>
    <w:rsid w:val="009127C2"/>
    <w:rsid w:val="0091405F"/>
    <w:rsid w:val="0092041F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5CA3"/>
    <w:rsid w:val="00935EF2"/>
    <w:rsid w:val="009360BC"/>
    <w:rsid w:val="0093688C"/>
    <w:rsid w:val="00936CF8"/>
    <w:rsid w:val="0094074C"/>
    <w:rsid w:val="0094118F"/>
    <w:rsid w:val="0094560A"/>
    <w:rsid w:val="00946BC8"/>
    <w:rsid w:val="009509CC"/>
    <w:rsid w:val="00950F1A"/>
    <w:rsid w:val="00953726"/>
    <w:rsid w:val="009568B3"/>
    <w:rsid w:val="00962E9A"/>
    <w:rsid w:val="00963A4E"/>
    <w:rsid w:val="00963C03"/>
    <w:rsid w:val="0096438D"/>
    <w:rsid w:val="009658F3"/>
    <w:rsid w:val="00965F5E"/>
    <w:rsid w:val="00972FF7"/>
    <w:rsid w:val="00975DB6"/>
    <w:rsid w:val="00977F51"/>
    <w:rsid w:val="009835EF"/>
    <w:rsid w:val="009866C5"/>
    <w:rsid w:val="00987CE1"/>
    <w:rsid w:val="00990791"/>
    <w:rsid w:val="0099119A"/>
    <w:rsid w:val="009948FE"/>
    <w:rsid w:val="009A7630"/>
    <w:rsid w:val="009B220D"/>
    <w:rsid w:val="009B37B1"/>
    <w:rsid w:val="009C0F1E"/>
    <w:rsid w:val="009C2062"/>
    <w:rsid w:val="009C24B1"/>
    <w:rsid w:val="009C3957"/>
    <w:rsid w:val="009C50AF"/>
    <w:rsid w:val="009C728B"/>
    <w:rsid w:val="009C75E0"/>
    <w:rsid w:val="009D49EC"/>
    <w:rsid w:val="009D55D5"/>
    <w:rsid w:val="009E20B3"/>
    <w:rsid w:val="009E3328"/>
    <w:rsid w:val="009E3343"/>
    <w:rsid w:val="009E3862"/>
    <w:rsid w:val="009E3FC4"/>
    <w:rsid w:val="009F00F0"/>
    <w:rsid w:val="009F0CFD"/>
    <w:rsid w:val="009F375F"/>
    <w:rsid w:val="009F461B"/>
    <w:rsid w:val="009F4B6B"/>
    <w:rsid w:val="00A000B8"/>
    <w:rsid w:val="00A034AB"/>
    <w:rsid w:val="00A04484"/>
    <w:rsid w:val="00A05AE2"/>
    <w:rsid w:val="00A20D90"/>
    <w:rsid w:val="00A219DB"/>
    <w:rsid w:val="00A21FE8"/>
    <w:rsid w:val="00A23FFD"/>
    <w:rsid w:val="00A3097A"/>
    <w:rsid w:val="00A3288B"/>
    <w:rsid w:val="00A373E6"/>
    <w:rsid w:val="00A406B3"/>
    <w:rsid w:val="00A40867"/>
    <w:rsid w:val="00A42FD1"/>
    <w:rsid w:val="00A46492"/>
    <w:rsid w:val="00A464D2"/>
    <w:rsid w:val="00A4727D"/>
    <w:rsid w:val="00A5198C"/>
    <w:rsid w:val="00A522CA"/>
    <w:rsid w:val="00A61E80"/>
    <w:rsid w:val="00A66287"/>
    <w:rsid w:val="00A667B9"/>
    <w:rsid w:val="00A67F85"/>
    <w:rsid w:val="00A709DB"/>
    <w:rsid w:val="00A70D49"/>
    <w:rsid w:val="00A72714"/>
    <w:rsid w:val="00A7405A"/>
    <w:rsid w:val="00A801D2"/>
    <w:rsid w:val="00A80360"/>
    <w:rsid w:val="00A813E0"/>
    <w:rsid w:val="00A85146"/>
    <w:rsid w:val="00A8562C"/>
    <w:rsid w:val="00A87888"/>
    <w:rsid w:val="00A879A6"/>
    <w:rsid w:val="00A94723"/>
    <w:rsid w:val="00A95306"/>
    <w:rsid w:val="00AA5731"/>
    <w:rsid w:val="00AA7B19"/>
    <w:rsid w:val="00AB0AEF"/>
    <w:rsid w:val="00AB351E"/>
    <w:rsid w:val="00AB49CB"/>
    <w:rsid w:val="00AB62FE"/>
    <w:rsid w:val="00AC09E2"/>
    <w:rsid w:val="00AC316B"/>
    <w:rsid w:val="00AC514D"/>
    <w:rsid w:val="00AC58C6"/>
    <w:rsid w:val="00AD0876"/>
    <w:rsid w:val="00AD4FA9"/>
    <w:rsid w:val="00AD622A"/>
    <w:rsid w:val="00AE2B8B"/>
    <w:rsid w:val="00AE4020"/>
    <w:rsid w:val="00AE6E02"/>
    <w:rsid w:val="00AE74DA"/>
    <w:rsid w:val="00AF3390"/>
    <w:rsid w:val="00AF5208"/>
    <w:rsid w:val="00AF5CFA"/>
    <w:rsid w:val="00AF7BA3"/>
    <w:rsid w:val="00B018EF"/>
    <w:rsid w:val="00B021B7"/>
    <w:rsid w:val="00B02234"/>
    <w:rsid w:val="00B0538F"/>
    <w:rsid w:val="00B05BDA"/>
    <w:rsid w:val="00B0732C"/>
    <w:rsid w:val="00B11A4D"/>
    <w:rsid w:val="00B14829"/>
    <w:rsid w:val="00B1721F"/>
    <w:rsid w:val="00B2200A"/>
    <w:rsid w:val="00B25236"/>
    <w:rsid w:val="00B2525D"/>
    <w:rsid w:val="00B256FE"/>
    <w:rsid w:val="00B26756"/>
    <w:rsid w:val="00B269C6"/>
    <w:rsid w:val="00B30F19"/>
    <w:rsid w:val="00B33795"/>
    <w:rsid w:val="00B341B8"/>
    <w:rsid w:val="00B422C8"/>
    <w:rsid w:val="00B44947"/>
    <w:rsid w:val="00B45A08"/>
    <w:rsid w:val="00B4772A"/>
    <w:rsid w:val="00B61835"/>
    <w:rsid w:val="00B62E97"/>
    <w:rsid w:val="00B63054"/>
    <w:rsid w:val="00B6401B"/>
    <w:rsid w:val="00B64C32"/>
    <w:rsid w:val="00B67504"/>
    <w:rsid w:val="00B7126E"/>
    <w:rsid w:val="00B72553"/>
    <w:rsid w:val="00B7281C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A6E2B"/>
    <w:rsid w:val="00BB0CFE"/>
    <w:rsid w:val="00BB16CE"/>
    <w:rsid w:val="00BB28D0"/>
    <w:rsid w:val="00BB2D20"/>
    <w:rsid w:val="00BB5CC0"/>
    <w:rsid w:val="00BC2E85"/>
    <w:rsid w:val="00BC3752"/>
    <w:rsid w:val="00BC6222"/>
    <w:rsid w:val="00BD3160"/>
    <w:rsid w:val="00BD3BB7"/>
    <w:rsid w:val="00BE0DD8"/>
    <w:rsid w:val="00BE5A07"/>
    <w:rsid w:val="00BF0196"/>
    <w:rsid w:val="00BF23FE"/>
    <w:rsid w:val="00BF7144"/>
    <w:rsid w:val="00BF73CE"/>
    <w:rsid w:val="00C04901"/>
    <w:rsid w:val="00C116DE"/>
    <w:rsid w:val="00C178DE"/>
    <w:rsid w:val="00C21487"/>
    <w:rsid w:val="00C22CA3"/>
    <w:rsid w:val="00C22E54"/>
    <w:rsid w:val="00C24F64"/>
    <w:rsid w:val="00C31AC6"/>
    <w:rsid w:val="00C31E99"/>
    <w:rsid w:val="00C33BCF"/>
    <w:rsid w:val="00C33C70"/>
    <w:rsid w:val="00C364A3"/>
    <w:rsid w:val="00C433D8"/>
    <w:rsid w:val="00C440D3"/>
    <w:rsid w:val="00C45D72"/>
    <w:rsid w:val="00C46FFC"/>
    <w:rsid w:val="00C51184"/>
    <w:rsid w:val="00C51239"/>
    <w:rsid w:val="00C51D10"/>
    <w:rsid w:val="00C55705"/>
    <w:rsid w:val="00C5781C"/>
    <w:rsid w:val="00C6203F"/>
    <w:rsid w:val="00C63BEC"/>
    <w:rsid w:val="00C6709F"/>
    <w:rsid w:val="00C71208"/>
    <w:rsid w:val="00C7549B"/>
    <w:rsid w:val="00C75942"/>
    <w:rsid w:val="00C76E98"/>
    <w:rsid w:val="00C82A21"/>
    <w:rsid w:val="00C84DA8"/>
    <w:rsid w:val="00C92CFD"/>
    <w:rsid w:val="00C937C9"/>
    <w:rsid w:val="00C95F4C"/>
    <w:rsid w:val="00C964D2"/>
    <w:rsid w:val="00C9658F"/>
    <w:rsid w:val="00C968C7"/>
    <w:rsid w:val="00C9720B"/>
    <w:rsid w:val="00C972D3"/>
    <w:rsid w:val="00CA1645"/>
    <w:rsid w:val="00CA353A"/>
    <w:rsid w:val="00CA3FFB"/>
    <w:rsid w:val="00CA580B"/>
    <w:rsid w:val="00CA66A4"/>
    <w:rsid w:val="00CA6DD4"/>
    <w:rsid w:val="00CA731C"/>
    <w:rsid w:val="00CA78EE"/>
    <w:rsid w:val="00CA7D4A"/>
    <w:rsid w:val="00CB0DBF"/>
    <w:rsid w:val="00CB2747"/>
    <w:rsid w:val="00CB3CCB"/>
    <w:rsid w:val="00CB45D4"/>
    <w:rsid w:val="00CC03FF"/>
    <w:rsid w:val="00CC1601"/>
    <w:rsid w:val="00CC1DAE"/>
    <w:rsid w:val="00CD1645"/>
    <w:rsid w:val="00CD49E6"/>
    <w:rsid w:val="00CD4BD2"/>
    <w:rsid w:val="00CD5623"/>
    <w:rsid w:val="00CD6191"/>
    <w:rsid w:val="00CD63EB"/>
    <w:rsid w:val="00CE183D"/>
    <w:rsid w:val="00CE50E3"/>
    <w:rsid w:val="00CE56DE"/>
    <w:rsid w:val="00CE71C1"/>
    <w:rsid w:val="00CF050E"/>
    <w:rsid w:val="00CF05A9"/>
    <w:rsid w:val="00CF1FCA"/>
    <w:rsid w:val="00CF4FDC"/>
    <w:rsid w:val="00CF5E3F"/>
    <w:rsid w:val="00CF5E6E"/>
    <w:rsid w:val="00CF6DB1"/>
    <w:rsid w:val="00CF6F41"/>
    <w:rsid w:val="00D00B94"/>
    <w:rsid w:val="00D01595"/>
    <w:rsid w:val="00D02DB6"/>
    <w:rsid w:val="00D051A0"/>
    <w:rsid w:val="00D122DE"/>
    <w:rsid w:val="00D12D38"/>
    <w:rsid w:val="00D1302B"/>
    <w:rsid w:val="00D1308D"/>
    <w:rsid w:val="00D15F41"/>
    <w:rsid w:val="00D165A9"/>
    <w:rsid w:val="00D17C9B"/>
    <w:rsid w:val="00D17D9B"/>
    <w:rsid w:val="00D23870"/>
    <w:rsid w:val="00D32E42"/>
    <w:rsid w:val="00D33710"/>
    <w:rsid w:val="00D34412"/>
    <w:rsid w:val="00D34C59"/>
    <w:rsid w:val="00D35503"/>
    <w:rsid w:val="00D35FB4"/>
    <w:rsid w:val="00D373C5"/>
    <w:rsid w:val="00D4288B"/>
    <w:rsid w:val="00D42B82"/>
    <w:rsid w:val="00D42D50"/>
    <w:rsid w:val="00D43568"/>
    <w:rsid w:val="00D43B6E"/>
    <w:rsid w:val="00D46477"/>
    <w:rsid w:val="00D47CC2"/>
    <w:rsid w:val="00D506B5"/>
    <w:rsid w:val="00D52EB1"/>
    <w:rsid w:val="00D52F01"/>
    <w:rsid w:val="00D54840"/>
    <w:rsid w:val="00D56348"/>
    <w:rsid w:val="00D613EB"/>
    <w:rsid w:val="00D616A0"/>
    <w:rsid w:val="00D64BE8"/>
    <w:rsid w:val="00D669BB"/>
    <w:rsid w:val="00D66B85"/>
    <w:rsid w:val="00D66BC9"/>
    <w:rsid w:val="00D70507"/>
    <w:rsid w:val="00D74D50"/>
    <w:rsid w:val="00D758B9"/>
    <w:rsid w:val="00D77E77"/>
    <w:rsid w:val="00D77FF1"/>
    <w:rsid w:val="00D817D0"/>
    <w:rsid w:val="00D8479B"/>
    <w:rsid w:val="00D85D5A"/>
    <w:rsid w:val="00D8636A"/>
    <w:rsid w:val="00D879EE"/>
    <w:rsid w:val="00D92C11"/>
    <w:rsid w:val="00DA045B"/>
    <w:rsid w:val="00DA0CD3"/>
    <w:rsid w:val="00DA1443"/>
    <w:rsid w:val="00DA30B2"/>
    <w:rsid w:val="00DA35ED"/>
    <w:rsid w:val="00DA3800"/>
    <w:rsid w:val="00DA4011"/>
    <w:rsid w:val="00DA405E"/>
    <w:rsid w:val="00DA6127"/>
    <w:rsid w:val="00DA67A7"/>
    <w:rsid w:val="00DA75CA"/>
    <w:rsid w:val="00DB14AE"/>
    <w:rsid w:val="00DB2900"/>
    <w:rsid w:val="00DB3D51"/>
    <w:rsid w:val="00DB4707"/>
    <w:rsid w:val="00DB520B"/>
    <w:rsid w:val="00DB5E9B"/>
    <w:rsid w:val="00DB63B3"/>
    <w:rsid w:val="00DB678A"/>
    <w:rsid w:val="00DC2C26"/>
    <w:rsid w:val="00DC2FF2"/>
    <w:rsid w:val="00DC4A02"/>
    <w:rsid w:val="00DD00CC"/>
    <w:rsid w:val="00DD1334"/>
    <w:rsid w:val="00DD5CA1"/>
    <w:rsid w:val="00DD5F50"/>
    <w:rsid w:val="00DD6896"/>
    <w:rsid w:val="00DD68B8"/>
    <w:rsid w:val="00DD6EEB"/>
    <w:rsid w:val="00DD7BDB"/>
    <w:rsid w:val="00DE5B96"/>
    <w:rsid w:val="00DF0651"/>
    <w:rsid w:val="00DF24E8"/>
    <w:rsid w:val="00DF3A08"/>
    <w:rsid w:val="00DF5A68"/>
    <w:rsid w:val="00E05062"/>
    <w:rsid w:val="00E05C13"/>
    <w:rsid w:val="00E068CF"/>
    <w:rsid w:val="00E079A8"/>
    <w:rsid w:val="00E12CB2"/>
    <w:rsid w:val="00E17A95"/>
    <w:rsid w:val="00E21BEC"/>
    <w:rsid w:val="00E22477"/>
    <w:rsid w:val="00E227EE"/>
    <w:rsid w:val="00E230DA"/>
    <w:rsid w:val="00E23A16"/>
    <w:rsid w:val="00E2462A"/>
    <w:rsid w:val="00E24BB5"/>
    <w:rsid w:val="00E25971"/>
    <w:rsid w:val="00E26D02"/>
    <w:rsid w:val="00E27D65"/>
    <w:rsid w:val="00E320AB"/>
    <w:rsid w:val="00E33201"/>
    <w:rsid w:val="00E37AB3"/>
    <w:rsid w:val="00E400B3"/>
    <w:rsid w:val="00E4061E"/>
    <w:rsid w:val="00E418A8"/>
    <w:rsid w:val="00E42724"/>
    <w:rsid w:val="00E450CC"/>
    <w:rsid w:val="00E47990"/>
    <w:rsid w:val="00E507D1"/>
    <w:rsid w:val="00E51638"/>
    <w:rsid w:val="00E51BAF"/>
    <w:rsid w:val="00E53363"/>
    <w:rsid w:val="00E669A5"/>
    <w:rsid w:val="00E70A61"/>
    <w:rsid w:val="00E76DF4"/>
    <w:rsid w:val="00E8047D"/>
    <w:rsid w:val="00E80A59"/>
    <w:rsid w:val="00E812AA"/>
    <w:rsid w:val="00E81C00"/>
    <w:rsid w:val="00E86379"/>
    <w:rsid w:val="00E8773C"/>
    <w:rsid w:val="00E91270"/>
    <w:rsid w:val="00E9128F"/>
    <w:rsid w:val="00E921AC"/>
    <w:rsid w:val="00E957B2"/>
    <w:rsid w:val="00E95A14"/>
    <w:rsid w:val="00EA72E0"/>
    <w:rsid w:val="00EA76E6"/>
    <w:rsid w:val="00EB04EF"/>
    <w:rsid w:val="00EB5AE3"/>
    <w:rsid w:val="00EB738F"/>
    <w:rsid w:val="00EC0170"/>
    <w:rsid w:val="00EC45AD"/>
    <w:rsid w:val="00EC4AAA"/>
    <w:rsid w:val="00ED13B5"/>
    <w:rsid w:val="00ED2907"/>
    <w:rsid w:val="00ED2A13"/>
    <w:rsid w:val="00ED5F12"/>
    <w:rsid w:val="00EE23BA"/>
    <w:rsid w:val="00EE37E3"/>
    <w:rsid w:val="00EE4742"/>
    <w:rsid w:val="00EE5511"/>
    <w:rsid w:val="00EE5889"/>
    <w:rsid w:val="00EE6A22"/>
    <w:rsid w:val="00EF1BD6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5180"/>
    <w:rsid w:val="00F168EC"/>
    <w:rsid w:val="00F220B2"/>
    <w:rsid w:val="00F22381"/>
    <w:rsid w:val="00F226AD"/>
    <w:rsid w:val="00F23359"/>
    <w:rsid w:val="00F24361"/>
    <w:rsid w:val="00F25A69"/>
    <w:rsid w:val="00F325BA"/>
    <w:rsid w:val="00F33924"/>
    <w:rsid w:val="00F33B77"/>
    <w:rsid w:val="00F33D93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51C6F"/>
    <w:rsid w:val="00F533FF"/>
    <w:rsid w:val="00F539D7"/>
    <w:rsid w:val="00F53D3C"/>
    <w:rsid w:val="00F54C9F"/>
    <w:rsid w:val="00F558BB"/>
    <w:rsid w:val="00F56D42"/>
    <w:rsid w:val="00F5719A"/>
    <w:rsid w:val="00F64347"/>
    <w:rsid w:val="00F65D33"/>
    <w:rsid w:val="00F709D2"/>
    <w:rsid w:val="00F70DF8"/>
    <w:rsid w:val="00F72378"/>
    <w:rsid w:val="00F72789"/>
    <w:rsid w:val="00F7504B"/>
    <w:rsid w:val="00F75B0B"/>
    <w:rsid w:val="00F77A88"/>
    <w:rsid w:val="00F820BA"/>
    <w:rsid w:val="00F84677"/>
    <w:rsid w:val="00F8486C"/>
    <w:rsid w:val="00F87296"/>
    <w:rsid w:val="00F93118"/>
    <w:rsid w:val="00F96708"/>
    <w:rsid w:val="00FA2D8A"/>
    <w:rsid w:val="00FA4189"/>
    <w:rsid w:val="00FB2E48"/>
    <w:rsid w:val="00FB320A"/>
    <w:rsid w:val="00FB46B8"/>
    <w:rsid w:val="00FC0680"/>
    <w:rsid w:val="00FC15E5"/>
    <w:rsid w:val="00FD162A"/>
    <w:rsid w:val="00FD29D2"/>
    <w:rsid w:val="00FD32C2"/>
    <w:rsid w:val="00FD5FEF"/>
    <w:rsid w:val="00FD635D"/>
    <w:rsid w:val="00FD65E5"/>
    <w:rsid w:val="00FE1742"/>
    <w:rsid w:val="00FE2C13"/>
    <w:rsid w:val="00FE32A8"/>
    <w:rsid w:val="00FF0089"/>
    <w:rsid w:val="00FF0623"/>
    <w:rsid w:val="00FF2043"/>
    <w:rsid w:val="00FF40AA"/>
    <w:rsid w:val="00FF501B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203F"/>
    <w:rPr>
      <w:rFonts w:asciiTheme="majorHAnsi" w:hAnsiTheme="maj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ascii="Arial" w:eastAsiaTheme="minorHAnsi" w:hAnsi="Arial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201348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201348"/>
    <w:pPr>
      <w:spacing w:after="160" w:line="256" w:lineRule="auto"/>
    </w:pPr>
    <w:rPr>
      <w:rFonts w:ascii="Arial" w:hAnsi="Arial"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94118F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94118F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94118F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94118F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94118F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94118F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94118F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94118F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94118F"/>
    <w:rPr>
      <w:b/>
    </w:rPr>
  </w:style>
  <w:style w:type="character" w:customStyle="1" w:styleId="PGBoldItalic">
    <w:name w:val="PG Bold Italic"/>
    <w:uiPriority w:val="1"/>
    <w:qFormat/>
    <w:rsid w:val="0094118F"/>
    <w:rPr>
      <w:b/>
      <w:i/>
    </w:rPr>
  </w:style>
  <w:style w:type="paragraph" w:customStyle="1" w:styleId="PGDocumentTitle">
    <w:name w:val="PG Document Title"/>
    <w:basedOn w:val="Normal"/>
    <w:qFormat/>
    <w:rsid w:val="0094118F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94118F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94118F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94118F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94118F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94118F"/>
    <w:pPr>
      <w:numPr>
        <w:numId w:val="2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94118F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94118F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94118F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94118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12FA6"/>
    <w:pPr>
      <w:tabs>
        <w:tab w:val="right" w:pos="9354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12FA6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94118F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94118F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94118F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94118F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94118F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94118F"/>
    <w:rPr>
      <w:b/>
      <w:color w:val="FF0000"/>
    </w:rPr>
  </w:style>
  <w:style w:type="table" w:customStyle="1" w:styleId="PGTable1">
    <w:name w:val="PG Table 1"/>
    <w:basedOn w:val="TableNormal"/>
    <w:uiPriority w:val="99"/>
    <w:rsid w:val="009411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9411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9411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9411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94118F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94118F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94118F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94118F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94118F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94118F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94118F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94118F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94118F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94118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F9E9-28A2-4A13-B6C7-D03A76FA1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031308-4556-4CFA-B829-4503067AF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CF5ED-936D-45CC-BD13-5595D5934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AE9CE-97A5-4CE6-BE52-8D9FF222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Ross</cp:lastModifiedBy>
  <cp:revision>17</cp:revision>
  <cp:lastPrinted>2014-06-11T09:20:00Z</cp:lastPrinted>
  <dcterms:created xsi:type="dcterms:W3CDTF">2019-03-21T14:49:00Z</dcterms:created>
  <dcterms:modified xsi:type="dcterms:W3CDTF">2019-03-29T11:30:00Z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28</vt:lpwstr>
  </property>
</Properties>
</file>