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6DD7B" w14:textId="77777777" w:rsidR="00CC17C7" w:rsidRPr="001201CD" w:rsidRDefault="00CC17C7" w:rsidP="00CC17C7">
      <w:pPr>
        <w:pStyle w:val="PGWorksheetHeading"/>
        <w:tabs>
          <w:tab w:val="left" w:leader="dot" w:pos="6946"/>
          <w:tab w:val="left" w:pos="7088"/>
          <w:tab w:val="right" w:leader="dot" w:pos="9026"/>
        </w:tabs>
        <w:spacing w:before="120" w:after="240"/>
        <w:rPr>
          <w:rFonts w:cs="Arial"/>
          <w:color w:val="5F5F5F"/>
          <w:sz w:val="22"/>
        </w:rPr>
      </w:pPr>
      <w:bookmarkStart w:id="0" w:name="_Hlk522532863"/>
      <w:bookmarkStart w:id="1" w:name="_Hlk522533286"/>
      <w:r w:rsidRPr="001201CD">
        <w:rPr>
          <w:rFonts w:cs="Arial"/>
          <w:color w:val="5F5F5F"/>
          <w:sz w:val="22"/>
        </w:rPr>
        <w:t>N</w:t>
      </w:r>
      <w:bookmarkStart w:id="2" w:name="_Hlk522532880"/>
      <w:r w:rsidRPr="001201CD">
        <w:rPr>
          <w:rFonts w:cs="Arial"/>
          <w:color w:val="5F5F5F"/>
          <w:sz w:val="22"/>
        </w:rPr>
        <w:t>ame: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b w:val="0"/>
          <w:color w:val="5F5F5F"/>
          <w:sz w:val="22"/>
        </w:rPr>
        <w:tab/>
      </w:r>
      <w:r>
        <w:rPr>
          <w:rFonts w:cs="Arial"/>
          <w:color w:val="5F5F5F"/>
          <w:sz w:val="22"/>
        </w:rPr>
        <w:t>Class</w:t>
      </w:r>
      <w:r w:rsidRPr="001201CD">
        <w:rPr>
          <w:rFonts w:cs="Arial"/>
          <w:color w:val="5F5F5F"/>
          <w:sz w:val="22"/>
        </w:rPr>
        <w:t xml:space="preserve">: 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color w:val="5F5F5F"/>
          <w:sz w:val="22"/>
        </w:rPr>
        <w:t xml:space="preserve"> </w:t>
      </w:r>
    </w:p>
    <w:p w14:paraId="2D9B73ED" w14:textId="77777777" w:rsidR="00CC17C7" w:rsidRDefault="00CC17C7" w:rsidP="00CC17C7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 w:line="240" w:lineRule="auto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 </w:t>
      </w:r>
      <w:bookmarkEnd w:id="0"/>
    </w:p>
    <w:bookmarkEnd w:id="1"/>
    <w:bookmarkEnd w:id="2"/>
    <w:p w14:paraId="49F9AF1C" w14:textId="58F05E6A" w:rsidR="008D4E75" w:rsidRPr="008D4E75" w:rsidRDefault="00840713" w:rsidP="008D4E75">
      <w:pPr>
        <w:pStyle w:val="Tasknumber"/>
        <w:rPr>
          <w:b w:val="0"/>
        </w:rPr>
      </w:pPr>
      <w:r>
        <w:t>Starter</w:t>
      </w:r>
      <w:r w:rsidR="6DDF5134">
        <w:t xml:space="preserve"> </w:t>
      </w:r>
      <w:bookmarkStart w:id="3" w:name="_GoBack"/>
      <w:bookmarkEnd w:id="3"/>
    </w:p>
    <w:p w14:paraId="4E0B511C" w14:textId="1E2DF705" w:rsidR="00481437" w:rsidRPr="007E1734" w:rsidRDefault="006375F9" w:rsidP="00DF41F2">
      <w:pPr>
        <w:pStyle w:val="Tasktext"/>
      </w:pPr>
      <w:r>
        <w:rPr>
          <w:b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454E131C" wp14:editId="65AEEB35">
            <wp:simplePos x="0" y="0"/>
            <wp:positionH relativeFrom="column">
              <wp:posOffset>7315</wp:posOffset>
            </wp:positionH>
            <wp:positionV relativeFrom="paragraph">
              <wp:posOffset>3541142</wp:posOffset>
            </wp:positionV>
            <wp:extent cx="1894205" cy="2484374"/>
            <wp:effectExtent l="0" t="0" r="0" b="0"/>
            <wp:wrapNone/>
            <wp:docPr id="5121" name="Picture 5121" descr="A large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Lloyds_building_shutterstock_2599112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168" r="6519" b="20185"/>
                    <a:stretch/>
                  </pic:blipFill>
                  <pic:spPr bwMode="auto">
                    <a:xfrm>
                      <a:off x="0" y="0"/>
                      <a:ext cx="1894205" cy="248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8F20F11" wp14:editId="568FF17E">
            <wp:simplePos x="0" y="0"/>
            <wp:positionH relativeFrom="column">
              <wp:posOffset>14605</wp:posOffset>
            </wp:positionH>
            <wp:positionV relativeFrom="paragraph">
              <wp:posOffset>2085340</wp:posOffset>
            </wp:positionV>
            <wp:extent cx="1879600" cy="1551305"/>
            <wp:effectExtent l="0" t="0" r="6350" b="0"/>
            <wp:wrapNone/>
            <wp:docPr id="28" name="Picture 28" descr="A kitchen with wooden cabinet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en_Kitchen_shutterstock_5097116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1" t="6800" r="7113" b="-6800"/>
                    <a:stretch/>
                  </pic:blipFill>
                  <pic:spPr bwMode="auto">
                    <a:xfrm>
                      <a:off x="0" y="0"/>
                      <a:ext cx="187960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55622DF0" wp14:editId="2A632CCF">
            <wp:simplePos x="0" y="0"/>
            <wp:positionH relativeFrom="column">
              <wp:posOffset>1894637</wp:posOffset>
            </wp:positionH>
            <wp:positionV relativeFrom="paragraph">
              <wp:posOffset>658952</wp:posOffset>
            </wp:positionV>
            <wp:extent cx="1976434" cy="1463040"/>
            <wp:effectExtent l="0" t="0" r="5080" b="3810"/>
            <wp:wrapNone/>
            <wp:docPr id="26" name="Picture 26" descr="A person flying through the air while riding a bike down a dirt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untain_biker_shutterstock_56825788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1" t="1943" r="2020" b="8061"/>
                    <a:stretch/>
                  </pic:blipFill>
                  <pic:spPr bwMode="auto">
                    <a:xfrm>
                      <a:off x="0" y="0"/>
                      <a:ext cx="1978809" cy="146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A4D">
        <w:t>In pairs or small groups, s</w:t>
      </w:r>
      <w:r w:rsidR="00840713" w:rsidRPr="007E1734">
        <w:t>tudy</w:t>
      </w:r>
      <w:r w:rsidR="6DDF5134" w:rsidRPr="007E1734">
        <w:t xml:space="preserve"> the images below and discuss</w:t>
      </w:r>
      <w:r w:rsidR="001D5450">
        <w:t xml:space="preserve"> </w:t>
      </w:r>
      <w:r w:rsidR="004443D6">
        <w:t xml:space="preserve">any </w:t>
      </w:r>
      <w:r w:rsidR="00C536E2">
        <w:t xml:space="preserve">components that are </w:t>
      </w:r>
      <w:r w:rsidR="00CD784C">
        <w:t xml:space="preserve">not made from a single material, such as </w:t>
      </w:r>
      <w:r w:rsidR="00422588">
        <w:t>m</w:t>
      </w:r>
      <w:r w:rsidR="00840713" w:rsidRPr="007E1734">
        <w:t>etal, plastic, wood</w:t>
      </w:r>
      <w:r w:rsidR="00CD784C">
        <w:t xml:space="preserve"> or</w:t>
      </w:r>
      <w:r w:rsidR="005F4DD8" w:rsidRPr="007E1734">
        <w:t xml:space="preserve"> fabric</w:t>
      </w:r>
      <w:r w:rsidR="00CD784C">
        <w:t>.</w:t>
      </w:r>
      <w:r w:rsidR="00405E29">
        <w:br/>
      </w:r>
    </w:p>
    <w:tbl>
      <w:tblPr>
        <w:tblStyle w:val="TableGrid"/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20EF5" w14:paraId="28E7BA93" w14:textId="77777777" w:rsidTr="00405E29">
        <w:trPr>
          <w:trHeight w:hRule="exact" w:val="2268"/>
          <w:jc w:val="center"/>
        </w:trPr>
        <w:tc>
          <w:tcPr>
            <w:tcW w:w="3005" w:type="dxa"/>
            <w:vAlign w:val="center"/>
          </w:tcPr>
          <w:p w14:paraId="252126F2" w14:textId="03B9CCF6" w:rsidR="00840713" w:rsidRDefault="00220EF5" w:rsidP="00840713">
            <w:pPr>
              <w:pStyle w:val="Tasknumber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9F8B923" wp14:editId="1F750F3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-33655</wp:posOffset>
                  </wp:positionV>
                  <wp:extent cx="1945005" cy="1645920"/>
                  <wp:effectExtent l="0" t="0" r="0" b="0"/>
                  <wp:wrapNone/>
                  <wp:docPr id="25" name="Picture 25" descr="A large white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ncrete_interior_shutterstock_58238009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" t="8561" r="395" b="-8484"/>
                          <a:stretch/>
                        </pic:blipFill>
                        <pic:spPr bwMode="auto">
                          <a:xfrm>
                            <a:off x="0" y="0"/>
                            <a:ext cx="1945005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vAlign w:val="center"/>
          </w:tcPr>
          <w:p w14:paraId="03DFDB33" w14:textId="373835A2" w:rsidR="00840713" w:rsidRDefault="00840713" w:rsidP="002C4DA5">
            <w:pPr>
              <w:pStyle w:val="Tasknumber"/>
              <w:jc w:val="both"/>
              <w:rPr>
                <w:b w:val="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3DE8D95E" w14:textId="1E2E1D6A" w:rsidR="00840713" w:rsidRDefault="00A0138A" w:rsidP="00840713">
            <w:pPr>
              <w:pStyle w:val="Tasknumber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  <w:lang w:val="en-US"/>
              </w:rPr>
              <w:drawing>
                <wp:anchor distT="0" distB="0" distL="114300" distR="114300" simplePos="0" relativeHeight="251652096" behindDoc="1" locked="0" layoutInCell="1" allowOverlap="1" wp14:anchorId="42A55B22" wp14:editId="3ACF683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1377315</wp:posOffset>
                  </wp:positionV>
                  <wp:extent cx="1901825" cy="1506855"/>
                  <wp:effectExtent l="0" t="0" r="3175" b="0"/>
                  <wp:wrapNone/>
                  <wp:docPr id="30" name="Picture 30" descr="A red and black truck parked on the side of a roa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1_car_shutterstock_25560028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-9" r="10321" b="9"/>
                          <a:stretch/>
                        </pic:blipFill>
                        <pic:spPr bwMode="auto">
                          <a:xfrm>
                            <a:off x="0" y="0"/>
                            <a:ext cx="1901825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0EF5">
              <w:rPr>
                <w:b w:val="0"/>
                <w:noProof/>
                <w:lang w:val="en-US"/>
              </w:rPr>
              <w:drawing>
                <wp:inline distT="0" distB="0" distL="0" distR="0" wp14:anchorId="23063BAD" wp14:editId="2711D79B">
                  <wp:extent cx="2216506" cy="1478411"/>
                  <wp:effectExtent l="0" t="0" r="0" b="7620"/>
                  <wp:docPr id="27" name="Picture 27" descr="A person skiing on the snow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nowboarder_shutterstock_12648612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3" t="3079" r="-6503" b="-3079"/>
                          <a:stretch/>
                        </pic:blipFill>
                        <pic:spPr>
                          <a:xfrm>
                            <a:off x="0" y="0"/>
                            <a:ext cx="2366502" cy="15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F5" w14:paraId="0298FBF6" w14:textId="77777777" w:rsidTr="00405E29">
        <w:trPr>
          <w:trHeight w:hRule="exact" w:val="2268"/>
          <w:jc w:val="center"/>
        </w:trPr>
        <w:tc>
          <w:tcPr>
            <w:tcW w:w="3005" w:type="dxa"/>
            <w:vAlign w:val="center"/>
          </w:tcPr>
          <w:p w14:paraId="5CED618F" w14:textId="335A95A8" w:rsidR="00840713" w:rsidRDefault="00840713" w:rsidP="00840713">
            <w:pPr>
              <w:pStyle w:val="Tasknumber"/>
              <w:jc w:val="center"/>
              <w:rPr>
                <w:b w:val="0"/>
                <w:lang w:val="en-US"/>
              </w:rPr>
            </w:pPr>
          </w:p>
        </w:tc>
        <w:tc>
          <w:tcPr>
            <w:tcW w:w="3005" w:type="dxa"/>
            <w:vAlign w:val="center"/>
          </w:tcPr>
          <w:p w14:paraId="19C481B8" w14:textId="4E3ACF9C" w:rsidR="00840713" w:rsidRDefault="00220EF5" w:rsidP="00181DDB">
            <w:pPr>
              <w:pStyle w:val="Tasknumber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  <w:lang w:val="en-US"/>
              </w:rPr>
              <w:drawing>
                <wp:inline distT="0" distB="0" distL="0" distR="0" wp14:anchorId="413B717B" wp14:editId="3F596186">
                  <wp:extent cx="1835506" cy="1426210"/>
                  <wp:effectExtent l="0" t="0" r="0" b="2540"/>
                  <wp:docPr id="29" name="Picture 29" descr="A close up of a whee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r_wheel_shutterstock_100934325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98" t="6898" r="-5863" b="5641"/>
                          <a:stretch/>
                        </pic:blipFill>
                        <pic:spPr bwMode="auto">
                          <a:xfrm>
                            <a:off x="0" y="0"/>
                            <a:ext cx="1882514" cy="14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22B1305C" w14:textId="423A1323" w:rsidR="00840713" w:rsidRDefault="00840713" w:rsidP="00840713">
            <w:pPr>
              <w:pStyle w:val="Tasknumber"/>
              <w:jc w:val="center"/>
              <w:rPr>
                <w:b w:val="0"/>
                <w:lang w:val="en-US"/>
              </w:rPr>
            </w:pPr>
          </w:p>
        </w:tc>
      </w:tr>
      <w:tr w:rsidR="00220EF5" w14:paraId="1DF9D1F0" w14:textId="77777777" w:rsidTr="00405E29">
        <w:trPr>
          <w:trHeight w:hRule="exact" w:val="3969"/>
          <w:jc w:val="center"/>
        </w:trPr>
        <w:tc>
          <w:tcPr>
            <w:tcW w:w="3005" w:type="dxa"/>
            <w:vAlign w:val="center"/>
          </w:tcPr>
          <w:p w14:paraId="4206CB3B" w14:textId="4E9DFE34" w:rsidR="00840713" w:rsidRDefault="00A0138A" w:rsidP="00840713">
            <w:pPr>
              <w:pStyle w:val="Tasknumber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  <w:lang w:val="en-US"/>
              </w:rPr>
              <w:drawing>
                <wp:anchor distT="0" distB="0" distL="114300" distR="114300" simplePos="0" relativeHeight="251655168" behindDoc="1" locked="0" layoutInCell="1" allowOverlap="1" wp14:anchorId="6D9B316C" wp14:editId="21030099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-12065</wp:posOffset>
                  </wp:positionV>
                  <wp:extent cx="1999615" cy="2508885"/>
                  <wp:effectExtent l="0" t="0" r="0" b="5715"/>
                  <wp:wrapNone/>
                  <wp:docPr id="5120" name="Picture 5120" descr="A picture containing sky, outdoor, water, kit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" name="Joan_Miro_shutterstock_131384654 (1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" t="3542" r="-4391" b="13707"/>
                          <a:stretch/>
                        </pic:blipFill>
                        <pic:spPr bwMode="auto">
                          <a:xfrm>
                            <a:off x="0" y="0"/>
                            <a:ext cx="1999615" cy="250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vAlign w:val="center"/>
          </w:tcPr>
          <w:p w14:paraId="19AF7F7D" w14:textId="7E8FC8B0" w:rsidR="00840713" w:rsidRDefault="00840713" w:rsidP="00840713">
            <w:pPr>
              <w:pStyle w:val="Tasknumber"/>
              <w:jc w:val="center"/>
              <w:rPr>
                <w:b w:val="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7CBA9BD9" w14:textId="41E287B9" w:rsidR="00840713" w:rsidRDefault="00A0138A" w:rsidP="00840713">
            <w:pPr>
              <w:pStyle w:val="Tasknumber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  <w:lang w:val="en-US"/>
              </w:rPr>
              <w:drawing>
                <wp:anchor distT="0" distB="0" distL="114300" distR="114300" simplePos="0" relativeHeight="251656192" behindDoc="1" locked="0" layoutInCell="1" allowOverlap="1" wp14:anchorId="13453BD9" wp14:editId="6C2AFE4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1894205" cy="2502535"/>
                  <wp:effectExtent l="0" t="0" r="0" b="0"/>
                  <wp:wrapNone/>
                  <wp:docPr id="31" name="Picture 31" descr="A person holding a tennis racke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ennis_Racket_shutterstock_59343893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15163" r="19718" b="9326"/>
                          <a:stretch/>
                        </pic:blipFill>
                        <pic:spPr bwMode="auto">
                          <a:xfrm>
                            <a:off x="0" y="0"/>
                            <a:ext cx="1894205" cy="250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CAE052" w14:textId="7590B7BF" w:rsidR="008D4E75" w:rsidRDefault="008D4E75">
      <w:pPr>
        <w:rPr>
          <w:rFonts w:ascii="Arial" w:eastAsiaTheme="minorEastAsia" w:hAnsi="Arial" w:cs="Arial"/>
          <w:color w:val="000000" w:themeColor="text1"/>
        </w:rPr>
      </w:pPr>
    </w:p>
    <w:p w14:paraId="49AB6E36" w14:textId="77777777" w:rsidR="006F34AF" w:rsidRDefault="006F34AF" w:rsidP="27B5CA36">
      <w:pPr>
        <w:pStyle w:val="Tasknumber"/>
        <w:rPr>
          <w:rFonts w:eastAsiaTheme="minorEastAsia"/>
          <w:sz w:val="22"/>
        </w:rPr>
      </w:pPr>
      <w:r>
        <w:rPr>
          <w:rFonts w:eastAsiaTheme="minorEastAsia"/>
          <w:sz w:val="22"/>
        </w:rPr>
        <w:br/>
      </w:r>
    </w:p>
    <w:p w14:paraId="09FE4645" w14:textId="77777777" w:rsidR="006F34AF" w:rsidRDefault="006F34AF">
      <w:pPr>
        <w:rPr>
          <w:rFonts w:ascii="Arial" w:eastAsiaTheme="minorEastAsia" w:hAnsi="Arial" w:cs="Arial"/>
          <w:b/>
          <w:color w:val="000000" w:themeColor="text1"/>
        </w:rPr>
      </w:pPr>
      <w:r>
        <w:rPr>
          <w:rFonts w:eastAsiaTheme="minorEastAsia"/>
        </w:rPr>
        <w:br w:type="page"/>
      </w:r>
    </w:p>
    <w:p w14:paraId="6C4D0A6E" w14:textId="621108F5" w:rsidR="005F4DD8" w:rsidRPr="0076777F" w:rsidRDefault="007E1734" w:rsidP="0076777F">
      <w:pPr>
        <w:rPr>
          <w:rFonts w:ascii="Arial" w:hAnsi="Arial" w:cs="Arial"/>
          <w:b/>
          <w:bCs/>
          <w:sz w:val="28"/>
          <w:szCs w:val="28"/>
        </w:rPr>
      </w:pPr>
      <w:r w:rsidRPr="0076777F">
        <w:rPr>
          <w:rFonts w:ascii="Arial" w:hAnsi="Arial" w:cs="Arial"/>
          <w:b/>
          <w:bCs/>
          <w:sz w:val="28"/>
          <w:szCs w:val="28"/>
        </w:rPr>
        <w:lastRenderedPageBreak/>
        <w:t>Task 1</w:t>
      </w:r>
    </w:p>
    <w:p w14:paraId="51794DA2" w14:textId="77777777" w:rsidR="006F34AF" w:rsidRDefault="005F4DD8" w:rsidP="6DDF5134">
      <w:pPr>
        <w:pStyle w:val="Tasknumber"/>
        <w:rPr>
          <w:rFonts w:eastAsiaTheme="minorEastAsia"/>
          <w:b w:val="0"/>
          <w:sz w:val="22"/>
        </w:rPr>
      </w:pPr>
      <w:r>
        <w:rPr>
          <w:rFonts w:eastAsiaTheme="minorEastAsia"/>
          <w:b w:val="0"/>
          <w:sz w:val="22"/>
        </w:rPr>
        <w:t xml:space="preserve">Duct </w:t>
      </w:r>
      <w:r w:rsidR="008237D5">
        <w:rPr>
          <w:rFonts w:eastAsiaTheme="minorEastAsia"/>
          <w:b w:val="0"/>
          <w:sz w:val="22"/>
        </w:rPr>
        <w:t xml:space="preserve">tape </w:t>
      </w:r>
      <w:r>
        <w:rPr>
          <w:rFonts w:eastAsiaTheme="minorEastAsia"/>
          <w:b w:val="0"/>
          <w:sz w:val="22"/>
        </w:rPr>
        <w:t xml:space="preserve">is a heavy-duty tape which </w:t>
      </w:r>
      <w:r w:rsidR="008237D5">
        <w:rPr>
          <w:rFonts w:eastAsiaTheme="minorEastAsia"/>
          <w:b w:val="0"/>
          <w:sz w:val="22"/>
        </w:rPr>
        <w:t>consists of three materials</w:t>
      </w:r>
      <w:r w:rsidR="006F34AF">
        <w:rPr>
          <w:rFonts w:eastAsiaTheme="minorEastAsia"/>
          <w:b w:val="0"/>
          <w:sz w:val="22"/>
        </w:rPr>
        <w:t>:</w:t>
      </w:r>
    </w:p>
    <w:p w14:paraId="19D58599" w14:textId="4710FEEE" w:rsidR="006F34AF" w:rsidRDefault="006F34AF" w:rsidP="006F34AF">
      <w:pPr>
        <w:pStyle w:val="Tasknumber"/>
        <w:numPr>
          <w:ilvl w:val="0"/>
          <w:numId w:val="4"/>
        </w:numPr>
        <w:rPr>
          <w:rFonts w:eastAsiaTheme="minorEastAsia"/>
          <w:b w:val="0"/>
          <w:sz w:val="22"/>
        </w:rPr>
      </w:pPr>
      <w:r>
        <w:rPr>
          <w:rFonts w:eastAsiaTheme="minorEastAsia"/>
          <w:b w:val="0"/>
          <w:sz w:val="22"/>
        </w:rPr>
        <w:t>Cotton mesh</w:t>
      </w:r>
      <w:r w:rsidR="00293833">
        <w:rPr>
          <w:rFonts w:eastAsiaTheme="minorEastAsia"/>
          <w:b w:val="0"/>
          <w:sz w:val="22"/>
        </w:rPr>
        <w:t xml:space="preserve"> (scrim)</w:t>
      </w:r>
    </w:p>
    <w:p w14:paraId="4020D4D3" w14:textId="77777777" w:rsidR="006F34AF" w:rsidRDefault="006F34AF" w:rsidP="006F34AF">
      <w:pPr>
        <w:pStyle w:val="Tasknumber"/>
        <w:numPr>
          <w:ilvl w:val="0"/>
          <w:numId w:val="4"/>
        </w:numPr>
        <w:rPr>
          <w:rFonts w:eastAsiaTheme="minorEastAsia"/>
          <w:b w:val="0"/>
          <w:sz w:val="22"/>
        </w:rPr>
      </w:pPr>
      <w:r>
        <w:rPr>
          <w:rFonts w:eastAsiaTheme="minorEastAsia"/>
          <w:b w:val="0"/>
          <w:sz w:val="22"/>
        </w:rPr>
        <w:t>O</w:t>
      </w:r>
      <w:r w:rsidR="6DDF5134" w:rsidRPr="6DDF5134">
        <w:rPr>
          <w:rFonts w:eastAsiaTheme="minorEastAsia"/>
          <w:b w:val="0"/>
          <w:sz w:val="22"/>
        </w:rPr>
        <w:t xml:space="preserve">uter polyethylene coating </w:t>
      </w:r>
    </w:p>
    <w:p w14:paraId="2A62569C" w14:textId="654CD61C" w:rsidR="004B6E3F" w:rsidRDefault="006F34AF" w:rsidP="006F34AF">
      <w:pPr>
        <w:pStyle w:val="Tasknumber"/>
        <w:numPr>
          <w:ilvl w:val="0"/>
          <w:numId w:val="4"/>
        </w:numPr>
        <w:rPr>
          <w:rFonts w:eastAsiaTheme="minorEastAsia"/>
          <w:b w:val="0"/>
          <w:sz w:val="22"/>
        </w:rPr>
      </w:pPr>
      <w:r>
        <w:rPr>
          <w:rFonts w:eastAsiaTheme="minorEastAsia"/>
          <w:b w:val="0"/>
          <w:sz w:val="22"/>
        </w:rPr>
        <w:t>Rubber-based, pressure sensitive adhesive</w:t>
      </w:r>
    </w:p>
    <w:p w14:paraId="11053A50" w14:textId="2DEC5C85" w:rsidR="006F34AF" w:rsidRDefault="006F34AF" w:rsidP="006F34AF">
      <w:pPr>
        <w:pStyle w:val="Tasknumber"/>
        <w:rPr>
          <w:rFonts w:eastAsiaTheme="minorEastAsia"/>
          <w:b w:val="0"/>
          <w:sz w:val="22"/>
        </w:rPr>
      </w:pPr>
      <w:r w:rsidRPr="6DDF5134">
        <w:rPr>
          <w:rFonts w:eastAsiaTheme="minorEastAsia"/>
          <w:b w:val="0"/>
          <w:sz w:val="22"/>
        </w:rPr>
        <w:t>Take a closer look at a piece of Duct tape.</w:t>
      </w:r>
    </w:p>
    <w:p w14:paraId="46B5F408" w14:textId="419AA972" w:rsidR="00022610" w:rsidRPr="00F15B1C" w:rsidRDefault="00D0200E" w:rsidP="00F15B1C">
      <w:pPr>
        <w:pStyle w:val="Tasknumber"/>
        <w:jc w:val="center"/>
      </w:pPr>
      <w:r>
        <w:rPr>
          <w:noProof/>
        </w:rPr>
        <w:drawing>
          <wp:inline distT="0" distB="0" distL="0" distR="0" wp14:anchorId="6563614A" wp14:editId="2A231975">
            <wp:extent cx="3671144" cy="1857375"/>
            <wp:effectExtent l="0" t="0" r="0" b="0"/>
            <wp:docPr id="5131" name="Picture 513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Duct_tape_zoom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5" t="32224" r="56444" b="47314"/>
                    <a:stretch/>
                  </pic:blipFill>
                  <pic:spPr bwMode="auto">
                    <a:xfrm>
                      <a:off x="0" y="0"/>
                      <a:ext cx="3695975" cy="186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611DD" w14:textId="5529496B" w:rsidR="004B6E3F" w:rsidRPr="005F4DD8" w:rsidRDefault="6DDF5134" w:rsidP="005F4DD8">
      <w:pPr>
        <w:pStyle w:val="Tasknumber"/>
        <w:rPr>
          <w:rFonts w:eastAsiaTheme="minorEastAsia"/>
          <w:b w:val="0"/>
        </w:rPr>
      </w:pPr>
      <w:r w:rsidRPr="6DDF5134">
        <w:rPr>
          <w:rFonts w:eastAsiaTheme="minorEastAsia"/>
          <w:b w:val="0"/>
          <w:sz w:val="22"/>
        </w:rPr>
        <w:t>What properties does it possess?</w:t>
      </w:r>
      <w:r w:rsidR="27B5CA36" w:rsidRPr="27B5CA36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6375F9" w:rsidRPr="006375F9" w14:paraId="4D0DC690" w14:textId="77777777" w:rsidTr="003E309B">
        <w:trPr>
          <w:trHeight w:val="454"/>
        </w:trPr>
        <w:tc>
          <w:tcPr>
            <w:tcW w:w="3005" w:type="dxa"/>
            <w:shd w:val="clear" w:color="auto" w:fill="637075"/>
            <w:vAlign w:val="center"/>
          </w:tcPr>
          <w:p w14:paraId="5462B138" w14:textId="65C0BD7E" w:rsidR="006F34AF" w:rsidRPr="006375F9" w:rsidRDefault="006F34AF" w:rsidP="006375F9">
            <w:pPr>
              <w:pStyle w:val="Tasknumber"/>
              <w:jc w:val="center"/>
              <w:rPr>
                <w:rFonts w:eastAsiaTheme="minorEastAsia"/>
                <w:color w:val="FFFFFF" w:themeColor="background1"/>
                <w:sz w:val="22"/>
              </w:rPr>
            </w:pPr>
            <w:r w:rsidRPr="006375F9">
              <w:rPr>
                <w:rFonts w:eastAsiaTheme="minorEastAsia"/>
                <w:color w:val="FFFFFF" w:themeColor="background1"/>
                <w:sz w:val="22"/>
              </w:rPr>
              <w:t>Physical properties</w:t>
            </w:r>
          </w:p>
        </w:tc>
        <w:tc>
          <w:tcPr>
            <w:tcW w:w="3005" w:type="dxa"/>
            <w:shd w:val="clear" w:color="auto" w:fill="637075"/>
            <w:vAlign w:val="center"/>
          </w:tcPr>
          <w:p w14:paraId="693599B7" w14:textId="1D2E3DB0" w:rsidR="006F34AF" w:rsidRPr="006375F9" w:rsidRDefault="006F34AF" w:rsidP="006375F9">
            <w:pPr>
              <w:pStyle w:val="Tasknumber"/>
              <w:jc w:val="center"/>
              <w:rPr>
                <w:rFonts w:eastAsiaTheme="minorEastAsia"/>
                <w:color w:val="FFFFFF" w:themeColor="background1"/>
                <w:sz w:val="22"/>
              </w:rPr>
            </w:pPr>
            <w:r w:rsidRPr="006375F9">
              <w:rPr>
                <w:rFonts w:eastAsiaTheme="minorEastAsia"/>
                <w:color w:val="FFFFFF" w:themeColor="background1"/>
                <w:sz w:val="22"/>
              </w:rPr>
              <w:t>Mechanical properties</w:t>
            </w:r>
          </w:p>
        </w:tc>
        <w:tc>
          <w:tcPr>
            <w:tcW w:w="3005" w:type="dxa"/>
            <w:shd w:val="clear" w:color="auto" w:fill="637075"/>
            <w:vAlign w:val="center"/>
          </w:tcPr>
          <w:p w14:paraId="485702A8" w14:textId="7010158F" w:rsidR="006F34AF" w:rsidRPr="006375F9" w:rsidRDefault="006F34AF" w:rsidP="006375F9">
            <w:pPr>
              <w:pStyle w:val="Tasknumber"/>
              <w:jc w:val="center"/>
              <w:rPr>
                <w:rFonts w:eastAsiaTheme="minorEastAsia"/>
                <w:color w:val="FFFFFF" w:themeColor="background1"/>
                <w:sz w:val="22"/>
              </w:rPr>
            </w:pPr>
            <w:r w:rsidRPr="006375F9">
              <w:rPr>
                <w:rFonts w:eastAsiaTheme="minorEastAsia"/>
                <w:color w:val="FFFFFF" w:themeColor="background1"/>
                <w:sz w:val="22"/>
              </w:rPr>
              <w:t>Working properties</w:t>
            </w:r>
          </w:p>
        </w:tc>
      </w:tr>
      <w:tr w:rsidR="006F34AF" w14:paraId="7C486DCC" w14:textId="77777777" w:rsidTr="003E309B">
        <w:trPr>
          <w:trHeight w:val="3061"/>
        </w:trPr>
        <w:tc>
          <w:tcPr>
            <w:tcW w:w="3005" w:type="dxa"/>
          </w:tcPr>
          <w:p w14:paraId="248772DB" w14:textId="28237B04" w:rsidR="002D2530" w:rsidRPr="00F15B1C" w:rsidRDefault="002D2530" w:rsidP="00CC17C7">
            <w:pPr>
              <w:pStyle w:val="Tasknumber"/>
              <w:rPr>
                <w:rFonts w:eastAsiaTheme="minorEastAsia"/>
                <w:b w:val="0"/>
                <w:color w:val="FF0000"/>
                <w:sz w:val="22"/>
              </w:rPr>
            </w:pPr>
          </w:p>
        </w:tc>
        <w:tc>
          <w:tcPr>
            <w:tcW w:w="3005" w:type="dxa"/>
          </w:tcPr>
          <w:p w14:paraId="7B4E0EA7" w14:textId="6E6C288A" w:rsidR="00F15B1C" w:rsidRPr="00F15B1C" w:rsidRDefault="00F15B1C" w:rsidP="006F34AF">
            <w:pPr>
              <w:pStyle w:val="Tasknumber"/>
              <w:rPr>
                <w:rFonts w:eastAsiaTheme="minorEastAsia"/>
                <w:b w:val="0"/>
                <w:color w:val="FF0000"/>
                <w:sz w:val="22"/>
              </w:rPr>
            </w:pPr>
          </w:p>
        </w:tc>
        <w:tc>
          <w:tcPr>
            <w:tcW w:w="3005" w:type="dxa"/>
          </w:tcPr>
          <w:p w14:paraId="7C95075D" w14:textId="2782DDBB" w:rsidR="00750C39" w:rsidRPr="00F15B1C" w:rsidRDefault="00750C39" w:rsidP="006F34AF">
            <w:pPr>
              <w:pStyle w:val="Tasknumber"/>
              <w:rPr>
                <w:rFonts w:eastAsiaTheme="minorEastAsia"/>
                <w:b w:val="0"/>
                <w:color w:val="FF0000"/>
                <w:sz w:val="22"/>
              </w:rPr>
            </w:pPr>
          </w:p>
        </w:tc>
      </w:tr>
    </w:tbl>
    <w:p w14:paraId="6B02C007" w14:textId="2D5D7139" w:rsidR="003F0995" w:rsidRDefault="6DDF5134" w:rsidP="003E309B">
      <w:pPr>
        <w:spacing w:before="240"/>
        <w:rPr>
          <w:rFonts w:ascii="Arial" w:hAnsi="Arial" w:cs="Arial"/>
          <w:b/>
          <w:bCs/>
          <w:sz w:val="28"/>
          <w:szCs w:val="28"/>
        </w:rPr>
      </w:pPr>
      <w:r w:rsidRPr="6DDF5134">
        <w:rPr>
          <w:rFonts w:ascii="Arial" w:hAnsi="Arial" w:cs="Arial"/>
          <w:b/>
          <w:bCs/>
          <w:sz w:val="28"/>
          <w:szCs w:val="28"/>
        </w:rPr>
        <w:t xml:space="preserve">Task </w:t>
      </w:r>
      <w:r w:rsidR="0076777F">
        <w:rPr>
          <w:rFonts w:ascii="Arial" w:hAnsi="Arial" w:cs="Arial"/>
          <w:b/>
          <w:bCs/>
          <w:sz w:val="28"/>
          <w:szCs w:val="28"/>
        </w:rPr>
        <w:t>2</w:t>
      </w:r>
      <w:r w:rsidRPr="6DDF513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5343810" w14:textId="7E867B81" w:rsidR="00F66EF7" w:rsidRDefault="00F66EF7" w:rsidP="00F66EF7">
      <w:pPr>
        <w:pStyle w:val="Tasknumber"/>
        <w:rPr>
          <w:rFonts w:eastAsiaTheme="minorEastAsia"/>
          <w:b w:val="0"/>
          <w:sz w:val="22"/>
        </w:rPr>
      </w:pPr>
      <w:r>
        <w:rPr>
          <w:rFonts w:eastAsiaTheme="minorEastAsia"/>
          <w:b w:val="0"/>
          <w:sz w:val="22"/>
        </w:rPr>
        <w:t>R</w:t>
      </w:r>
      <w:r w:rsidRPr="00F66EF7">
        <w:rPr>
          <w:rFonts w:eastAsiaTheme="minorEastAsia"/>
          <w:b w:val="0"/>
          <w:sz w:val="22"/>
        </w:rPr>
        <w:t>ead</w:t>
      </w:r>
      <w:r>
        <w:rPr>
          <w:rFonts w:eastAsiaTheme="minorEastAsia"/>
          <w:b w:val="0"/>
          <w:sz w:val="22"/>
        </w:rPr>
        <w:t xml:space="preserve"> the following facts comparing CFRP and GRP and answer the questions below.</w:t>
      </w:r>
    </w:p>
    <w:p w14:paraId="083CF7A2" w14:textId="06CFFB0C" w:rsidR="00F66EF7" w:rsidRDefault="00653038" w:rsidP="00F66EF7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>
        <w:rPr>
          <w:rFonts w:eastAsiaTheme="minorEastAsia"/>
          <w:b w:val="0"/>
          <w:color w:val="auto"/>
          <w:sz w:val="22"/>
        </w:rPr>
        <w:t>CFRP</w:t>
      </w:r>
      <w:r w:rsidR="00F66EF7" w:rsidRPr="00F66EF7">
        <w:rPr>
          <w:rFonts w:eastAsiaTheme="minorEastAsia"/>
          <w:b w:val="0"/>
          <w:color w:val="auto"/>
          <w:sz w:val="22"/>
        </w:rPr>
        <w:t xml:space="preserve"> is lighter than </w:t>
      </w:r>
      <w:r>
        <w:rPr>
          <w:rFonts w:eastAsiaTheme="minorEastAsia"/>
          <w:b w:val="0"/>
          <w:color w:val="auto"/>
          <w:sz w:val="22"/>
        </w:rPr>
        <w:t>GRP</w:t>
      </w:r>
      <w:r w:rsidR="00F66EF7" w:rsidRPr="00F66EF7">
        <w:rPr>
          <w:rFonts w:eastAsiaTheme="minorEastAsia"/>
          <w:b w:val="0"/>
          <w:color w:val="auto"/>
          <w:sz w:val="22"/>
        </w:rPr>
        <w:t>, i</w:t>
      </w:r>
      <w:r w:rsidR="00405C04">
        <w:rPr>
          <w:rFonts w:eastAsiaTheme="minorEastAsia"/>
          <w:b w:val="0"/>
          <w:color w:val="auto"/>
          <w:sz w:val="22"/>
        </w:rPr>
        <w:t>t has a superior strength to weigh ratio</w:t>
      </w:r>
    </w:p>
    <w:p w14:paraId="34B6C927" w14:textId="73DEA2EB" w:rsidR="007C2430" w:rsidRDefault="007C2430" w:rsidP="00F66EF7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>
        <w:rPr>
          <w:rFonts w:eastAsiaTheme="minorEastAsia"/>
          <w:b w:val="0"/>
          <w:color w:val="auto"/>
          <w:sz w:val="22"/>
        </w:rPr>
        <w:t>GRP</w:t>
      </w:r>
      <w:r w:rsidR="00F66EF7" w:rsidRPr="007C2430">
        <w:rPr>
          <w:rFonts w:eastAsiaTheme="minorEastAsia"/>
          <w:b w:val="0"/>
          <w:color w:val="auto"/>
          <w:sz w:val="22"/>
        </w:rPr>
        <w:t xml:space="preserve"> is more cost effective than </w:t>
      </w:r>
      <w:r w:rsidR="00653038">
        <w:rPr>
          <w:rFonts w:eastAsiaTheme="minorEastAsia"/>
          <w:b w:val="0"/>
          <w:color w:val="auto"/>
          <w:sz w:val="22"/>
        </w:rPr>
        <w:t>CFRP</w:t>
      </w:r>
      <w:r>
        <w:rPr>
          <w:rFonts w:eastAsiaTheme="minorEastAsia"/>
          <w:b w:val="0"/>
          <w:color w:val="auto"/>
          <w:sz w:val="22"/>
        </w:rPr>
        <w:t xml:space="preserve"> although </w:t>
      </w:r>
      <w:r w:rsidRPr="00EB2591">
        <w:rPr>
          <w:rFonts w:eastAsiaTheme="minorEastAsia"/>
          <w:color w:val="auto"/>
          <w:sz w:val="22"/>
        </w:rPr>
        <w:t>both</w:t>
      </w:r>
      <w:r>
        <w:rPr>
          <w:rFonts w:eastAsiaTheme="minorEastAsia"/>
          <w:b w:val="0"/>
          <w:color w:val="auto"/>
          <w:sz w:val="22"/>
        </w:rPr>
        <w:t xml:space="preserve"> require labour intensive ‘lay-up’ by hand</w:t>
      </w:r>
      <w:r w:rsidRPr="007C2430">
        <w:rPr>
          <w:rFonts w:eastAsiaTheme="minorEastAsia"/>
          <w:b w:val="0"/>
          <w:color w:val="auto"/>
          <w:sz w:val="22"/>
        </w:rPr>
        <w:t xml:space="preserve"> </w:t>
      </w:r>
    </w:p>
    <w:p w14:paraId="3F1D0DFA" w14:textId="37FA3D9C" w:rsidR="00405C04" w:rsidRPr="007C2430" w:rsidRDefault="00405C04" w:rsidP="00F66EF7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>
        <w:rPr>
          <w:rFonts w:eastAsiaTheme="minorEastAsia"/>
          <w:b w:val="0"/>
          <w:color w:val="auto"/>
          <w:sz w:val="22"/>
        </w:rPr>
        <w:t>CFRP is significantly more stable in extreme temperatures</w:t>
      </w:r>
    </w:p>
    <w:p w14:paraId="251FE4A8" w14:textId="366CB58A" w:rsidR="00F66EF7" w:rsidRPr="007C2430" w:rsidRDefault="007C2430" w:rsidP="00F66EF7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 w:rsidRPr="007C2430">
        <w:rPr>
          <w:rFonts w:eastAsiaTheme="minorEastAsia"/>
          <w:b w:val="0"/>
          <w:color w:val="auto"/>
          <w:sz w:val="22"/>
        </w:rPr>
        <w:t>Long strands of carbon fibers are very difficult and expensive to manufacture but the manufacture of glass fibres is much easier</w:t>
      </w:r>
    </w:p>
    <w:p w14:paraId="037D4155" w14:textId="1F02BA2E" w:rsidR="007C2430" w:rsidRDefault="007C2430" w:rsidP="00F66EF7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 w:rsidRPr="007C2430">
        <w:rPr>
          <w:rFonts w:eastAsiaTheme="minorEastAsia"/>
          <w:b w:val="0"/>
          <w:color w:val="auto"/>
          <w:sz w:val="22"/>
        </w:rPr>
        <w:t>Both materials are very strong</w:t>
      </w:r>
      <w:r w:rsidR="00653038">
        <w:rPr>
          <w:rFonts w:eastAsiaTheme="minorEastAsia"/>
          <w:b w:val="0"/>
          <w:color w:val="auto"/>
          <w:sz w:val="22"/>
        </w:rPr>
        <w:t>,</w:t>
      </w:r>
      <w:r w:rsidRPr="007C2430">
        <w:rPr>
          <w:rFonts w:eastAsiaTheme="minorEastAsia"/>
          <w:b w:val="0"/>
          <w:color w:val="auto"/>
          <w:sz w:val="22"/>
        </w:rPr>
        <w:t xml:space="preserve"> but </w:t>
      </w:r>
      <w:r w:rsidR="00653038">
        <w:rPr>
          <w:rFonts w:eastAsiaTheme="minorEastAsia"/>
          <w:b w:val="0"/>
          <w:color w:val="auto"/>
          <w:sz w:val="22"/>
        </w:rPr>
        <w:t>CFRP</w:t>
      </w:r>
      <w:r w:rsidRPr="007C2430">
        <w:rPr>
          <w:rFonts w:eastAsiaTheme="minorEastAsia"/>
          <w:b w:val="0"/>
          <w:color w:val="auto"/>
          <w:sz w:val="22"/>
        </w:rPr>
        <w:t xml:space="preserve"> is more rigid – GPR </w:t>
      </w:r>
      <w:r>
        <w:rPr>
          <w:rFonts w:eastAsiaTheme="minorEastAsia"/>
          <w:b w:val="0"/>
          <w:color w:val="auto"/>
          <w:sz w:val="22"/>
        </w:rPr>
        <w:t>has more flex</w:t>
      </w:r>
    </w:p>
    <w:p w14:paraId="505CB99A" w14:textId="03C6FF18" w:rsidR="007C2430" w:rsidRPr="00653038" w:rsidRDefault="00653038" w:rsidP="007C2430">
      <w:pPr>
        <w:pStyle w:val="Tasknumber"/>
        <w:numPr>
          <w:ilvl w:val="0"/>
          <w:numId w:val="5"/>
        </w:numPr>
        <w:rPr>
          <w:rFonts w:eastAsiaTheme="minorEastAsia"/>
          <w:b w:val="0"/>
          <w:color w:val="auto"/>
          <w:sz w:val="22"/>
        </w:rPr>
      </w:pPr>
      <w:r>
        <w:rPr>
          <w:rFonts w:eastAsiaTheme="minorEastAsia"/>
          <w:b w:val="0"/>
          <w:color w:val="auto"/>
          <w:sz w:val="22"/>
        </w:rPr>
        <w:t>CFRP</w:t>
      </w:r>
      <w:r w:rsidR="007C2430">
        <w:rPr>
          <w:rFonts w:eastAsiaTheme="minorEastAsia"/>
          <w:b w:val="0"/>
          <w:color w:val="auto"/>
          <w:sz w:val="22"/>
        </w:rPr>
        <w:t xml:space="preserve"> has high</w:t>
      </w:r>
      <w:r>
        <w:rPr>
          <w:rFonts w:eastAsiaTheme="minorEastAsia"/>
          <w:b w:val="0"/>
          <w:color w:val="auto"/>
          <w:sz w:val="22"/>
        </w:rPr>
        <w:t>er</w:t>
      </w:r>
      <w:r w:rsidR="007C2430">
        <w:rPr>
          <w:rFonts w:eastAsiaTheme="minorEastAsia"/>
          <w:b w:val="0"/>
          <w:color w:val="auto"/>
          <w:sz w:val="22"/>
        </w:rPr>
        <w:t xml:space="preserve"> tensile strength</w:t>
      </w:r>
      <w:r>
        <w:rPr>
          <w:rFonts w:eastAsiaTheme="minorEastAsia"/>
          <w:b w:val="0"/>
          <w:color w:val="auto"/>
          <w:sz w:val="22"/>
        </w:rPr>
        <w:t xml:space="preserve"> than GRP</w:t>
      </w:r>
    </w:p>
    <w:p w14:paraId="146FA391" w14:textId="61F30F0C" w:rsidR="007C2430" w:rsidRDefault="007C2430" w:rsidP="007C2430">
      <w:pPr>
        <w:pStyle w:val="Tasknumber"/>
        <w:rPr>
          <w:rFonts w:eastAsiaTheme="minorEastAsia"/>
          <w:b w:val="0"/>
          <w:color w:val="auto"/>
          <w:sz w:val="22"/>
        </w:rPr>
      </w:pPr>
      <w:r>
        <w:rPr>
          <w:rFonts w:eastAsiaTheme="minorEastAsia"/>
          <w:b w:val="0"/>
          <w:color w:val="auto"/>
          <w:sz w:val="22"/>
        </w:rPr>
        <w:lastRenderedPageBreak/>
        <w:t xml:space="preserve">Which material, out of GRP and CFRP, would be best suited to the following products </w:t>
      </w:r>
      <w:r w:rsidR="006D5CD3">
        <w:rPr>
          <w:rFonts w:eastAsiaTheme="minorEastAsia"/>
          <w:b w:val="0"/>
          <w:color w:val="auto"/>
          <w:sz w:val="22"/>
        </w:rPr>
        <w:br/>
      </w:r>
      <w:r>
        <w:rPr>
          <w:rFonts w:eastAsiaTheme="minorEastAsia"/>
          <w:b w:val="0"/>
          <w:color w:val="auto"/>
          <w:sz w:val="22"/>
        </w:rPr>
        <w:t>and why?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7"/>
        <w:gridCol w:w="5379"/>
      </w:tblGrid>
      <w:tr w:rsidR="006375F9" w:rsidRPr="006375F9" w14:paraId="4E8153B9" w14:textId="77777777" w:rsidTr="006375F9">
        <w:trPr>
          <w:trHeight w:val="454"/>
        </w:trPr>
        <w:tc>
          <w:tcPr>
            <w:tcW w:w="3539" w:type="dxa"/>
            <w:shd w:val="clear" w:color="auto" w:fill="637075"/>
            <w:vAlign w:val="center"/>
          </w:tcPr>
          <w:p w14:paraId="2C206693" w14:textId="11273EE2" w:rsidR="007C2430" w:rsidRPr="006375F9" w:rsidRDefault="007C2430" w:rsidP="006375F9">
            <w:pPr>
              <w:pStyle w:val="Tasknumber"/>
              <w:rPr>
                <w:rFonts w:eastAsiaTheme="minorEastAsia"/>
                <w:color w:val="FFFFFF" w:themeColor="background1"/>
                <w:sz w:val="22"/>
              </w:rPr>
            </w:pPr>
            <w:r w:rsidRPr="006375F9">
              <w:rPr>
                <w:rFonts w:eastAsiaTheme="minorEastAsia"/>
                <w:color w:val="FFFFFF" w:themeColor="background1"/>
                <w:sz w:val="22"/>
              </w:rPr>
              <w:t>Product</w:t>
            </w:r>
          </w:p>
        </w:tc>
        <w:tc>
          <w:tcPr>
            <w:tcW w:w="5477" w:type="dxa"/>
            <w:shd w:val="clear" w:color="auto" w:fill="637075"/>
            <w:vAlign w:val="center"/>
          </w:tcPr>
          <w:p w14:paraId="720BEC9E" w14:textId="055654CF" w:rsidR="007C2430" w:rsidRPr="006375F9" w:rsidRDefault="00653038" w:rsidP="006375F9">
            <w:pPr>
              <w:pStyle w:val="Tasknumber"/>
              <w:rPr>
                <w:rFonts w:eastAsiaTheme="minorEastAsia"/>
                <w:color w:val="FFFFFF" w:themeColor="background1"/>
                <w:sz w:val="22"/>
              </w:rPr>
            </w:pPr>
            <w:r w:rsidRPr="006375F9">
              <w:rPr>
                <w:rFonts w:eastAsiaTheme="minorEastAsia"/>
                <w:color w:val="FFFFFF" w:themeColor="background1"/>
                <w:sz w:val="22"/>
              </w:rPr>
              <w:t>Material choice and justification</w:t>
            </w:r>
          </w:p>
        </w:tc>
      </w:tr>
      <w:tr w:rsidR="0001005E" w14:paraId="665D8A4A" w14:textId="77777777" w:rsidTr="00317655">
        <w:trPr>
          <w:trHeight w:val="2523"/>
        </w:trPr>
        <w:tc>
          <w:tcPr>
            <w:tcW w:w="3539" w:type="dxa"/>
          </w:tcPr>
          <w:p w14:paraId="718DEACF" w14:textId="00F8F8A7" w:rsidR="007C2430" w:rsidRDefault="002C4DA5" w:rsidP="007C2430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  <w:r>
              <w:rPr>
                <w:rFonts w:eastAsiaTheme="minorEastAsia"/>
                <w:b w:val="0"/>
                <w:noProof/>
                <w:color w:val="auto"/>
                <w:sz w:val="22"/>
              </w:rPr>
              <w:drawing>
                <wp:inline distT="0" distB="0" distL="0" distR="0" wp14:anchorId="6A67C81A" wp14:editId="0408E520">
                  <wp:extent cx="2114713" cy="1410513"/>
                  <wp:effectExtent l="0" t="0" r="0" b="0"/>
                  <wp:docPr id="5123" name="Picture 5123" descr="A picture containing sky, motorcycle, transpo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Drone_shutterstock_10617376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74" cy="1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B2359" w14:textId="77777777" w:rsidR="0076777F" w:rsidRDefault="0076777F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  <w:r w:rsidRPr="0076777F">
              <w:rPr>
                <w:rFonts w:eastAsiaTheme="minorEastAsia"/>
                <w:color w:val="auto"/>
                <w:sz w:val="22"/>
              </w:rPr>
              <w:t>Body of a drone</w:t>
            </w:r>
          </w:p>
          <w:p w14:paraId="5275B074" w14:textId="69C60783" w:rsidR="0076777F" w:rsidRPr="0076777F" w:rsidRDefault="0076777F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</w:p>
        </w:tc>
        <w:tc>
          <w:tcPr>
            <w:tcW w:w="5477" w:type="dxa"/>
          </w:tcPr>
          <w:p w14:paraId="1B7FABC9" w14:textId="354AEA49" w:rsidR="007C2430" w:rsidRDefault="00653038" w:rsidP="003E309B">
            <w:pPr>
              <w:pStyle w:val="Tasknumber"/>
              <w:spacing w:before="120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Material: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417ED082" w14:textId="77777777" w:rsidR="00653038" w:rsidRDefault="00653038" w:rsidP="007C2430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  <w:p w14:paraId="21BCD5EB" w14:textId="5C9AAF7B" w:rsidR="003E309B" w:rsidRDefault="00653038" w:rsidP="003E309B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Justification: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07FF4097" w14:textId="652DC1D5" w:rsidR="006A48AA" w:rsidRDefault="006A48AA" w:rsidP="007C2430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</w:tc>
      </w:tr>
      <w:tr w:rsidR="0001005E" w14:paraId="6E5D08DE" w14:textId="77777777" w:rsidTr="00B22814">
        <w:trPr>
          <w:trHeight w:val="2835"/>
        </w:trPr>
        <w:tc>
          <w:tcPr>
            <w:tcW w:w="3539" w:type="dxa"/>
          </w:tcPr>
          <w:p w14:paraId="2C014AAA" w14:textId="77777777" w:rsidR="00653038" w:rsidRDefault="00653038" w:rsidP="007C2430">
            <w:pPr>
              <w:pStyle w:val="Tasknumber"/>
              <w:rPr>
                <w:noProof/>
              </w:rPr>
            </w:pPr>
          </w:p>
          <w:p w14:paraId="2C09790A" w14:textId="32D9156C" w:rsidR="0076777F" w:rsidRPr="0076777F" w:rsidRDefault="0001005E" w:rsidP="0076777F">
            <w:pPr>
              <w:pStyle w:val="Tasknumb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178E46" wp14:editId="09794782">
                  <wp:extent cx="2172614" cy="1173212"/>
                  <wp:effectExtent l="0" t="0" r="0" b="8255"/>
                  <wp:docPr id="5124" name="Picture 5124" descr="A picture containing sky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Boat_shutterstock_1616103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4" cy="118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B423E" w14:textId="77777777" w:rsidR="00653038" w:rsidRDefault="0076777F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  <w:r w:rsidRPr="0076777F">
              <w:rPr>
                <w:rFonts w:eastAsiaTheme="minorEastAsia"/>
                <w:color w:val="auto"/>
                <w:sz w:val="22"/>
              </w:rPr>
              <w:t>Hull of a boat</w:t>
            </w:r>
          </w:p>
          <w:p w14:paraId="35543D70" w14:textId="518496D5" w:rsidR="0076777F" w:rsidRDefault="0076777F" w:rsidP="0076777F">
            <w:pPr>
              <w:pStyle w:val="Tasknumber"/>
              <w:jc w:val="center"/>
              <w:rPr>
                <w:noProof/>
              </w:rPr>
            </w:pPr>
          </w:p>
        </w:tc>
        <w:tc>
          <w:tcPr>
            <w:tcW w:w="5477" w:type="dxa"/>
          </w:tcPr>
          <w:p w14:paraId="5B063014" w14:textId="63A576D8" w:rsidR="0076777F" w:rsidRDefault="0076777F" w:rsidP="003E309B">
            <w:pPr>
              <w:pStyle w:val="Tasknumber"/>
              <w:spacing w:before="120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Material: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176F637B" w14:textId="77777777" w:rsidR="0076777F" w:rsidRDefault="0076777F" w:rsidP="0076777F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  <w:p w14:paraId="685D4E1F" w14:textId="6550B10F" w:rsidR="003E309B" w:rsidRDefault="0076777F" w:rsidP="003E309B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Justification: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7BC5CD2C" w14:textId="42984C6B" w:rsidR="006A48AA" w:rsidRDefault="006A48AA" w:rsidP="0076777F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</w:tc>
      </w:tr>
      <w:tr w:rsidR="0001005E" w:rsidRPr="0076777F" w14:paraId="2587C583" w14:textId="77777777" w:rsidTr="00B22814">
        <w:trPr>
          <w:trHeight w:val="2835"/>
        </w:trPr>
        <w:tc>
          <w:tcPr>
            <w:tcW w:w="3539" w:type="dxa"/>
          </w:tcPr>
          <w:p w14:paraId="41DE3EC3" w14:textId="21352223" w:rsidR="0076777F" w:rsidRDefault="0001005E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  <w:r>
              <w:rPr>
                <w:rFonts w:eastAsiaTheme="minorEastAsia"/>
                <w:noProof/>
                <w:color w:val="auto"/>
                <w:sz w:val="22"/>
              </w:rPr>
              <w:drawing>
                <wp:inline distT="0" distB="0" distL="0" distR="0" wp14:anchorId="0E6B67D8" wp14:editId="71C7B320">
                  <wp:extent cx="2114550" cy="1410405"/>
                  <wp:effectExtent l="0" t="0" r="0" b="0"/>
                  <wp:docPr id="5125" name="Picture 5125" descr="A small plane sitting on top of a helicop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Helicopter_shutterstock_29156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82" cy="143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51EF7" w14:textId="77777777" w:rsidR="0076777F" w:rsidRDefault="0076777F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  <w:r w:rsidRPr="0076777F">
              <w:rPr>
                <w:rFonts w:eastAsiaTheme="minorEastAsia"/>
                <w:color w:val="auto"/>
                <w:sz w:val="22"/>
              </w:rPr>
              <w:t>Helicopter blades</w:t>
            </w:r>
          </w:p>
          <w:p w14:paraId="19C22EDB" w14:textId="5BAE12D3" w:rsidR="00405C04" w:rsidRPr="0076777F" w:rsidRDefault="00405C04" w:rsidP="0076777F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</w:p>
        </w:tc>
        <w:tc>
          <w:tcPr>
            <w:tcW w:w="5477" w:type="dxa"/>
          </w:tcPr>
          <w:p w14:paraId="36686F38" w14:textId="160ABBE1" w:rsidR="0076777F" w:rsidRDefault="0076777F" w:rsidP="003E309B">
            <w:pPr>
              <w:pStyle w:val="Tasknumber"/>
              <w:spacing w:before="120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Material: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5F7F832B" w14:textId="77777777" w:rsidR="0076777F" w:rsidRDefault="0076777F" w:rsidP="0076777F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  <w:p w14:paraId="2093250F" w14:textId="7EC0D033" w:rsidR="003E309B" w:rsidRPr="0076777F" w:rsidRDefault="0076777F" w:rsidP="003E309B">
            <w:pPr>
              <w:pStyle w:val="Tasknumber"/>
              <w:rPr>
                <w:rFonts w:eastAsiaTheme="minorEastAsia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Justification: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498C46DF" w14:textId="7BE1E3D3" w:rsidR="006A48AA" w:rsidRPr="0076777F" w:rsidRDefault="006A48AA" w:rsidP="0076777F">
            <w:pPr>
              <w:pStyle w:val="Tasknumber"/>
              <w:rPr>
                <w:rFonts w:eastAsiaTheme="minorEastAsia"/>
                <w:color w:val="auto"/>
                <w:sz w:val="22"/>
              </w:rPr>
            </w:pPr>
          </w:p>
        </w:tc>
      </w:tr>
      <w:tr w:rsidR="0001005E" w:rsidRPr="0076777F" w14:paraId="46131C1A" w14:textId="77777777" w:rsidTr="00B22814">
        <w:trPr>
          <w:trHeight w:val="3118"/>
        </w:trPr>
        <w:tc>
          <w:tcPr>
            <w:tcW w:w="3539" w:type="dxa"/>
          </w:tcPr>
          <w:p w14:paraId="28A3D501" w14:textId="0276C367" w:rsidR="00405C04" w:rsidRDefault="0001005E" w:rsidP="0076777F">
            <w:pPr>
              <w:pStyle w:val="Tasknumber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2EB82" wp14:editId="3EF06285">
                  <wp:extent cx="1309421" cy="1772301"/>
                  <wp:effectExtent l="0" t="0" r="5080" b="0"/>
                  <wp:docPr id="5126" name="Picture 5126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Rocket_parts_shutterstock_102588505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5" r="27756"/>
                          <a:stretch/>
                        </pic:blipFill>
                        <pic:spPr bwMode="auto">
                          <a:xfrm>
                            <a:off x="0" y="0"/>
                            <a:ext cx="1332850" cy="180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A9C51C" w14:textId="00D2759A" w:rsidR="00405C04" w:rsidRPr="00B22814" w:rsidRDefault="00405C04" w:rsidP="00B22814">
            <w:pPr>
              <w:pStyle w:val="Tasknumber"/>
              <w:jc w:val="center"/>
              <w:rPr>
                <w:rFonts w:eastAsiaTheme="minorEastAsia"/>
                <w:color w:val="auto"/>
                <w:sz w:val="22"/>
              </w:rPr>
            </w:pPr>
            <w:r w:rsidRPr="00405C04">
              <w:rPr>
                <w:rFonts w:eastAsiaTheme="minorEastAsia"/>
                <w:color w:val="auto"/>
                <w:sz w:val="22"/>
              </w:rPr>
              <w:t>Rocket</w:t>
            </w:r>
            <w:r>
              <w:rPr>
                <w:rFonts w:eastAsiaTheme="minorEastAsia"/>
                <w:color w:val="auto"/>
                <w:sz w:val="22"/>
              </w:rPr>
              <w:t xml:space="preserve"> parts</w:t>
            </w:r>
          </w:p>
        </w:tc>
        <w:tc>
          <w:tcPr>
            <w:tcW w:w="5477" w:type="dxa"/>
          </w:tcPr>
          <w:p w14:paraId="748538C6" w14:textId="354680E7" w:rsidR="006A48AA" w:rsidRDefault="006A48AA" w:rsidP="003E309B">
            <w:pPr>
              <w:pStyle w:val="Tasknumber"/>
              <w:spacing w:before="120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Material: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35DFF5E6" w14:textId="77777777" w:rsidR="006A48AA" w:rsidRDefault="006A48AA" w:rsidP="006A48AA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  <w:p w14:paraId="1EC0DA39" w14:textId="10666C6C" w:rsidR="003E309B" w:rsidRDefault="006A48AA" w:rsidP="003E309B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  <w:r w:rsidRPr="00B22814">
              <w:rPr>
                <w:rFonts w:eastAsiaTheme="minorEastAsia"/>
                <w:color w:val="auto"/>
                <w:sz w:val="22"/>
              </w:rPr>
              <w:t>Justification:</w:t>
            </w:r>
            <w:r>
              <w:rPr>
                <w:rFonts w:eastAsiaTheme="minorEastAsia"/>
                <w:b w:val="0"/>
                <w:color w:val="auto"/>
                <w:sz w:val="22"/>
              </w:rPr>
              <w:t xml:space="preserve"> </w:t>
            </w:r>
            <w:r>
              <w:rPr>
                <w:rFonts w:eastAsiaTheme="minorEastAsia"/>
                <w:b w:val="0"/>
                <w:color w:val="auto"/>
                <w:sz w:val="22"/>
              </w:rPr>
              <w:br/>
            </w:r>
          </w:p>
          <w:p w14:paraId="1AFBB9C9" w14:textId="1AEBE7A0" w:rsidR="006A48AA" w:rsidRDefault="006A48AA" w:rsidP="006A48AA">
            <w:pPr>
              <w:pStyle w:val="Tasknumber"/>
              <w:rPr>
                <w:rFonts w:eastAsiaTheme="minorEastAsia"/>
                <w:b w:val="0"/>
                <w:color w:val="auto"/>
                <w:sz w:val="22"/>
              </w:rPr>
            </w:pPr>
          </w:p>
        </w:tc>
      </w:tr>
    </w:tbl>
    <w:p w14:paraId="77D615C4" w14:textId="77777777" w:rsidR="007C2430" w:rsidRPr="0076777F" w:rsidRDefault="007C2430" w:rsidP="0076777F">
      <w:pPr>
        <w:pStyle w:val="Tasknumber"/>
        <w:spacing w:after="0" w:line="240" w:lineRule="auto"/>
        <w:jc w:val="center"/>
        <w:rPr>
          <w:rFonts w:eastAsiaTheme="minorEastAsia"/>
          <w:color w:val="auto"/>
          <w:sz w:val="22"/>
        </w:rPr>
      </w:pPr>
    </w:p>
    <w:p w14:paraId="6F9580EF" w14:textId="77777777" w:rsidR="00B22814" w:rsidRDefault="00B22814" w:rsidP="6DDF5134">
      <w:pPr>
        <w:rPr>
          <w:rFonts w:ascii="Arial" w:hAnsi="Arial" w:cs="Arial"/>
          <w:b/>
          <w:bCs/>
          <w:sz w:val="28"/>
          <w:szCs w:val="28"/>
        </w:rPr>
      </w:pPr>
    </w:p>
    <w:p w14:paraId="3D912FF8" w14:textId="77777777" w:rsidR="006F1DCB" w:rsidRDefault="006F1DC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2663D01" w14:textId="7CEA24C2" w:rsidR="004350F1" w:rsidRPr="000957DC" w:rsidRDefault="6DDF5134" w:rsidP="6DDF5134">
      <w:pPr>
        <w:rPr>
          <w:rFonts w:ascii="Arial" w:hAnsi="Arial" w:cs="Arial"/>
          <w:b/>
          <w:bCs/>
          <w:sz w:val="28"/>
          <w:szCs w:val="28"/>
        </w:rPr>
      </w:pPr>
      <w:r w:rsidRPr="000957DC">
        <w:rPr>
          <w:rFonts w:ascii="Arial" w:hAnsi="Arial" w:cs="Arial"/>
          <w:b/>
          <w:bCs/>
          <w:sz w:val="28"/>
          <w:szCs w:val="28"/>
        </w:rPr>
        <w:lastRenderedPageBreak/>
        <w:t>Task</w:t>
      </w:r>
      <w:r w:rsidR="000957DC">
        <w:rPr>
          <w:rFonts w:ascii="Arial" w:hAnsi="Arial" w:cs="Arial"/>
          <w:b/>
          <w:bCs/>
          <w:sz w:val="28"/>
          <w:szCs w:val="28"/>
        </w:rPr>
        <w:t xml:space="preserve"> 3</w:t>
      </w:r>
    </w:p>
    <w:p w14:paraId="7B3258D8" w14:textId="3490A394" w:rsidR="000957DC" w:rsidRDefault="00DB0AE4" w:rsidP="000957DC">
      <w:pPr>
        <w:rPr>
          <w:noProof/>
        </w:rPr>
      </w:pPr>
      <w:r>
        <w:rPr>
          <w:rFonts w:ascii="Arial" w:hAnsi="Arial" w:cs="Arial"/>
        </w:rPr>
        <w:t xml:space="preserve">Study </w:t>
      </w:r>
      <w:r w:rsidR="000957DC">
        <w:rPr>
          <w:rFonts w:ascii="Arial" w:hAnsi="Arial" w:cs="Arial"/>
        </w:rPr>
        <w:t xml:space="preserve">the image below which </w:t>
      </w:r>
      <w:r>
        <w:rPr>
          <w:rFonts w:ascii="Arial" w:hAnsi="Arial" w:cs="Arial"/>
        </w:rPr>
        <w:t>shows</w:t>
      </w:r>
      <w:r w:rsidR="007362A4">
        <w:rPr>
          <w:rFonts w:ascii="Arial" w:hAnsi="Arial" w:cs="Arial"/>
        </w:rPr>
        <w:t xml:space="preserve"> </w:t>
      </w:r>
      <w:r w:rsidR="00FA294D">
        <w:rPr>
          <w:rFonts w:ascii="Arial" w:hAnsi="Arial" w:cs="Arial"/>
        </w:rPr>
        <w:t xml:space="preserve">a shopfront </w:t>
      </w:r>
      <w:r w:rsidR="00790338">
        <w:rPr>
          <w:rFonts w:ascii="Arial" w:hAnsi="Arial" w:cs="Arial"/>
        </w:rPr>
        <w:t>made from</w:t>
      </w:r>
      <w:r w:rsidR="000957DC">
        <w:rPr>
          <w:rFonts w:ascii="Arial" w:hAnsi="Arial" w:cs="Arial"/>
        </w:rPr>
        <w:t xml:space="preserve"> aluminium composite board and fibre </w:t>
      </w:r>
      <w:r w:rsidR="006E492D">
        <w:rPr>
          <w:rFonts w:ascii="Arial" w:hAnsi="Arial" w:cs="Arial"/>
        </w:rPr>
        <w:t>cement</w:t>
      </w:r>
      <w:r w:rsidR="000957DC">
        <w:rPr>
          <w:rFonts w:ascii="Arial" w:hAnsi="Arial" w:cs="Arial"/>
        </w:rPr>
        <w:t>.</w:t>
      </w:r>
      <w:r w:rsidR="000957DC" w:rsidRPr="000957DC">
        <w:rPr>
          <w:noProof/>
        </w:rPr>
        <w:t xml:space="preserve"> </w:t>
      </w:r>
    </w:p>
    <w:p w14:paraId="260E44E3" w14:textId="507E98FC" w:rsidR="000957DC" w:rsidRDefault="003E309B" w:rsidP="000957DC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6EED88" wp14:editId="114A1620">
                <wp:simplePos x="0" y="0"/>
                <wp:positionH relativeFrom="column">
                  <wp:posOffset>2977286</wp:posOffset>
                </wp:positionH>
                <wp:positionV relativeFrom="paragraph">
                  <wp:posOffset>817042</wp:posOffset>
                </wp:positionV>
                <wp:extent cx="2706472" cy="0"/>
                <wp:effectExtent l="38100" t="38100" r="0" b="571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6472" cy="0"/>
                        </a:xfrm>
                        <a:prstGeom prst="line">
                          <a:avLst/>
                        </a:prstGeom>
                        <a:ln w="12700"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DFF84" id="Straight Connector 13" o:spid="_x0000_s1026" style="position:absolute;flip:x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45pt,64.35pt" to="447.55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" strokecolor="black [3200]" strokeweight="1pt">
                <v:stroke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053DFA0" wp14:editId="4C7165BC">
                <wp:simplePos x="0" y="0"/>
                <wp:positionH relativeFrom="column">
                  <wp:posOffset>4560265</wp:posOffset>
                </wp:positionH>
                <wp:positionV relativeFrom="paragraph">
                  <wp:posOffset>394970</wp:posOffset>
                </wp:positionV>
                <wp:extent cx="1228725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53927" w14:textId="22B12575" w:rsidR="00BF4750" w:rsidRPr="00B22814" w:rsidRDefault="00BF47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2814">
                              <w:rPr>
                                <w:rFonts w:ascii="Arial" w:hAnsi="Arial" w:cs="Arial"/>
                              </w:rPr>
                              <w:t>Aluminium composite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53DFA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59.1pt;margin-top:31.1pt;width:96.75pt;height:1in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" filled="f" stroked="f" strokeweight=".5pt">
                <v:textbox>
                  <w:txbxContent>
                    <w:p w14:paraId="70E53927" w14:textId="22B12575" w:rsidR="00BF4750" w:rsidRPr="00B22814" w:rsidRDefault="00BF4750">
                      <w:pPr>
                        <w:rPr>
                          <w:rFonts w:ascii="Arial" w:hAnsi="Arial" w:cs="Arial"/>
                        </w:rPr>
                      </w:pPr>
                      <w:r w:rsidRPr="00B22814">
                        <w:rPr>
                          <w:rFonts w:ascii="Arial" w:hAnsi="Arial" w:cs="Arial"/>
                        </w:rPr>
                        <w:t>Aluminium composite board</w:t>
                      </w:r>
                    </w:p>
                  </w:txbxContent>
                </v:textbox>
              </v:shape>
            </w:pict>
          </mc:Fallback>
        </mc:AlternateContent>
      </w:r>
      <w:r w:rsidR="00B2281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85CB71" wp14:editId="57B0AF99">
                <wp:simplePos x="0" y="0"/>
                <wp:positionH relativeFrom="column">
                  <wp:posOffset>14630</wp:posOffset>
                </wp:positionH>
                <wp:positionV relativeFrom="paragraph">
                  <wp:posOffset>789762</wp:posOffset>
                </wp:positionV>
                <wp:extent cx="2040941" cy="0"/>
                <wp:effectExtent l="0" t="38100" r="54610" b="571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0941" cy="0"/>
                        </a:xfrm>
                        <a:prstGeom prst="line">
                          <a:avLst/>
                        </a:prstGeom>
                        <a:ln w="12700"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2D77B2" id="Straight Connector 12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62.2pt" to="161.8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" strokecolor="black [3200]" strokeweight="1pt">
                <v:stroke endarrow="oval" joinstyle="miter"/>
              </v:line>
            </w:pict>
          </mc:Fallback>
        </mc:AlternateContent>
      </w:r>
      <w:r w:rsidR="00B2281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0396A2" wp14:editId="4CBDA153">
                <wp:simplePos x="0" y="0"/>
                <wp:positionH relativeFrom="column">
                  <wp:posOffset>-79375</wp:posOffset>
                </wp:positionH>
                <wp:positionV relativeFrom="paragraph">
                  <wp:posOffset>558800</wp:posOffset>
                </wp:positionV>
                <wp:extent cx="1162050" cy="91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64F32" w14:textId="0045439C" w:rsidR="00BF4750" w:rsidRPr="00B22814" w:rsidRDefault="00BF47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2814">
                              <w:rPr>
                                <w:rFonts w:ascii="Arial" w:hAnsi="Arial" w:cs="Arial"/>
                              </w:rPr>
                              <w:t>Fibre 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396A2" id="Text Box 15" o:spid="_x0000_s1027" type="#_x0000_t202" style="position:absolute;left:0;text-align:left;margin-left:-6.25pt;margin-top:44pt;width:91.5pt;height:1in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" filled="f" stroked="f" strokeweight=".5pt">
                <v:textbox>
                  <w:txbxContent>
                    <w:p w14:paraId="0DD64F32" w14:textId="0045439C" w:rsidR="00BF4750" w:rsidRPr="00B22814" w:rsidRDefault="00BF4750">
                      <w:pPr>
                        <w:rPr>
                          <w:rFonts w:ascii="Arial" w:hAnsi="Arial" w:cs="Arial"/>
                        </w:rPr>
                      </w:pPr>
                      <w:r w:rsidRPr="00B22814">
                        <w:rPr>
                          <w:rFonts w:ascii="Arial" w:hAnsi="Arial" w:cs="Arial"/>
                        </w:rPr>
                        <w:t>Fibre cement</w:t>
                      </w:r>
                    </w:p>
                  </w:txbxContent>
                </v:textbox>
              </v:shape>
            </w:pict>
          </mc:Fallback>
        </mc:AlternateContent>
      </w:r>
      <w:r w:rsidR="0001005E">
        <w:rPr>
          <w:noProof/>
          <w:sz w:val="16"/>
          <w:szCs w:val="16"/>
        </w:rPr>
        <w:drawing>
          <wp:inline distT="0" distB="0" distL="0" distR="0" wp14:anchorId="24701984" wp14:editId="55ADFEAD">
            <wp:extent cx="3058194" cy="2039815"/>
            <wp:effectExtent l="0" t="0" r="8890" b="0"/>
            <wp:docPr id="5127" name="Picture 5127" descr="A sign on the side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Sams_Club_shutterstock_1082862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94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8B2C" w14:textId="36E60496" w:rsidR="000957DC" w:rsidRDefault="000957DC" w:rsidP="000957DC">
      <w:pPr>
        <w:rPr>
          <w:rFonts w:ascii="Arial" w:hAnsi="Arial" w:cs="Arial"/>
        </w:rPr>
      </w:pPr>
      <w:r>
        <w:rPr>
          <w:rFonts w:ascii="Arial" w:hAnsi="Arial" w:cs="Arial"/>
        </w:rPr>
        <w:t>Discuss the advantages of using each of these materials for shops and warehouses.</w:t>
      </w:r>
    </w:p>
    <w:p w14:paraId="07603188" w14:textId="1EC7DE5F" w:rsidR="001F7515" w:rsidRDefault="001F7515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74AAAD4A" w14:textId="0C2EA3E5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74524F98" w14:textId="79A253DF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63789A74" w14:textId="24CA4B81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7FBF54E6" w14:textId="6A28EEDE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3F60A978" w14:textId="7A522CDE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3D903D68" w14:textId="619082E4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7FFA42EF" w14:textId="3EE6D06C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37D693FB" w14:textId="3DF7C85E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65CEA33A" w14:textId="4358C32F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3F44B71E" w14:textId="4A31D9F5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75836098" w14:textId="4C1DAA31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2917071F" w14:textId="73790A9F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05997837" w14:textId="6BA59298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49F5CF66" w14:textId="76225165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1D998BA0" w14:textId="268E3D63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39D5C4A6" w14:textId="58E5EB4C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07809808" w14:textId="23319D76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4172783B" w14:textId="5F7B4A65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17E1F22A" w14:textId="5213F732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62FF0D02" w14:textId="6DA2E961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p w14:paraId="1DE01E69" w14:textId="77777777" w:rsidR="003E309B" w:rsidRDefault="003E309B" w:rsidP="003E309B">
      <w:pPr>
        <w:pStyle w:val="ListParagraph"/>
        <w:pBdr>
          <w:between w:val="single" w:sz="4" w:space="1" w:color="auto"/>
        </w:pBdr>
        <w:spacing w:after="0" w:line="360" w:lineRule="auto"/>
        <w:ind w:left="11"/>
        <w:rPr>
          <w:rFonts w:ascii="Arial" w:hAnsi="Arial" w:cs="Arial"/>
          <w:color w:val="FF0000"/>
        </w:rPr>
      </w:pPr>
    </w:p>
    <w:sectPr w:rsidR="003E309B" w:rsidSect="00CC17C7">
      <w:headerReference w:type="default" r:id="rId25"/>
      <w:footerReference w:type="default" r:id="rId26"/>
      <w:pgSz w:w="11906" w:h="16838"/>
      <w:pgMar w:top="1636" w:right="1440" w:bottom="851" w:left="1440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B1DDF" w14:textId="77777777" w:rsidR="00BC2044" w:rsidRDefault="00BC2044" w:rsidP="005254A7">
      <w:pPr>
        <w:spacing w:after="0" w:line="240" w:lineRule="auto"/>
      </w:pPr>
      <w:r>
        <w:separator/>
      </w:r>
    </w:p>
  </w:endnote>
  <w:endnote w:type="continuationSeparator" w:id="0">
    <w:p w14:paraId="4339F0B2" w14:textId="77777777" w:rsidR="00BC2044" w:rsidRDefault="00BC2044" w:rsidP="005254A7">
      <w:pPr>
        <w:spacing w:after="0" w:line="240" w:lineRule="auto"/>
      </w:pPr>
      <w:r>
        <w:continuationSeparator/>
      </w:r>
    </w:p>
  </w:endnote>
  <w:endnote w:type="continuationNotice" w:id="1">
    <w:p w14:paraId="734718F7" w14:textId="77777777" w:rsidR="00BC2044" w:rsidRDefault="00BC20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239355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114D8B81" w14:textId="77777777" w:rsidR="00BF4750" w:rsidRPr="00904492" w:rsidRDefault="00BF4750">
        <w:pPr>
          <w:pStyle w:val="Footer"/>
          <w:jc w:val="right"/>
          <w:rPr>
            <w:rFonts w:ascii="Arial" w:hAnsi="Arial" w:cs="Arial"/>
          </w:rPr>
        </w:pPr>
        <w:r w:rsidRPr="00904492">
          <w:rPr>
            <w:rFonts w:ascii="Arial" w:hAnsi="Arial" w:cs="Arial"/>
          </w:rPr>
          <w:fldChar w:fldCharType="begin"/>
        </w:r>
        <w:r w:rsidRPr="00904492">
          <w:rPr>
            <w:rFonts w:ascii="Arial" w:hAnsi="Arial" w:cs="Arial"/>
          </w:rPr>
          <w:instrText xml:space="preserve"> PAGE   \* MERGEFORMAT </w:instrText>
        </w:r>
        <w:r w:rsidRPr="00904492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5</w:t>
        </w:r>
        <w:r w:rsidRPr="00904492">
          <w:rPr>
            <w:rFonts w:ascii="Arial" w:hAnsi="Arial" w:cs="Arial"/>
            <w:noProof/>
          </w:rPr>
          <w:fldChar w:fldCharType="end"/>
        </w:r>
      </w:p>
    </w:sdtContent>
  </w:sdt>
  <w:p w14:paraId="66ED8B9C" w14:textId="77777777" w:rsidR="00BF4750" w:rsidRDefault="00BF4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D4303" w14:textId="77777777" w:rsidR="00BC2044" w:rsidRDefault="00BC2044" w:rsidP="005254A7">
      <w:pPr>
        <w:spacing w:after="0" w:line="240" w:lineRule="auto"/>
      </w:pPr>
      <w:r>
        <w:separator/>
      </w:r>
    </w:p>
  </w:footnote>
  <w:footnote w:type="continuationSeparator" w:id="0">
    <w:p w14:paraId="68108899" w14:textId="77777777" w:rsidR="00BC2044" w:rsidRDefault="00BC2044" w:rsidP="005254A7">
      <w:pPr>
        <w:spacing w:after="0" w:line="240" w:lineRule="auto"/>
      </w:pPr>
      <w:r>
        <w:continuationSeparator/>
      </w:r>
    </w:p>
  </w:footnote>
  <w:footnote w:type="continuationNotice" w:id="1">
    <w:p w14:paraId="2CC05D97" w14:textId="77777777" w:rsidR="00BC2044" w:rsidRDefault="00BC20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D5ED8" w14:textId="77777777" w:rsidR="00BF4750" w:rsidRPr="000B21DB" w:rsidRDefault="00BF4750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4E03E99" wp14:editId="59CE61E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5134" name="Picture 5134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8DB699" wp14:editId="6FAB8A7B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8588A8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0D3119E" w14:textId="649155CF" w:rsidR="00BF4750" w:rsidRDefault="00BF4750" w:rsidP="007A13ED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1 </w:t>
                          </w:r>
                          <w:r w:rsidR="006A5B2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Composite materials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Unit 5 Composite</w:t>
                          </w:r>
                          <w:r w:rsidR="00BD3CBD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, smart</w:t>
                          </w:r>
                          <w:r w:rsidR="00815CC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 &amp;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 modern materials</w:t>
                          </w:r>
                        </w:p>
                        <w:p w14:paraId="0C578BDB" w14:textId="77777777" w:rsidR="00BF4750" w:rsidRPr="002739D8" w:rsidRDefault="00BF4750" w:rsidP="001E7032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DB699" id="Rectangle 11" o:spid="_x0000_s1028" style="position:absolute;margin-left:-72.75pt;margin-top:-35.3pt;width:596.1pt;height:70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" fillcolor="#8588a8" stroked="f">
              <v:fill opacity="64764f"/>
              <v:textbox>
                <w:txbxContent>
                  <w:p w14:paraId="10D3119E" w14:textId="649155CF" w:rsidR="00BF4750" w:rsidRDefault="00BF4750" w:rsidP="007A13ED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1 </w:t>
                    </w:r>
                    <w:r w:rsidR="006A5B20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Composite materials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Unit 5 Composite</w:t>
                    </w:r>
                    <w:r w:rsidR="00BD3CBD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, smart</w:t>
                    </w:r>
                    <w:r w:rsidR="00815CCA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 &amp;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 modern materials</w:t>
                    </w:r>
                  </w:p>
                  <w:p w14:paraId="0C578BDB" w14:textId="77777777" w:rsidR="00BF4750" w:rsidRPr="002739D8" w:rsidRDefault="00BF4750" w:rsidP="001E7032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159CFF8B" w14:textId="77777777" w:rsidR="00BF4750" w:rsidRPr="00011DA4" w:rsidRDefault="00BF4750" w:rsidP="005254A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E2679"/>
    <w:multiLevelType w:val="hybridMultilevel"/>
    <w:tmpl w:val="301AC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24AED"/>
    <w:multiLevelType w:val="hybridMultilevel"/>
    <w:tmpl w:val="617C5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435C6"/>
    <w:multiLevelType w:val="hybridMultilevel"/>
    <w:tmpl w:val="36B08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51C1C"/>
    <w:multiLevelType w:val="hybridMultilevel"/>
    <w:tmpl w:val="1432F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E09B2"/>
    <w:multiLevelType w:val="hybridMultilevel"/>
    <w:tmpl w:val="565A10D2"/>
    <w:lvl w:ilvl="0" w:tplc="A15E1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CC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A0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C6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E9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2A5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4E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60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A4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1E19A5"/>
    <w:multiLevelType w:val="hybridMultilevel"/>
    <w:tmpl w:val="D55A9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90204"/>
    <w:multiLevelType w:val="hybridMultilevel"/>
    <w:tmpl w:val="FF3A0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04F91"/>
    <w:rsid w:val="0001005E"/>
    <w:rsid w:val="00011DA4"/>
    <w:rsid w:val="00022610"/>
    <w:rsid w:val="00037FC1"/>
    <w:rsid w:val="00084466"/>
    <w:rsid w:val="000957DC"/>
    <w:rsid w:val="000976F1"/>
    <w:rsid w:val="000C2885"/>
    <w:rsid w:val="000C5FCB"/>
    <w:rsid w:val="000D7327"/>
    <w:rsid w:val="000E1E16"/>
    <w:rsid w:val="000E43D0"/>
    <w:rsid w:val="000F185A"/>
    <w:rsid w:val="001037B7"/>
    <w:rsid w:val="001121EC"/>
    <w:rsid w:val="00115AB7"/>
    <w:rsid w:val="001519AA"/>
    <w:rsid w:val="00155E29"/>
    <w:rsid w:val="001607B3"/>
    <w:rsid w:val="00172A1B"/>
    <w:rsid w:val="00175338"/>
    <w:rsid w:val="001757E4"/>
    <w:rsid w:val="00181DDB"/>
    <w:rsid w:val="001A64AB"/>
    <w:rsid w:val="001B190F"/>
    <w:rsid w:val="001B2414"/>
    <w:rsid w:val="001B322E"/>
    <w:rsid w:val="001B648D"/>
    <w:rsid w:val="001C4F25"/>
    <w:rsid w:val="001D5085"/>
    <w:rsid w:val="001D5450"/>
    <w:rsid w:val="001E6D32"/>
    <w:rsid w:val="001E7032"/>
    <w:rsid w:val="001F5809"/>
    <w:rsid w:val="001F7515"/>
    <w:rsid w:val="00220EF5"/>
    <w:rsid w:val="00231B75"/>
    <w:rsid w:val="002560F7"/>
    <w:rsid w:val="002572A7"/>
    <w:rsid w:val="0028169D"/>
    <w:rsid w:val="00286A52"/>
    <w:rsid w:val="00293833"/>
    <w:rsid w:val="002C4DA5"/>
    <w:rsid w:val="002D2530"/>
    <w:rsid w:val="002D494C"/>
    <w:rsid w:val="00303B0F"/>
    <w:rsid w:val="00305EB0"/>
    <w:rsid w:val="00312098"/>
    <w:rsid w:val="00316FEA"/>
    <w:rsid w:val="00317655"/>
    <w:rsid w:val="0035573F"/>
    <w:rsid w:val="003B01DA"/>
    <w:rsid w:val="003D0718"/>
    <w:rsid w:val="003E309B"/>
    <w:rsid w:val="003F0995"/>
    <w:rsid w:val="004027A0"/>
    <w:rsid w:val="00405C04"/>
    <w:rsid w:val="00405E29"/>
    <w:rsid w:val="00410268"/>
    <w:rsid w:val="00422588"/>
    <w:rsid w:val="004308CE"/>
    <w:rsid w:val="004350F1"/>
    <w:rsid w:val="00442E95"/>
    <w:rsid w:val="004443D6"/>
    <w:rsid w:val="0046641D"/>
    <w:rsid w:val="00481437"/>
    <w:rsid w:val="00495608"/>
    <w:rsid w:val="004B1F9C"/>
    <w:rsid w:val="004B5BB6"/>
    <w:rsid w:val="004B6E3F"/>
    <w:rsid w:val="004D55BC"/>
    <w:rsid w:val="005068D7"/>
    <w:rsid w:val="005126D9"/>
    <w:rsid w:val="00515A59"/>
    <w:rsid w:val="005254A7"/>
    <w:rsid w:val="005276C0"/>
    <w:rsid w:val="00573318"/>
    <w:rsid w:val="0058423B"/>
    <w:rsid w:val="005C3664"/>
    <w:rsid w:val="005C5332"/>
    <w:rsid w:val="005F4DD8"/>
    <w:rsid w:val="00616F72"/>
    <w:rsid w:val="006375F9"/>
    <w:rsid w:val="00653038"/>
    <w:rsid w:val="00671C08"/>
    <w:rsid w:val="00672DE1"/>
    <w:rsid w:val="00690105"/>
    <w:rsid w:val="006A48AA"/>
    <w:rsid w:val="006A5B20"/>
    <w:rsid w:val="006D5CD3"/>
    <w:rsid w:val="006E492D"/>
    <w:rsid w:val="006F1DCB"/>
    <w:rsid w:val="006F34AF"/>
    <w:rsid w:val="007362A4"/>
    <w:rsid w:val="00736B27"/>
    <w:rsid w:val="007422D5"/>
    <w:rsid w:val="00750C39"/>
    <w:rsid w:val="00765799"/>
    <w:rsid w:val="0076777F"/>
    <w:rsid w:val="007778BF"/>
    <w:rsid w:val="00790338"/>
    <w:rsid w:val="00791E1B"/>
    <w:rsid w:val="007A13ED"/>
    <w:rsid w:val="007B1ADF"/>
    <w:rsid w:val="007C2430"/>
    <w:rsid w:val="007C303F"/>
    <w:rsid w:val="007E1734"/>
    <w:rsid w:val="007E2740"/>
    <w:rsid w:val="007F487C"/>
    <w:rsid w:val="008077BC"/>
    <w:rsid w:val="00815CCA"/>
    <w:rsid w:val="00817803"/>
    <w:rsid w:val="008237D5"/>
    <w:rsid w:val="00826648"/>
    <w:rsid w:val="00840713"/>
    <w:rsid w:val="0084751B"/>
    <w:rsid w:val="008C42CD"/>
    <w:rsid w:val="008D4E75"/>
    <w:rsid w:val="00904492"/>
    <w:rsid w:val="00934C91"/>
    <w:rsid w:val="009441B7"/>
    <w:rsid w:val="00947D78"/>
    <w:rsid w:val="00986293"/>
    <w:rsid w:val="00995B57"/>
    <w:rsid w:val="00A0113C"/>
    <w:rsid w:val="00A0138A"/>
    <w:rsid w:val="00A10E2D"/>
    <w:rsid w:val="00A13D47"/>
    <w:rsid w:val="00A1593A"/>
    <w:rsid w:val="00A50F89"/>
    <w:rsid w:val="00A67696"/>
    <w:rsid w:val="00AA330D"/>
    <w:rsid w:val="00AA3859"/>
    <w:rsid w:val="00AA5CE2"/>
    <w:rsid w:val="00AD273B"/>
    <w:rsid w:val="00AD2993"/>
    <w:rsid w:val="00AE1A62"/>
    <w:rsid w:val="00AF6A4D"/>
    <w:rsid w:val="00B03192"/>
    <w:rsid w:val="00B0387B"/>
    <w:rsid w:val="00B22814"/>
    <w:rsid w:val="00B270C4"/>
    <w:rsid w:val="00B62ACF"/>
    <w:rsid w:val="00B705E2"/>
    <w:rsid w:val="00B90618"/>
    <w:rsid w:val="00BA78A8"/>
    <w:rsid w:val="00BC2044"/>
    <w:rsid w:val="00BD3CBD"/>
    <w:rsid w:val="00BD644A"/>
    <w:rsid w:val="00BF4750"/>
    <w:rsid w:val="00C22223"/>
    <w:rsid w:val="00C536E2"/>
    <w:rsid w:val="00CC17C7"/>
    <w:rsid w:val="00CD60C0"/>
    <w:rsid w:val="00CD784C"/>
    <w:rsid w:val="00CE4B09"/>
    <w:rsid w:val="00D0200E"/>
    <w:rsid w:val="00D144BB"/>
    <w:rsid w:val="00D25AAF"/>
    <w:rsid w:val="00D317FC"/>
    <w:rsid w:val="00DB0AE4"/>
    <w:rsid w:val="00DF41F2"/>
    <w:rsid w:val="00E0228C"/>
    <w:rsid w:val="00E053C8"/>
    <w:rsid w:val="00E23177"/>
    <w:rsid w:val="00E23BF7"/>
    <w:rsid w:val="00E30695"/>
    <w:rsid w:val="00E627C9"/>
    <w:rsid w:val="00E72A10"/>
    <w:rsid w:val="00EB2591"/>
    <w:rsid w:val="00F15B1C"/>
    <w:rsid w:val="00F205D0"/>
    <w:rsid w:val="00F35FCA"/>
    <w:rsid w:val="00F66EF7"/>
    <w:rsid w:val="00F92CA2"/>
    <w:rsid w:val="00FA294D"/>
    <w:rsid w:val="00FD0BCF"/>
    <w:rsid w:val="00FD6F0E"/>
    <w:rsid w:val="00FE6E64"/>
    <w:rsid w:val="27B5CA36"/>
    <w:rsid w:val="6DD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842696"/>
  <w15:chartTrackingRefBased/>
  <w15:docId w15:val="{94C62CAF-9E0D-4542-A00D-4C394DA8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link w:val="PGWorksheetHeadingChar"/>
    <w:qFormat/>
    <w:rsid w:val="00FE6E64"/>
    <w:pPr>
      <w:spacing w:after="200" w:line="276" w:lineRule="auto"/>
    </w:pPr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FE6E64"/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rsid w:val="000976F1"/>
    <w:pPr>
      <w:ind w:left="720"/>
      <w:contextualSpacing/>
    </w:pPr>
  </w:style>
  <w:style w:type="paragraph" w:customStyle="1" w:styleId="Tasknumber">
    <w:name w:val="Task number"/>
    <w:basedOn w:val="Normal"/>
    <w:link w:val="TasknumberChar"/>
    <w:qFormat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text">
    <w:name w:val="Task text"/>
    <w:basedOn w:val="Normal"/>
    <w:link w:val="TasktextChar"/>
    <w:qFormat/>
    <w:rsid w:val="00FE6E64"/>
    <w:rPr>
      <w:rFonts w:ascii="Arial" w:hAnsi="Arial" w:cs="Arial"/>
      <w:color w:val="000000" w:themeColor="text1"/>
    </w:rPr>
  </w:style>
  <w:style w:type="character" w:customStyle="1" w:styleId="TasknumberChar">
    <w:name w:val="Task number Char"/>
    <w:basedOn w:val="DefaultParagraphFont"/>
    <w:link w:val="Tasknumber"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answer">
    <w:name w:val="Task answer"/>
    <w:basedOn w:val="Normal"/>
    <w:link w:val="TaskanswerChar"/>
    <w:qFormat/>
    <w:rsid w:val="00616F72"/>
    <w:rPr>
      <w:rFonts w:ascii="Arial" w:hAnsi="Arial" w:cs="Arial"/>
      <w:color w:val="FF0000"/>
    </w:rPr>
  </w:style>
  <w:style w:type="character" w:customStyle="1" w:styleId="TasktextChar">
    <w:name w:val="Task text Char"/>
    <w:basedOn w:val="DefaultParagraphFont"/>
    <w:link w:val="Tasktext"/>
    <w:rsid w:val="00FE6E64"/>
    <w:rPr>
      <w:rFonts w:ascii="Arial" w:hAnsi="Arial" w:cs="Arial"/>
      <w:color w:val="000000" w:themeColor="text1"/>
    </w:rPr>
  </w:style>
  <w:style w:type="character" w:customStyle="1" w:styleId="TaskanswerChar">
    <w:name w:val="Task answer Char"/>
    <w:basedOn w:val="DefaultParagraphFont"/>
    <w:link w:val="Taskanswer"/>
    <w:rsid w:val="00616F72"/>
    <w:rPr>
      <w:rFonts w:ascii="Arial" w:hAnsi="Arial" w:cs="Arial"/>
      <w:color w:val="FF0000"/>
    </w:rPr>
  </w:style>
  <w:style w:type="paragraph" w:styleId="NormalWeb">
    <w:name w:val="Normal (Web)"/>
    <w:basedOn w:val="Normal"/>
    <w:uiPriority w:val="99"/>
    <w:semiHidden/>
    <w:unhideWhenUsed/>
    <w:rsid w:val="008D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3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33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4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-toplevel">
    <w:name w:val="Q - top level"/>
    <w:basedOn w:val="Normal"/>
    <w:link w:val="Q-toplevelChar"/>
    <w:qFormat/>
    <w:rsid w:val="007E1734"/>
    <w:pPr>
      <w:tabs>
        <w:tab w:val="right" w:pos="9214"/>
      </w:tabs>
      <w:spacing w:after="120" w:line="240" w:lineRule="auto"/>
      <w:ind w:left="425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Q-toplevelChar">
    <w:name w:val="Q - top level Char"/>
    <w:basedOn w:val="DefaultParagraphFont"/>
    <w:link w:val="Q-toplevel"/>
    <w:rsid w:val="007E1734"/>
    <w:rPr>
      <w:rFonts w:ascii="Arial" w:eastAsia="Times New Roman" w:hAnsi="Arial" w:cs="Arial"/>
      <w:color w:val="000000" w:themeColor="text1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178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1404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3d882f4032af16e1296aca89b46bff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b206059bc1997f16bd7174fab84143fb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385DBF-2FA7-47AB-B4F0-1258929C7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BE6E56-EC65-4F06-837F-C05DE9F8C4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2CFA22-9317-402F-BBBE-36552E6C794C}">
  <ds:schemaRefs>
    <ds:schemaRef ds:uri="http://purl.org/dc/elements/1.1/"/>
    <ds:schemaRef ds:uri="http://schemas.microsoft.com/office/infopath/2007/PartnerControls"/>
    <ds:schemaRef ds:uri="1ef05dc5-97a2-498b-bf7c-bd189143a1ff"/>
    <ds:schemaRef ds:uri="http://purl.org/dc/terms/"/>
    <ds:schemaRef ds:uri="94dce8ab-38ff-4714-b1ed-1fc5e4d9abd1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Mike Ross</cp:lastModifiedBy>
  <cp:revision>8</cp:revision>
  <dcterms:created xsi:type="dcterms:W3CDTF">2018-11-02T11:21:00Z</dcterms:created>
  <dcterms:modified xsi:type="dcterms:W3CDTF">2018-11-08T15:18:00Z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