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F86D3" w14:textId="77777777" w:rsidR="005C6AA1" w:rsidRPr="008E139E" w:rsidRDefault="005C6AA1" w:rsidP="005C6AA1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34043C39" w14:textId="77777777" w:rsidR="005C6AA1" w:rsidRPr="00713AFE" w:rsidRDefault="005C6AA1" w:rsidP="005C6AA1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6A96A35A" w14:textId="560DFE27" w:rsidR="001D7DF6" w:rsidRDefault="001D7DF6" w:rsidP="005651A7">
      <w:pPr>
        <w:pStyle w:val="PGQuestion-toplevel"/>
      </w:pPr>
      <w:r>
        <w:t>1</w:t>
      </w:r>
      <w:r w:rsidRPr="004F13D4">
        <w:t xml:space="preserve">. </w:t>
      </w:r>
      <w:r w:rsidRPr="004F13D4">
        <w:tab/>
      </w:r>
      <w:r>
        <w:t xml:space="preserve">Which </w:t>
      </w:r>
      <w:r w:rsidRPr="00211934">
        <w:rPr>
          <w:b/>
        </w:rPr>
        <w:t>one</w:t>
      </w:r>
      <w:r>
        <w:t xml:space="preserve"> of the following is a method of creating hollow forms?</w:t>
      </w:r>
      <w:r>
        <w:tab/>
        <w:t>[1]</w:t>
      </w:r>
    </w:p>
    <w:p w14:paraId="30059BB2" w14:textId="77777777" w:rsidR="001D7DF6" w:rsidRDefault="001D7DF6" w:rsidP="001D7DF6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>Thermoforming</w:t>
      </w:r>
    </w:p>
    <w:p w14:paraId="6232D9FF" w14:textId="5259D570" w:rsidR="001D7DF6" w:rsidRPr="009252E3" w:rsidRDefault="005C6AA1" w:rsidP="001D7DF6">
      <w:pPr>
        <w:pStyle w:val="MCQ"/>
        <w:rPr>
          <w:rFonts w:ascii="Segoe UI Symbol" w:hAnsi="Segoe UI Symbol"/>
          <w:color w:val="FF0000"/>
        </w:rPr>
      </w:pPr>
      <w:r>
        <w:rPr>
          <w:rFonts w:ascii="Segoe UI Symbol" w:hAnsi="Segoe UI Symbol"/>
        </w:rPr>
        <w:t>⬨</w:t>
      </w:r>
      <w:r w:rsidR="001D7DF6" w:rsidRPr="009252E3">
        <w:rPr>
          <w:color w:val="FF0000"/>
        </w:rPr>
        <w:tab/>
      </w:r>
      <w:r w:rsidR="001D7DF6" w:rsidRPr="005C6AA1">
        <w:rPr>
          <w:color w:val="auto"/>
        </w:rPr>
        <w:t>Rotational moulding</w:t>
      </w:r>
    </w:p>
    <w:p w14:paraId="53E1FFC6" w14:textId="630690A3" w:rsidR="001D7DF6" w:rsidRPr="00B37E50" w:rsidRDefault="001D7DF6" w:rsidP="001D7DF6">
      <w:pPr>
        <w:pStyle w:val="MCQ"/>
      </w:pPr>
      <w:r>
        <w:rPr>
          <w:rFonts w:ascii="Segoe UI Symbol" w:hAnsi="Segoe UI Symbol"/>
        </w:rPr>
        <w:t>⬨</w:t>
      </w:r>
      <w:r>
        <w:tab/>
        <w:t>Injection</w:t>
      </w:r>
      <w:r w:rsidR="009E62C1">
        <w:t xml:space="preserve"> moulding</w:t>
      </w:r>
    </w:p>
    <w:p w14:paraId="201E3D9A" w14:textId="2BCA8315" w:rsidR="001D7DF6" w:rsidRDefault="001D7DF6" w:rsidP="001D7DF6">
      <w:pPr>
        <w:pStyle w:val="MCQ"/>
      </w:pPr>
      <w:bookmarkStart w:id="3" w:name="_Hlk525560860"/>
      <w:r>
        <w:rPr>
          <w:rFonts w:ascii="Segoe UI Symbol" w:hAnsi="Segoe UI Symbol"/>
        </w:rPr>
        <w:t>⬨</w:t>
      </w:r>
      <w:r>
        <w:tab/>
      </w:r>
      <w:bookmarkEnd w:id="3"/>
      <w:r>
        <w:t>Compression moulding</w:t>
      </w:r>
      <w:r>
        <w:br/>
      </w:r>
    </w:p>
    <w:p w14:paraId="5BD71761" w14:textId="2124BB1D" w:rsidR="004F13D4" w:rsidRPr="004F13D4" w:rsidRDefault="001D7DF6" w:rsidP="005651A7">
      <w:pPr>
        <w:pStyle w:val="PGQuestion-toplevel"/>
      </w:pPr>
      <w:r>
        <w:t>2</w:t>
      </w:r>
      <w:r w:rsidR="004F13D4" w:rsidRPr="004F13D4">
        <w:t xml:space="preserve">. </w:t>
      </w:r>
      <w:r w:rsidR="004F13D4" w:rsidRPr="004F13D4">
        <w:tab/>
        <w:t>Study the picture</w:t>
      </w:r>
      <w:r w:rsidR="002C41A9">
        <w:t>s</w:t>
      </w:r>
      <w:r w:rsidR="004F13D4" w:rsidRPr="004F13D4">
        <w:t xml:space="preserve"> below.</w:t>
      </w:r>
    </w:p>
    <w:p w14:paraId="65A8DCB9" w14:textId="0FC44850" w:rsidR="004F13D4" w:rsidRPr="004F13D4" w:rsidRDefault="00117A66" w:rsidP="004F13D4">
      <w:pPr>
        <w:tabs>
          <w:tab w:val="left" w:pos="1989"/>
        </w:tabs>
        <w:spacing w:after="200" w:line="240" w:lineRule="auto"/>
        <w:jc w:val="center"/>
        <w:rPr>
          <w:rFonts w:ascii="Arial" w:eastAsiaTheme="minorEastAsia" w:hAnsi="Arial" w:cs="Arial"/>
          <w:b/>
          <w:noProof/>
          <w:color w:val="000000" w:themeColor="text1"/>
          <w:sz w:val="32"/>
          <w:lang w:eastAsia="en-GB"/>
        </w:rPr>
      </w:pPr>
      <w:r>
        <w:rPr>
          <w:rFonts w:ascii="Arial" w:eastAsiaTheme="minorEastAsia" w:hAnsi="Arial" w:cs="Arial"/>
          <w:b/>
          <w:noProof/>
          <w:color w:val="000000" w:themeColor="text1"/>
          <w:sz w:val="32"/>
          <w:lang w:eastAsia="en-GB"/>
        </w:rPr>
        <w:drawing>
          <wp:inline distT="0" distB="0" distL="0" distR="0" wp14:anchorId="0521B875" wp14:editId="2AFF7BE2">
            <wp:extent cx="2122746" cy="1541114"/>
            <wp:effectExtent l="0" t="0" r="0" b="2540"/>
            <wp:docPr id="6" name="Picture 6" descr="A close up of a compute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lastic tablet stand_shutterstock_14234638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588" cy="157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1A9">
        <w:rPr>
          <w:rFonts w:ascii="Arial" w:eastAsiaTheme="minorEastAsia" w:hAnsi="Arial" w:cs="Arial"/>
          <w:b/>
          <w:noProof/>
          <w:color w:val="000000" w:themeColor="text1"/>
          <w:sz w:val="32"/>
          <w:lang w:eastAsia="en-GB"/>
        </w:rPr>
        <w:t xml:space="preserve">  </w:t>
      </w:r>
      <w:r>
        <w:rPr>
          <w:rFonts w:ascii="Arial" w:eastAsiaTheme="minorEastAsia" w:hAnsi="Arial" w:cs="Arial"/>
          <w:b/>
          <w:noProof/>
          <w:color w:val="000000" w:themeColor="text1"/>
          <w:sz w:val="32"/>
          <w:lang w:eastAsia="en-GB"/>
        </w:rPr>
        <w:drawing>
          <wp:inline distT="0" distB="0" distL="0" distR="0" wp14:anchorId="7816D816" wp14:editId="45E240AC">
            <wp:extent cx="2026454" cy="1538078"/>
            <wp:effectExtent l="0" t="0" r="0" b="5080"/>
            <wp:docPr id="7" name="Picture 7" descr="A close up of a blue wall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astic tablet stand_shutterstock_142393439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233" cy="1544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820C" w14:textId="5D2B5B39" w:rsidR="004F13D4" w:rsidRPr="004F13D4" w:rsidRDefault="004F13D4" w:rsidP="00AE7260">
      <w:pPr>
        <w:pStyle w:val="PGQuestion-2ndlevel"/>
      </w:pPr>
      <w:r w:rsidRPr="004F13D4">
        <w:t xml:space="preserve">(a) </w:t>
      </w:r>
      <w:r w:rsidRPr="004F13D4">
        <w:tab/>
        <w:t xml:space="preserve">Identify the forming process used to create the </w:t>
      </w:r>
      <w:r w:rsidR="002C41A9">
        <w:t>acrylic iPad stand</w:t>
      </w:r>
      <w:r w:rsidRPr="004F13D4">
        <w:t xml:space="preserve"> above. </w:t>
      </w:r>
      <w:r w:rsidRPr="004F13D4">
        <w:tab/>
        <w:t>[1]</w:t>
      </w:r>
    </w:p>
    <w:p w14:paraId="1F11BBDC" w14:textId="42A5AD9A" w:rsidR="004F13D4" w:rsidRDefault="00AE7260" w:rsidP="00A56ABC">
      <w:pPr>
        <w:pStyle w:val="PGAnswerLines"/>
        <w:spacing w:before="0"/>
        <w:ind w:left="426"/>
      </w:pPr>
      <w:r>
        <w:tab/>
      </w:r>
    </w:p>
    <w:p w14:paraId="6901B82C" w14:textId="020357EA" w:rsidR="005C6AA1" w:rsidRDefault="005C6AA1" w:rsidP="005C6AA1">
      <w:pPr>
        <w:pStyle w:val="PGAnswerLines"/>
        <w:spacing w:before="0" w:line="240" w:lineRule="auto"/>
        <w:ind w:left="426"/>
      </w:pPr>
    </w:p>
    <w:p w14:paraId="0660B4ED" w14:textId="6573B4AC" w:rsidR="004F13D4" w:rsidRPr="004F13D4" w:rsidRDefault="004F13D4" w:rsidP="00AE7260">
      <w:pPr>
        <w:pStyle w:val="PGQuestion-2ndlevel"/>
      </w:pPr>
      <w:r w:rsidRPr="004F13D4">
        <w:t xml:space="preserve">(b) </w:t>
      </w:r>
      <w:r w:rsidRPr="004F13D4">
        <w:tab/>
        <w:t>Explain why this is a suitable process to use.</w:t>
      </w:r>
      <w:r w:rsidRPr="004F13D4">
        <w:tab/>
        <w:t>[2]</w:t>
      </w:r>
    </w:p>
    <w:p w14:paraId="227F1ADF" w14:textId="17EFBCEE" w:rsidR="005C6AA1" w:rsidRDefault="005C6AA1" w:rsidP="00A56ABC">
      <w:pPr>
        <w:pStyle w:val="PGAnswerLines"/>
        <w:spacing w:before="0"/>
        <w:ind w:left="420"/>
      </w:pPr>
    </w:p>
    <w:p w14:paraId="632FBC41" w14:textId="30BEB6C7" w:rsidR="005C6AA1" w:rsidRDefault="005C6AA1" w:rsidP="00A56ABC">
      <w:pPr>
        <w:pStyle w:val="PGAnswerLines"/>
        <w:spacing w:before="0"/>
        <w:ind w:left="420"/>
      </w:pPr>
    </w:p>
    <w:p w14:paraId="1F76B11C" w14:textId="77777777" w:rsidR="00A56ABC" w:rsidRDefault="00A56ABC" w:rsidP="00A56ABC">
      <w:pPr>
        <w:pStyle w:val="PGAnswerLines"/>
        <w:spacing w:before="0"/>
        <w:ind w:left="420"/>
      </w:pPr>
    </w:p>
    <w:p w14:paraId="3B14CEA7" w14:textId="77777777" w:rsidR="00A56ABC" w:rsidRDefault="00A56ABC" w:rsidP="00A56ABC">
      <w:pPr>
        <w:pStyle w:val="PGAnswerLines"/>
        <w:spacing w:before="0"/>
        <w:ind w:left="420"/>
      </w:pPr>
    </w:p>
    <w:p w14:paraId="33074C9E" w14:textId="77777777" w:rsidR="005C6AA1" w:rsidRPr="004F13D4" w:rsidRDefault="005C6AA1" w:rsidP="005C6AA1">
      <w:pPr>
        <w:pStyle w:val="PGAnswerLines"/>
        <w:spacing w:before="0" w:line="240" w:lineRule="auto"/>
        <w:ind w:left="420"/>
      </w:pPr>
    </w:p>
    <w:p w14:paraId="042F708E" w14:textId="7FA2C8EA" w:rsidR="004F13D4" w:rsidRDefault="001D7DF6" w:rsidP="00AE7260">
      <w:pPr>
        <w:pStyle w:val="PGQuestion-toplevel"/>
        <w:tabs>
          <w:tab w:val="clear" w:pos="9637"/>
          <w:tab w:val="right" w:pos="9354"/>
        </w:tabs>
      </w:pPr>
      <w:r>
        <w:t>3</w:t>
      </w:r>
      <w:r w:rsidR="004F13D4" w:rsidRPr="004F13D4">
        <w:t>.</w:t>
      </w:r>
      <w:r w:rsidR="004F13D4" w:rsidRPr="004F13D4">
        <w:tab/>
        <w:t xml:space="preserve">Give </w:t>
      </w:r>
      <w:r w:rsidR="004F13D4" w:rsidRPr="004F13D4">
        <w:rPr>
          <w:b/>
        </w:rPr>
        <w:t>two</w:t>
      </w:r>
      <w:r w:rsidR="004F13D4" w:rsidRPr="004F13D4">
        <w:t xml:space="preserve"> suitable forming process that</w:t>
      </w:r>
      <w:r w:rsidR="00045988">
        <w:t xml:space="preserve"> would</w:t>
      </w:r>
      <w:r w:rsidR="004F13D4" w:rsidRPr="004F13D4">
        <w:t xml:space="preserve"> have been used in</w:t>
      </w:r>
      <w:r w:rsidR="00045988">
        <w:t xml:space="preserve"> manufacture of</w:t>
      </w:r>
      <w:r w:rsidR="004F13D4" w:rsidRPr="004F13D4">
        <w:t xml:space="preserve"> the </w:t>
      </w:r>
      <w:r w:rsidR="00AE7260">
        <w:br/>
      </w:r>
      <w:r w:rsidR="002C41A9">
        <w:t>plastic jerry cans</w:t>
      </w:r>
      <w:r w:rsidR="004F13D4" w:rsidRPr="004F13D4">
        <w:t xml:space="preserve"> pictured </w:t>
      </w:r>
      <w:r w:rsidR="00045988">
        <w:t>below</w:t>
      </w:r>
      <w:r w:rsidR="004F13D4" w:rsidRPr="004F13D4">
        <w:t xml:space="preserve">. </w:t>
      </w:r>
      <w:r w:rsidR="004F13D4" w:rsidRPr="004F13D4">
        <w:tab/>
        <w:t>[2]</w:t>
      </w:r>
    </w:p>
    <w:p w14:paraId="048C2D61" w14:textId="4A0C960B" w:rsidR="005C6AA1" w:rsidRDefault="00F65BD1" w:rsidP="005C6AA1">
      <w:pPr>
        <w:tabs>
          <w:tab w:val="right" w:pos="9637"/>
        </w:tabs>
        <w:spacing w:before="120" w:after="120" w:line="240" w:lineRule="auto"/>
        <w:jc w:val="center"/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rPr>
          <w:rFonts w:ascii="Arial" w:eastAsia="Times New Roman" w:hAnsi="Arial" w:cs="Arial"/>
          <w:noProof/>
          <w:color w:val="000000" w:themeColor="text1"/>
          <w:kern w:val="32"/>
          <w:szCs w:val="32"/>
          <w:lang w:eastAsia="en-GB"/>
        </w:rPr>
        <w:drawing>
          <wp:inline distT="0" distB="0" distL="0" distR="0" wp14:anchorId="609FF126" wp14:editId="14262A6E">
            <wp:extent cx="2197575" cy="1365250"/>
            <wp:effectExtent l="0" t="0" r="0" b="6350"/>
            <wp:docPr id="11" name="Picture 11" descr="A picture containing yellow, nex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Jerry_can_shutterstock_200716508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65" b="11732"/>
                    <a:stretch/>
                  </pic:blipFill>
                  <pic:spPr bwMode="auto">
                    <a:xfrm>
                      <a:off x="0" y="0"/>
                      <a:ext cx="2198836" cy="1366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E4EFAC" w14:textId="214F94B2" w:rsidR="005C6AA1" w:rsidRDefault="005C6AA1" w:rsidP="00A56ABC">
      <w:pPr>
        <w:pStyle w:val="PGAnswerLines"/>
        <w:spacing w:before="0"/>
        <w:rPr>
          <w:lang w:eastAsia="en-GB"/>
        </w:rPr>
      </w:pPr>
    </w:p>
    <w:p w14:paraId="07762779" w14:textId="77777777" w:rsidR="00A56ABC" w:rsidRDefault="00A56ABC" w:rsidP="00A56ABC">
      <w:pPr>
        <w:pStyle w:val="PGAnswerLines"/>
        <w:spacing w:before="0"/>
        <w:rPr>
          <w:lang w:eastAsia="en-GB"/>
        </w:rPr>
      </w:pPr>
    </w:p>
    <w:p w14:paraId="7A530F0D" w14:textId="77777777" w:rsidR="005C6AA1" w:rsidRDefault="005C6AA1" w:rsidP="005C6AA1">
      <w:pPr>
        <w:pStyle w:val="PGAnswerLines"/>
        <w:rPr>
          <w:lang w:eastAsia="en-GB"/>
        </w:rPr>
      </w:pPr>
    </w:p>
    <w:p w14:paraId="32BA023F" w14:textId="6B9DADF0" w:rsidR="00FF6DCD" w:rsidRDefault="00FF6DCD" w:rsidP="00FB1BCB">
      <w:pPr>
        <w:pStyle w:val="PGQuestion-toplevel"/>
      </w:pPr>
      <w:r>
        <w:lastRenderedPageBreak/>
        <w:t>4</w:t>
      </w:r>
      <w:r w:rsidR="00595F89">
        <w:t>.</w:t>
      </w:r>
      <w:r w:rsidR="00595F89">
        <w:tab/>
      </w:r>
      <w:r>
        <w:t xml:space="preserve">Complete the grid below and state how the products below could have been </w:t>
      </w:r>
      <w:r>
        <w:br/>
        <w:t>moulded.</w:t>
      </w:r>
      <w:r>
        <w:tab/>
        <w:t>[3]</w:t>
      </w:r>
      <w:r>
        <w:br/>
      </w:r>
    </w:p>
    <w:tbl>
      <w:tblPr>
        <w:tblStyle w:val="TableGrid"/>
        <w:tblW w:w="9314" w:type="dxa"/>
        <w:tblInd w:w="37" w:type="dxa"/>
        <w:tblLook w:val="04A0" w:firstRow="1" w:lastRow="0" w:firstColumn="1" w:lastColumn="0" w:noHBand="0" w:noVBand="1"/>
      </w:tblPr>
      <w:tblGrid>
        <w:gridCol w:w="3104"/>
        <w:gridCol w:w="3105"/>
        <w:gridCol w:w="3105"/>
      </w:tblGrid>
      <w:tr w:rsidR="004B0974" w14:paraId="6C7558B0" w14:textId="77777777" w:rsidTr="00FB1BCB">
        <w:trPr>
          <w:trHeight w:val="425"/>
        </w:trPr>
        <w:tc>
          <w:tcPr>
            <w:tcW w:w="3104" w:type="dxa"/>
            <w:shd w:val="clear" w:color="auto" w:fill="51869B"/>
            <w:vAlign w:val="center"/>
          </w:tcPr>
          <w:p w14:paraId="24F500D5" w14:textId="7F200A50" w:rsidR="00FF6DCD" w:rsidRPr="00BE0B03" w:rsidRDefault="001F7870" w:rsidP="00FF20C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Liquid storage tank</w:t>
            </w:r>
          </w:p>
        </w:tc>
        <w:tc>
          <w:tcPr>
            <w:tcW w:w="3105" w:type="dxa"/>
            <w:shd w:val="clear" w:color="auto" w:fill="51869B"/>
            <w:vAlign w:val="center"/>
          </w:tcPr>
          <w:p w14:paraId="662DABF7" w14:textId="42089D09" w:rsidR="00FF6DCD" w:rsidRPr="00BE0B03" w:rsidRDefault="0045111B" w:rsidP="00FF20C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Toy construction bricks</w:t>
            </w:r>
          </w:p>
        </w:tc>
        <w:tc>
          <w:tcPr>
            <w:tcW w:w="3105" w:type="dxa"/>
            <w:shd w:val="clear" w:color="auto" w:fill="51869B"/>
            <w:vAlign w:val="center"/>
          </w:tcPr>
          <w:p w14:paraId="012B129A" w14:textId="7C9212AF" w:rsidR="00FF6DCD" w:rsidRPr="00BE0B03" w:rsidRDefault="001F7870" w:rsidP="00FF20C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3-pin plug</w:t>
            </w:r>
          </w:p>
        </w:tc>
      </w:tr>
      <w:tr w:rsidR="004B0974" w14:paraId="2AF4D396" w14:textId="77777777" w:rsidTr="00913DF8">
        <w:trPr>
          <w:trHeight w:val="2220"/>
        </w:trPr>
        <w:tc>
          <w:tcPr>
            <w:tcW w:w="3104" w:type="dxa"/>
            <w:vAlign w:val="center"/>
          </w:tcPr>
          <w:p w14:paraId="6CD8415C" w14:textId="5C26DE29" w:rsidR="00FF6DCD" w:rsidRDefault="003B341A" w:rsidP="00FF20CC">
            <w:pPr>
              <w:pStyle w:val="Q-toplevel"/>
              <w:tabs>
                <w:tab w:val="clear" w:pos="9214"/>
                <w:tab w:val="right" w:pos="8931"/>
              </w:tabs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5A25A350" wp14:editId="04D1C542">
                  <wp:extent cx="1759334" cy="1497330"/>
                  <wp:effectExtent l="0" t="0" r="0" b="7620"/>
                  <wp:docPr id="12" name="Picture 12" descr="A close up of a device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ater_tanlk_shutterstock_776523244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60" r="6269"/>
                          <a:stretch/>
                        </pic:blipFill>
                        <pic:spPr bwMode="auto">
                          <a:xfrm>
                            <a:off x="0" y="0"/>
                            <a:ext cx="1793923" cy="1526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vAlign w:val="center"/>
          </w:tcPr>
          <w:p w14:paraId="3F5061AE" w14:textId="655BB594" w:rsidR="00FF6DCD" w:rsidRDefault="004B0974" w:rsidP="004B0974">
            <w:pPr>
              <w:pStyle w:val="Q-toplevel"/>
              <w:tabs>
                <w:tab w:val="clear" w:pos="9214"/>
                <w:tab w:val="right" w:pos="8931"/>
              </w:tabs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0A51DA97" wp14:editId="28B8B4A0">
                  <wp:extent cx="1621273" cy="1228090"/>
                  <wp:effectExtent l="0" t="0" r="0" b="0"/>
                  <wp:docPr id="13" name="Picture 13" descr="A picture containing LEGO, toy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Lego_Bricks_shutterstock_535061284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1" r="6844"/>
                          <a:stretch/>
                        </pic:blipFill>
                        <pic:spPr bwMode="auto">
                          <a:xfrm>
                            <a:off x="0" y="0"/>
                            <a:ext cx="1644051" cy="1245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5" w:type="dxa"/>
            <w:vAlign w:val="center"/>
          </w:tcPr>
          <w:p w14:paraId="09C02269" w14:textId="47275265" w:rsidR="00FF6DCD" w:rsidRDefault="004B0974" w:rsidP="00FF20CC">
            <w:pPr>
              <w:pStyle w:val="Q-toplevel"/>
              <w:tabs>
                <w:tab w:val="clear" w:pos="9214"/>
                <w:tab w:val="right" w:pos="8931"/>
              </w:tabs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4A90D969" wp14:editId="1613E81A">
                  <wp:extent cx="1476495" cy="1492344"/>
                  <wp:effectExtent l="0" t="0" r="9525" b="0"/>
                  <wp:docPr id="14" name="Picture 14" descr="A picture containing indoor, cup, sitting&#10;&#10;Description generated with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3 pin electric plug_shutterstock_1205165383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591" r="18417"/>
                          <a:stretch/>
                        </pic:blipFill>
                        <pic:spPr bwMode="auto">
                          <a:xfrm>
                            <a:off x="0" y="0"/>
                            <a:ext cx="1489199" cy="15051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974" w14:paraId="0C3BC696" w14:textId="77777777" w:rsidTr="00FB1BCB">
        <w:trPr>
          <w:trHeight w:val="425"/>
        </w:trPr>
        <w:tc>
          <w:tcPr>
            <w:tcW w:w="3104" w:type="dxa"/>
            <w:vAlign w:val="center"/>
          </w:tcPr>
          <w:p w14:paraId="0D65F93D" w14:textId="2DD399C8" w:rsidR="00FF6DCD" w:rsidRPr="00742455" w:rsidRDefault="00FF6DCD" w:rsidP="00FF20C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  <w:tc>
          <w:tcPr>
            <w:tcW w:w="3105" w:type="dxa"/>
            <w:vAlign w:val="center"/>
          </w:tcPr>
          <w:p w14:paraId="1C17412D" w14:textId="29BF46AE" w:rsidR="00FF6DCD" w:rsidRPr="004836D9" w:rsidRDefault="00FF6DCD" w:rsidP="00FF20C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3105" w:type="dxa"/>
            <w:vAlign w:val="center"/>
          </w:tcPr>
          <w:p w14:paraId="432C0EAC" w14:textId="4BF1504C" w:rsidR="00FF6DCD" w:rsidRPr="00742455" w:rsidRDefault="00FF6DCD" w:rsidP="00FF20CC">
            <w:pPr>
              <w:pStyle w:val="Q-toplevel"/>
              <w:tabs>
                <w:tab w:val="clear" w:pos="9214"/>
                <w:tab w:val="right" w:pos="8931"/>
              </w:tabs>
              <w:spacing w:after="0"/>
              <w:ind w:left="0" w:firstLine="0"/>
              <w:jc w:val="center"/>
              <w:rPr>
                <w:color w:val="FF0000"/>
              </w:rPr>
            </w:pPr>
          </w:p>
        </w:tc>
      </w:tr>
    </w:tbl>
    <w:p w14:paraId="345818BE" w14:textId="77777777" w:rsidR="00FF6DCD" w:rsidRDefault="00FF6DCD" w:rsidP="00A709E7">
      <w:pPr>
        <w:pStyle w:val="Q-toplevel"/>
        <w:tabs>
          <w:tab w:val="clear" w:pos="9214"/>
          <w:tab w:val="right" w:pos="8931"/>
        </w:tabs>
      </w:pPr>
    </w:p>
    <w:p w14:paraId="6C02CBDA" w14:textId="595B3148" w:rsidR="00314230" w:rsidRPr="00913DF8" w:rsidRDefault="00314230" w:rsidP="00913DF8">
      <w:pPr>
        <w:pStyle w:val="PGQuestion-toplevel"/>
        <w:tabs>
          <w:tab w:val="clear" w:pos="9637"/>
          <w:tab w:val="right" w:pos="9354"/>
        </w:tabs>
      </w:pPr>
      <w:r>
        <w:t>5.</w:t>
      </w:r>
      <w:r>
        <w:tab/>
        <w:t xml:space="preserve">List </w:t>
      </w:r>
      <w:r w:rsidRPr="003812AD">
        <w:rPr>
          <w:b/>
        </w:rPr>
        <w:t>five</w:t>
      </w:r>
      <w:r>
        <w:t xml:space="preserve"> stages of the rotational moulding process.</w:t>
      </w:r>
      <w:r>
        <w:tab/>
        <w:t>[5]</w:t>
      </w:r>
    </w:p>
    <w:p w14:paraId="0D4934A8" w14:textId="712A8C14" w:rsidR="00314230" w:rsidRPr="008C4C61" w:rsidRDefault="00762113" w:rsidP="008C4C61">
      <w:pPr>
        <w:pStyle w:val="PGAnswerLineswithtext-numbers"/>
        <w:spacing w:before="200"/>
        <w:ind w:left="408" w:hanging="408"/>
        <w:rPr>
          <w:b/>
        </w:rPr>
      </w:pPr>
      <w:r w:rsidRPr="008C4C61">
        <w:rPr>
          <w:b/>
        </w:rPr>
        <w:t>Stage 1:</w:t>
      </w:r>
    </w:p>
    <w:p w14:paraId="084CDA6C" w14:textId="15AE5A43" w:rsidR="00762113" w:rsidRPr="008C4C61" w:rsidRDefault="00762113" w:rsidP="008C4C61">
      <w:pPr>
        <w:pStyle w:val="PGAnswerLineswithtext-numbers"/>
        <w:spacing w:before="200"/>
        <w:ind w:left="408" w:hanging="408"/>
        <w:rPr>
          <w:b/>
        </w:rPr>
      </w:pPr>
      <w:r w:rsidRPr="008C4C61">
        <w:rPr>
          <w:b/>
        </w:rPr>
        <w:t>Stage 2:</w:t>
      </w:r>
    </w:p>
    <w:p w14:paraId="5CC979A1" w14:textId="2412A802" w:rsidR="00762113" w:rsidRPr="008C4C61" w:rsidRDefault="00762113" w:rsidP="008C4C61">
      <w:pPr>
        <w:pStyle w:val="PGAnswerLineswithtext-numbers"/>
        <w:spacing w:before="200"/>
        <w:ind w:left="408" w:hanging="408"/>
        <w:rPr>
          <w:b/>
        </w:rPr>
      </w:pPr>
      <w:r w:rsidRPr="008C4C61">
        <w:rPr>
          <w:b/>
        </w:rPr>
        <w:t>Stage 3:</w:t>
      </w:r>
    </w:p>
    <w:p w14:paraId="7AC4165C" w14:textId="2B144E02" w:rsidR="00762113" w:rsidRPr="008C4C61" w:rsidRDefault="00762113" w:rsidP="008C4C61">
      <w:pPr>
        <w:pStyle w:val="PGAnswerLineswithtext-numbers"/>
        <w:spacing w:before="200"/>
        <w:ind w:left="408" w:hanging="408"/>
        <w:rPr>
          <w:b/>
        </w:rPr>
      </w:pPr>
      <w:r w:rsidRPr="008C4C61">
        <w:rPr>
          <w:b/>
        </w:rPr>
        <w:t>Stage 4:</w:t>
      </w:r>
    </w:p>
    <w:p w14:paraId="45017B98" w14:textId="7AC2698D" w:rsidR="00762113" w:rsidRPr="008C4C61" w:rsidRDefault="00762113" w:rsidP="008C4C61">
      <w:pPr>
        <w:pStyle w:val="PGAnswerLineswithtext-numbers"/>
        <w:spacing w:before="200"/>
        <w:ind w:left="408" w:hanging="408"/>
        <w:rPr>
          <w:b/>
        </w:rPr>
      </w:pPr>
      <w:r w:rsidRPr="008C4C61">
        <w:rPr>
          <w:b/>
        </w:rPr>
        <w:t>Stage 5:</w:t>
      </w:r>
    </w:p>
    <w:p w14:paraId="0F583BF0" w14:textId="77777777" w:rsidR="00977241" w:rsidRDefault="00977241" w:rsidP="00977241">
      <w:pPr>
        <w:pStyle w:val="PGAnswerLineswithtext-numbers"/>
        <w:spacing w:before="0"/>
      </w:pPr>
    </w:p>
    <w:p w14:paraId="389B2719" w14:textId="4DEEA1A0" w:rsidR="006B3614" w:rsidRDefault="00314230" w:rsidP="00977241">
      <w:pPr>
        <w:pStyle w:val="PGQuestion-toplevel"/>
        <w:tabs>
          <w:tab w:val="clear" w:pos="9637"/>
          <w:tab w:val="right" w:pos="9354"/>
        </w:tabs>
      </w:pPr>
      <w:r>
        <w:t>6</w:t>
      </w:r>
      <w:r w:rsidR="006B3614">
        <w:t>.</w:t>
      </w:r>
      <w:r w:rsidR="006B3614">
        <w:tab/>
        <w:t>L</w:t>
      </w:r>
      <w:r w:rsidR="00ED5437">
        <w:t>ayup or l</w:t>
      </w:r>
      <w:r w:rsidR="006B3614">
        <w:t>aminating is a technique used to form thermosetting polymers to create</w:t>
      </w:r>
      <w:r w:rsidR="00ED5437">
        <w:t xml:space="preserve"> </w:t>
      </w:r>
      <w:r w:rsidR="006B3614">
        <w:t>rigid forms. Evaluate the advantages and disadvantages of this forming processes.</w:t>
      </w:r>
      <w:r w:rsidR="006B3614" w:rsidRPr="00AE17E6">
        <w:tab/>
      </w:r>
      <w:r w:rsidR="006B3614">
        <w:t>[6]</w:t>
      </w:r>
    </w:p>
    <w:p w14:paraId="56BB511D" w14:textId="6B23A524" w:rsidR="00977241" w:rsidRDefault="00977241" w:rsidP="00A56ABC">
      <w:pPr>
        <w:pStyle w:val="PGAnswerLines"/>
        <w:spacing w:before="0"/>
      </w:pPr>
    </w:p>
    <w:p w14:paraId="51834D97" w14:textId="76303D60" w:rsidR="00977241" w:rsidRDefault="00977241" w:rsidP="00A56ABC">
      <w:pPr>
        <w:pStyle w:val="PGAnswerLines"/>
        <w:spacing w:before="0"/>
      </w:pPr>
    </w:p>
    <w:p w14:paraId="33AF70E1" w14:textId="6C8A3BE1" w:rsidR="00977241" w:rsidRDefault="00977241" w:rsidP="00A56ABC">
      <w:pPr>
        <w:pStyle w:val="PGAnswerLines"/>
        <w:spacing w:before="0"/>
      </w:pPr>
    </w:p>
    <w:p w14:paraId="0E282645" w14:textId="3550DE8A" w:rsidR="00977241" w:rsidRDefault="00977241" w:rsidP="00A56ABC">
      <w:pPr>
        <w:pStyle w:val="PGAnswerLines"/>
        <w:spacing w:before="0"/>
      </w:pPr>
    </w:p>
    <w:p w14:paraId="7A7613D2" w14:textId="1EE34844" w:rsidR="00977241" w:rsidRDefault="00977241" w:rsidP="00A56ABC">
      <w:pPr>
        <w:pStyle w:val="PGAnswerLines"/>
        <w:spacing w:before="0"/>
      </w:pPr>
      <w:bookmarkStart w:id="4" w:name="_GoBack"/>
      <w:bookmarkEnd w:id="4"/>
    </w:p>
    <w:p w14:paraId="10581E9D" w14:textId="1F9B3292" w:rsidR="00977241" w:rsidRDefault="00977241" w:rsidP="00A56ABC">
      <w:pPr>
        <w:pStyle w:val="PGAnswerLines"/>
        <w:spacing w:before="0"/>
      </w:pPr>
    </w:p>
    <w:p w14:paraId="1FEFD419" w14:textId="4EA87A61" w:rsidR="00977241" w:rsidRDefault="00977241" w:rsidP="00A56ABC">
      <w:pPr>
        <w:pStyle w:val="PGAnswerLines"/>
        <w:spacing w:before="0"/>
      </w:pPr>
    </w:p>
    <w:p w14:paraId="306BB707" w14:textId="2F594E94" w:rsidR="00977241" w:rsidRDefault="00977241" w:rsidP="00A56ABC">
      <w:pPr>
        <w:pStyle w:val="PGAnswerLines"/>
        <w:spacing w:before="0"/>
      </w:pPr>
    </w:p>
    <w:p w14:paraId="10283EBD" w14:textId="53D48E78" w:rsidR="00977241" w:rsidRDefault="00977241" w:rsidP="00A56ABC">
      <w:pPr>
        <w:pStyle w:val="PGAnswerLines"/>
        <w:spacing w:before="0"/>
      </w:pPr>
    </w:p>
    <w:p w14:paraId="1C6A83C9" w14:textId="3D4E88F7" w:rsidR="00A56ABC" w:rsidRDefault="00A56ABC" w:rsidP="00A56ABC">
      <w:pPr>
        <w:pStyle w:val="PGAnswerLines"/>
        <w:spacing w:before="0"/>
      </w:pPr>
    </w:p>
    <w:p w14:paraId="08E9487F" w14:textId="788EDEAA" w:rsidR="00A56ABC" w:rsidRDefault="00A56ABC" w:rsidP="00A56ABC">
      <w:pPr>
        <w:pStyle w:val="PGAnswerLines"/>
        <w:spacing w:before="0"/>
      </w:pPr>
    </w:p>
    <w:p w14:paraId="1C01183F" w14:textId="77777777" w:rsidR="00A56ABC" w:rsidRDefault="00A56ABC" w:rsidP="00A56ABC">
      <w:pPr>
        <w:pStyle w:val="PGAnswerLines"/>
        <w:spacing w:before="0"/>
      </w:pPr>
    </w:p>
    <w:p w14:paraId="1C7957F6" w14:textId="0A113748" w:rsidR="008C4C61" w:rsidRDefault="008C4C61" w:rsidP="00452B7B">
      <w:pPr>
        <w:pStyle w:val="PGAnswerLines"/>
        <w:spacing w:before="0" w:line="240" w:lineRule="auto"/>
      </w:pPr>
    </w:p>
    <w:p w14:paraId="7B5B9F19" w14:textId="5BFC56B2" w:rsidR="00720B6B" w:rsidRPr="00AE17E6" w:rsidRDefault="008C4C61" w:rsidP="00452B7B">
      <w:pPr>
        <w:pStyle w:val="PGQuestion-toplevel"/>
        <w:tabs>
          <w:tab w:val="clear" w:pos="9637"/>
          <w:tab w:val="right" w:pos="9354"/>
        </w:tabs>
      </w:pPr>
      <w:r>
        <w:tab/>
      </w:r>
      <w:r w:rsidR="00452B7B">
        <w:tab/>
      </w:r>
      <w:r w:rsidR="00113495">
        <w:t>[</w:t>
      </w:r>
      <w:r w:rsidR="00AE17E6" w:rsidRPr="00AE17E6">
        <w:t xml:space="preserve">Total </w:t>
      </w:r>
      <w:r w:rsidR="003812AD">
        <w:t>2</w:t>
      </w:r>
      <w:r w:rsidR="00AE17E6" w:rsidRPr="00AE17E6">
        <w:t>0 marks</w:t>
      </w:r>
      <w:r w:rsidR="00113495">
        <w:t>]</w:t>
      </w:r>
    </w:p>
    <w:sectPr w:rsidR="00720B6B" w:rsidRPr="00AE17E6" w:rsidSect="00BE20E4">
      <w:headerReference w:type="default" r:id="rId17"/>
      <w:footerReference w:type="default" r:id="rId18"/>
      <w:pgSz w:w="11906" w:h="16838"/>
      <w:pgMar w:top="1692" w:right="1418" w:bottom="567" w:left="1134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9FAF1" w14:textId="77777777" w:rsidR="00240831" w:rsidRDefault="00240831" w:rsidP="005254A7">
      <w:pPr>
        <w:spacing w:after="0" w:line="240" w:lineRule="auto"/>
      </w:pPr>
      <w:r>
        <w:separator/>
      </w:r>
    </w:p>
  </w:endnote>
  <w:endnote w:type="continuationSeparator" w:id="0">
    <w:p w14:paraId="722692AF" w14:textId="77777777" w:rsidR="00240831" w:rsidRDefault="00240831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75805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9065C2E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534848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040B44EE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7416A" w14:textId="77777777" w:rsidR="00240831" w:rsidRDefault="00240831" w:rsidP="005254A7">
      <w:pPr>
        <w:spacing w:after="0" w:line="240" w:lineRule="auto"/>
      </w:pPr>
      <w:r>
        <w:separator/>
      </w:r>
    </w:p>
  </w:footnote>
  <w:footnote w:type="continuationSeparator" w:id="0">
    <w:p w14:paraId="6C62F677" w14:textId="77777777" w:rsidR="00240831" w:rsidRDefault="00240831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90383" w14:textId="15F9BB00" w:rsidR="005254A7" w:rsidRPr="000B21DB" w:rsidRDefault="005651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67AC9095">
          <wp:simplePos x="0" y="0"/>
          <wp:positionH relativeFrom="column">
            <wp:posOffset>4131568</wp:posOffset>
          </wp:positionH>
          <wp:positionV relativeFrom="paragraph">
            <wp:posOffset>-97790</wp:posOffset>
          </wp:positionV>
          <wp:extent cx="1815842" cy="435802"/>
          <wp:effectExtent l="0" t="0" r="0" b="2540"/>
          <wp:wrapNone/>
          <wp:docPr id="41" name="Picture 4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330" cy="44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441A9561">
              <wp:simplePos x="0" y="0"/>
              <wp:positionH relativeFrom="column">
                <wp:posOffset>-707761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AB1C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D597A34" w14:textId="35175142" w:rsidR="005254A7" w:rsidRPr="00CD5D79" w:rsidRDefault="00B4789D" w:rsidP="005651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80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348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2 </w:t>
                          </w:r>
                          <w:r w:rsidR="0034792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F</w:t>
                          </w:r>
                          <w:r w:rsidR="009263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orming polymers</w:t>
                          </w:r>
                          <w:r w:rsidR="00EC014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9263B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7</w:t>
                          </w:r>
                          <w:r w:rsidR="00EC014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Processing and working with </w:t>
                          </w:r>
                          <w:r w:rsidR="009263B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polymers</w:t>
                          </w:r>
                        </w:p>
                        <w:p w14:paraId="3CB1C414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5.7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" fillcolor="#4ab1c8" stroked="f">
              <v:fill opacity="64764f"/>
              <v:textbox>
                <w:txbxContent>
                  <w:p w14:paraId="0D597A34" w14:textId="35175142" w:rsidR="005254A7" w:rsidRPr="00CD5D79" w:rsidRDefault="00B4789D" w:rsidP="005651A7">
                    <w:pPr>
                      <w:tabs>
                        <w:tab w:val="right" w:pos="426"/>
                      </w:tabs>
                      <w:spacing w:before="440" w:after="240"/>
                      <w:ind w:left="980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348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2 </w:t>
                    </w:r>
                    <w:r w:rsidR="0034792D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F</w:t>
                    </w:r>
                    <w:r w:rsidR="009263B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orming polymers</w:t>
                    </w:r>
                    <w:r w:rsidR="00EC014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9263B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7</w:t>
                    </w:r>
                    <w:r w:rsidR="00EC014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Processing and working with </w:t>
                    </w:r>
                    <w:r w:rsidR="009263B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polymers</w:t>
                    </w:r>
                  </w:p>
                  <w:p w14:paraId="3CB1C414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ABC0D09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085D"/>
    <w:multiLevelType w:val="hybridMultilevel"/>
    <w:tmpl w:val="0A886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134A2"/>
    <w:multiLevelType w:val="hybridMultilevel"/>
    <w:tmpl w:val="D8E8B8F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D649B9"/>
    <w:multiLevelType w:val="hybridMultilevel"/>
    <w:tmpl w:val="700E2C1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2381E54"/>
    <w:multiLevelType w:val="hybridMultilevel"/>
    <w:tmpl w:val="7A020624"/>
    <w:lvl w:ilvl="0" w:tplc="3FC0FBE8">
      <w:start w:val="1"/>
      <w:numFmt w:val="bullet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509279C"/>
    <w:multiLevelType w:val="hybridMultilevel"/>
    <w:tmpl w:val="A75AA5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1FAB"/>
    <w:rsid w:val="00044143"/>
    <w:rsid w:val="00045988"/>
    <w:rsid w:val="00053696"/>
    <w:rsid w:val="0005522E"/>
    <w:rsid w:val="00072F40"/>
    <w:rsid w:val="000C5B6F"/>
    <w:rsid w:val="00113495"/>
    <w:rsid w:val="00117A66"/>
    <w:rsid w:val="00165339"/>
    <w:rsid w:val="0016583F"/>
    <w:rsid w:val="001D4708"/>
    <w:rsid w:val="001D7DF6"/>
    <w:rsid w:val="001E6D32"/>
    <w:rsid w:val="001F1327"/>
    <w:rsid w:val="001F7870"/>
    <w:rsid w:val="001F7D11"/>
    <w:rsid w:val="002067C5"/>
    <w:rsid w:val="00211934"/>
    <w:rsid w:val="00240831"/>
    <w:rsid w:val="002B5CB4"/>
    <w:rsid w:val="002C41A9"/>
    <w:rsid w:val="00314230"/>
    <w:rsid w:val="003423F4"/>
    <w:rsid w:val="00345274"/>
    <w:rsid w:val="0034792D"/>
    <w:rsid w:val="003621FE"/>
    <w:rsid w:val="003812AD"/>
    <w:rsid w:val="003B341A"/>
    <w:rsid w:val="003C3D2F"/>
    <w:rsid w:val="003D2E20"/>
    <w:rsid w:val="003D321E"/>
    <w:rsid w:val="00434B1F"/>
    <w:rsid w:val="00444627"/>
    <w:rsid w:val="00447C74"/>
    <w:rsid w:val="0045111B"/>
    <w:rsid w:val="00452B7B"/>
    <w:rsid w:val="004B0974"/>
    <w:rsid w:val="004F13D4"/>
    <w:rsid w:val="004F7E43"/>
    <w:rsid w:val="005254A7"/>
    <w:rsid w:val="005313D2"/>
    <w:rsid w:val="00534848"/>
    <w:rsid w:val="00563BDE"/>
    <w:rsid w:val="005651A7"/>
    <w:rsid w:val="00592713"/>
    <w:rsid w:val="00595F89"/>
    <w:rsid w:val="005A4A34"/>
    <w:rsid w:val="005C6AA1"/>
    <w:rsid w:val="00604905"/>
    <w:rsid w:val="0064562C"/>
    <w:rsid w:val="006578C8"/>
    <w:rsid w:val="006A392D"/>
    <w:rsid w:val="006B3614"/>
    <w:rsid w:val="006D4949"/>
    <w:rsid w:val="006F13A9"/>
    <w:rsid w:val="007076A9"/>
    <w:rsid w:val="00720B6B"/>
    <w:rsid w:val="007347D7"/>
    <w:rsid w:val="00762113"/>
    <w:rsid w:val="00773AC2"/>
    <w:rsid w:val="0079415C"/>
    <w:rsid w:val="00796A6C"/>
    <w:rsid w:val="007A544B"/>
    <w:rsid w:val="007A79A7"/>
    <w:rsid w:val="00802FC4"/>
    <w:rsid w:val="00817302"/>
    <w:rsid w:val="00820B6C"/>
    <w:rsid w:val="008344C6"/>
    <w:rsid w:val="008A19B3"/>
    <w:rsid w:val="008A55DB"/>
    <w:rsid w:val="008A563D"/>
    <w:rsid w:val="008C0EFC"/>
    <w:rsid w:val="008C4C61"/>
    <w:rsid w:val="008E0346"/>
    <w:rsid w:val="00913DF8"/>
    <w:rsid w:val="009263B9"/>
    <w:rsid w:val="00977241"/>
    <w:rsid w:val="009E62C1"/>
    <w:rsid w:val="00A10E2D"/>
    <w:rsid w:val="00A15178"/>
    <w:rsid w:val="00A56ABC"/>
    <w:rsid w:val="00A61A9A"/>
    <w:rsid w:val="00A709E7"/>
    <w:rsid w:val="00AA5A0A"/>
    <w:rsid w:val="00AD1A70"/>
    <w:rsid w:val="00AD6C64"/>
    <w:rsid w:val="00AE17E6"/>
    <w:rsid w:val="00AE54BC"/>
    <w:rsid w:val="00AE7260"/>
    <w:rsid w:val="00AF4AAA"/>
    <w:rsid w:val="00B05A15"/>
    <w:rsid w:val="00B4789D"/>
    <w:rsid w:val="00B56511"/>
    <w:rsid w:val="00B62ACF"/>
    <w:rsid w:val="00B64E4F"/>
    <w:rsid w:val="00BA01CD"/>
    <w:rsid w:val="00BE20E4"/>
    <w:rsid w:val="00C10008"/>
    <w:rsid w:val="00C419C2"/>
    <w:rsid w:val="00C44B4F"/>
    <w:rsid w:val="00CA2A78"/>
    <w:rsid w:val="00CA5909"/>
    <w:rsid w:val="00CB5AC2"/>
    <w:rsid w:val="00CC363D"/>
    <w:rsid w:val="00CE5DE5"/>
    <w:rsid w:val="00D21A34"/>
    <w:rsid w:val="00D21DD5"/>
    <w:rsid w:val="00D71F76"/>
    <w:rsid w:val="00D878EB"/>
    <w:rsid w:val="00DE567C"/>
    <w:rsid w:val="00E31D42"/>
    <w:rsid w:val="00E62837"/>
    <w:rsid w:val="00E72A10"/>
    <w:rsid w:val="00E80B52"/>
    <w:rsid w:val="00EC0148"/>
    <w:rsid w:val="00ED5437"/>
    <w:rsid w:val="00EF324A"/>
    <w:rsid w:val="00F105E4"/>
    <w:rsid w:val="00F50380"/>
    <w:rsid w:val="00F566A0"/>
    <w:rsid w:val="00F65BD1"/>
    <w:rsid w:val="00F841EA"/>
    <w:rsid w:val="00FB1BCB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3D2E74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5651A7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651A7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FF6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GAnswerLines">
    <w:name w:val="PG Answer Lines"/>
    <w:basedOn w:val="Normal"/>
    <w:rsid w:val="005651A7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5651A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5651A7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5651A7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5651A7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5651A7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5651A7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5651A7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5651A7"/>
    <w:rPr>
      <w:b/>
    </w:rPr>
  </w:style>
  <w:style w:type="character" w:customStyle="1" w:styleId="PGBoldItalic">
    <w:name w:val="PG Bold Italic"/>
    <w:uiPriority w:val="1"/>
    <w:qFormat/>
    <w:rsid w:val="005651A7"/>
    <w:rPr>
      <w:b/>
      <w:i/>
    </w:rPr>
  </w:style>
  <w:style w:type="paragraph" w:customStyle="1" w:styleId="PGDocumentTitle">
    <w:name w:val="PG Document Title"/>
    <w:basedOn w:val="Normal"/>
    <w:qFormat/>
    <w:rsid w:val="005651A7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5651A7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5651A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5651A7"/>
    <w:pPr>
      <w:tabs>
        <w:tab w:val="right" w:pos="9354"/>
      </w:tabs>
      <w:spacing w:before="120" w:after="120" w:line="240" w:lineRule="auto"/>
      <w:ind w:left="850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5651A7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5651A7"/>
    <w:pPr>
      <w:numPr>
        <w:numId w:val="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5651A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5651A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5651A7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5651A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5651A7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5651A7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5651A7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5651A7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5651A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5651A7"/>
    <w:rPr>
      <w:b/>
      <w:color w:val="FF0000"/>
    </w:rPr>
  </w:style>
  <w:style w:type="table" w:customStyle="1" w:styleId="PGTable1">
    <w:name w:val="PG Table 1"/>
    <w:basedOn w:val="TableNormal"/>
    <w:uiPriority w:val="99"/>
    <w:rsid w:val="005651A7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565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565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565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5651A7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5651A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5651A7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5651A7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5651A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5651A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5651A7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5651A7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5651A7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5651A7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BCF8-1BA1-4C0E-BF8C-E1E9FA81E4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4D6A80-777A-4852-BBFB-784DB5750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7EB12-5A0F-4965-A949-794BE4966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61097C-867C-412B-A7D5-C0404FD1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13</cp:revision>
  <dcterms:created xsi:type="dcterms:W3CDTF">2019-07-17T11:17:00Z</dcterms:created>
  <dcterms:modified xsi:type="dcterms:W3CDTF">2019-07-19T09:26:00Z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