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BC236" w14:textId="77777777" w:rsidR="00996828" w:rsidRDefault="00996828" w:rsidP="00996828">
      <w:pPr>
        <w:pStyle w:val="Q-toplevel"/>
      </w:pPr>
    </w:p>
    <w:p w14:paraId="330642FF" w14:textId="77777777" w:rsidR="00996828" w:rsidRPr="008E139E" w:rsidRDefault="00996828" w:rsidP="00996828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513"/>
          <w:tab w:val="right" w:leader="dot" w:pos="9026"/>
        </w:tabs>
        <w:spacing w:before="120" w:after="240"/>
        <w:rPr>
          <w:color w:val="5F5F5F"/>
          <w:sz w:val="22"/>
        </w:rPr>
      </w:pPr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</w:p>
    <w:p w14:paraId="1244FF04" w14:textId="77777777" w:rsidR="00996828" w:rsidRPr="00713AFE" w:rsidRDefault="00996828" w:rsidP="00996828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</w:p>
    <w:p w14:paraId="56AE24DA" w14:textId="67A7BED4" w:rsidR="00A77222" w:rsidRPr="003B01DA" w:rsidRDefault="003A7B16" w:rsidP="00616F72">
      <w:pPr>
        <w:pStyle w:val="Tasknumber"/>
      </w:pPr>
      <w:r>
        <w:t>Starter</w:t>
      </w:r>
    </w:p>
    <w:p w14:paraId="71C89CC7" w14:textId="77777777" w:rsidR="001757E4" w:rsidRDefault="002F4EB5" w:rsidP="000D3251">
      <w:pPr>
        <w:pStyle w:val="Tasktext"/>
      </w:pPr>
      <w:r>
        <w:t xml:space="preserve">Working </w:t>
      </w:r>
      <w:r w:rsidR="000C33C9">
        <w:t>in pairs use this activity to revise your existing knowledge of metals.</w:t>
      </w:r>
    </w:p>
    <w:p w14:paraId="29332796" w14:textId="4626499F" w:rsidR="007A6DDA" w:rsidRDefault="00C724E9" w:rsidP="000D3251">
      <w:pPr>
        <w:pStyle w:val="Tasktext"/>
      </w:pPr>
      <w:r>
        <w:t>Metals are c</w:t>
      </w:r>
      <w:r w:rsidR="00E42DAD">
        <w:t>lassified</w:t>
      </w:r>
      <w:r>
        <w:t xml:space="preserve"> into</w:t>
      </w:r>
      <w:r w:rsidR="00796FC1">
        <w:t xml:space="preserve"> </w:t>
      </w:r>
      <w:r w:rsidR="00F304CB">
        <w:t xml:space="preserve">three </w:t>
      </w:r>
      <w:r>
        <w:t>main types</w:t>
      </w:r>
      <w:r w:rsidR="00E42DAD">
        <w:t xml:space="preserve"> - ferrous</w:t>
      </w:r>
      <w:r w:rsidR="004B76AD">
        <w:t xml:space="preserve">, </w:t>
      </w:r>
      <w:r w:rsidR="00E42DAD">
        <w:t>non-ferrous and alloys which can be further classified as ferrous alloys or non-ferrous alloys</w:t>
      </w:r>
      <w:r>
        <w:t xml:space="preserve">. Complete the table below to give a </w:t>
      </w:r>
      <w:r w:rsidR="00544991">
        <w:t>definition for each type and some examples of metals for each category</w:t>
      </w:r>
      <w:r w:rsidR="003F1680">
        <w:t>.</w:t>
      </w:r>
      <w:r w:rsidR="0037296B"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03"/>
        <w:gridCol w:w="3969"/>
        <w:gridCol w:w="2784"/>
      </w:tblGrid>
      <w:tr w:rsidR="00A77222" w14:paraId="758B4FBB" w14:textId="77777777" w:rsidTr="007A6DDA">
        <w:trPr>
          <w:trHeight w:val="442"/>
        </w:trPr>
        <w:tc>
          <w:tcPr>
            <w:tcW w:w="1903" w:type="dxa"/>
            <w:tcBorders>
              <w:top w:val="single" w:sz="4" w:space="0" w:color="E34413"/>
              <w:left w:val="single" w:sz="4" w:space="0" w:color="E34413"/>
              <w:bottom w:val="single" w:sz="4" w:space="0" w:color="E34413"/>
              <w:right w:val="single" w:sz="4" w:space="0" w:color="FFFFFF" w:themeColor="background1"/>
            </w:tcBorders>
            <w:shd w:val="clear" w:color="auto" w:fill="E34413"/>
            <w:vAlign w:val="center"/>
          </w:tcPr>
          <w:p w14:paraId="29C8087A" w14:textId="77777777" w:rsidR="00A77222" w:rsidRPr="00196BB8" w:rsidRDefault="00A77222" w:rsidP="0036631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196BB8">
              <w:rPr>
                <w:rFonts w:cs="Arial"/>
                <w:b/>
                <w:color w:val="FFFFFF" w:themeColor="background1"/>
                <w:sz w:val="22"/>
                <w:szCs w:val="22"/>
              </w:rPr>
              <w:t>Category</w:t>
            </w:r>
          </w:p>
        </w:tc>
        <w:tc>
          <w:tcPr>
            <w:tcW w:w="3969" w:type="dxa"/>
            <w:tcBorders>
              <w:top w:val="single" w:sz="4" w:space="0" w:color="E34413"/>
              <w:left w:val="single" w:sz="4" w:space="0" w:color="FFFFFF" w:themeColor="background1"/>
              <w:bottom w:val="single" w:sz="4" w:space="0" w:color="E34413"/>
              <w:right w:val="single" w:sz="4" w:space="0" w:color="FFFFFF" w:themeColor="background1"/>
            </w:tcBorders>
            <w:shd w:val="clear" w:color="auto" w:fill="E34413"/>
            <w:vAlign w:val="center"/>
          </w:tcPr>
          <w:p w14:paraId="79F9EAE9" w14:textId="77777777" w:rsidR="00A77222" w:rsidRPr="00196BB8" w:rsidRDefault="00A77222" w:rsidP="00366312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196BB8">
              <w:rPr>
                <w:rFonts w:cs="Arial"/>
                <w:b/>
                <w:color w:val="FFFFFF" w:themeColor="background1"/>
                <w:sz w:val="22"/>
                <w:szCs w:val="22"/>
              </w:rPr>
              <w:t>Definition</w:t>
            </w:r>
          </w:p>
        </w:tc>
        <w:tc>
          <w:tcPr>
            <w:tcW w:w="2784" w:type="dxa"/>
            <w:tcBorders>
              <w:top w:val="single" w:sz="4" w:space="0" w:color="E34413"/>
              <w:left w:val="single" w:sz="4" w:space="0" w:color="FFFFFF" w:themeColor="background1"/>
              <w:bottom w:val="single" w:sz="4" w:space="0" w:color="E34413"/>
              <w:right w:val="single" w:sz="4" w:space="0" w:color="E34413"/>
            </w:tcBorders>
            <w:shd w:val="clear" w:color="auto" w:fill="E34413"/>
            <w:vAlign w:val="center"/>
          </w:tcPr>
          <w:p w14:paraId="03B5EE80" w14:textId="08FB51B0" w:rsidR="00A77222" w:rsidRPr="00196BB8" w:rsidRDefault="00A77222" w:rsidP="00DB5F4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196BB8">
              <w:rPr>
                <w:b/>
                <w:color w:val="FFFFFF" w:themeColor="background1"/>
                <w:sz w:val="22"/>
                <w:szCs w:val="22"/>
              </w:rPr>
              <w:t xml:space="preserve">Example of </w:t>
            </w:r>
            <w:r w:rsidR="00DB5F46" w:rsidRPr="00196BB8">
              <w:rPr>
                <w:b/>
                <w:color w:val="FFFFFF" w:themeColor="background1"/>
                <w:sz w:val="22"/>
                <w:szCs w:val="22"/>
              </w:rPr>
              <w:t>metal</w:t>
            </w:r>
          </w:p>
        </w:tc>
      </w:tr>
      <w:tr w:rsidR="00A77222" w14:paraId="3AA30D15" w14:textId="77777777" w:rsidTr="003F18FD">
        <w:trPr>
          <w:trHeight w:val="850"/>
        </w:trPr>
        <w:tc>
          <w:tcPr>
            <w:tcW w:w="1903" w:type="dxa"/>
            <w:tcBorders>
              <w:top w:val="single" w:sz="4" w:space="0" w:color="E34413"/>
            </w:tcBorders>
          </w:tcPr>
          <w:p w14:paraId="7C7EB1B7" w14:textId="77777777" w:rsidR="00A77222" w:rsidRPr="00196BB8" w:rsidRDefault="00796FC1" w:rsidP="00366312">
            <w:pPr>
              <w:spacing w:before="60" w:after="120"/>
              <w:rPr>
                <w:rFonts w:cs="Arial"/>
                <w:sz w:val="22"/>
                <w:szCs w:val="22"/>
              </w:rPr>
            </w:pPr>
            <w:r w:rsidRPr="00196BB8">
              <w:rPr>
                <w:rFonts w:cs="Arial"/>
                <w:sz w:val="22"/>
                <w:szCs w:val="22"/>
              </w:rPr>
              <w:t>Ferrous</w:t>
            </w:r>
          </w:p>
        </w:tc>
        <w:tc>
          <w:tcPr>
            <w:tcW w:w="3969" w:type="dxa"/>
            <w:tcBorders>
              <w:top w:val="single" w:sz="4" w:space="0" w:color="E34413"/>
            </w:tcBorders>
          </w:tcPr>
          <w:p w14:paraId="2374B231" w14:textId="0DD2CB75" w:rsidR="00A77222" w:rsidRPr="006A52F9" w:rsidRDefault="00A77222" w:rsidP="00366312">
            <w:pPr>
              <w:spacing w:before="60" w:after="120"/>
              <w:rPr>
                <w:rFonts w:cs="Arial"/>
                <w:color w:val="000000" w:themeColor="text1"/>
              </w:rPr>
            </w:pPr>
          </w:p>
        </w:tc>
        <w:tc>
          <w:tcPr>
            <w:tcW w:w="2784" w:type="dxa"/>
            <w:tcBorders>
              <w:top w:val="single" w:sz="4" w:space="0" w:color="E34413"/>
            </w:tcBorders>
          </w:tcPr>
          <w:p w14:paraId="4EE4CD41" w14:textId="15C3A662" w:rsidR="00A77222" w:rsidRPr="006A52F9" w:rsidRDefault="00A77222" w:rsidP="00796FC1">
            <w:pPr>
              <w:spacing w:before="60" w:after="120"/>
              <w:rPr>
                <w:rFonts w:cs="Arial"/>
                <w:color w:val="000000" w:themeColor="text1"/>
              </w:rPr>
            </w:pPr>
          </w:p>
        </w:tc>
      </w:tr>
      <w:tr w:rsidR="00A77222" w14:paraId="194D8DE0" w14:textId="77777777" w:rsidTr="003F18FD">
        <w:trPr>
          <w:trHeight w:val="850"/>
        </w:trPr>
        <w:tc>
          <w:tcPr>
            <w:tcW w:w="1903" w:type="dxa"/>
          </w:tcPr>
          <w:p w14:paraId="1C39A9A2" w14:textId="77777777" w:rsidR="00A77222" w:rsidRPr="00196BB8" w:rsidRDefault="00796FC1" w:rsidP="00366312">
            <w:pPr>
              <w:spacing w:before="60" w:after="120"/>
              <w:rPr>
                <w:rFonts w:cs="Arial"/>
                <w:sz w:val="22"/>
                <w:szCs w:val="22"/>
              </w:rPr>
            </w:pPr>
            <w:r w:rsidRPr="00196BB8">
              <w:rPr>
                <w:rFonts w:cs="Arial"/>
                <w:sz w:val="22"/>
                <w:szCs w:val="22"/>
              </w:rPr>
              <w:t>Non-ferrous</w:t>
            </w:r>
          </w:p>
        </w:tc>
        <w:tc>
          <w:tcPr>
            <w:tcW w:w="3969" w:type="dxa"/>
          </w:tcPr>
          <w:p w14:paraId="6B2D7EDF" w14:textId="5FBAF317" w:rsidR="00A77222" w:rsidRPr="006A52F9" w:rsidRDefault="00A77222" w:rsidP="00366312">
            <w:pPr>
              <w:spacing w:before="60" w:after="120"/>
              <w:rPr>
                <w:rFonts w:cs="Arial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2784" w:type="dxa"/>
          </w:tcPr>
          <w:p w14:paraId="4B6914BE" w14:textId="6AD3F06A" w:rsidR="00A77222" w:rsidRPr="006A52F9" w:rsidRDefault="00A77222" w:rsidP="00366312">
            <w:pPr>
              <w:spacing w:before="60" w:after="120"/>
              <w:rPr>
                <w:rFonts w:cs="Arial"/>
                <w:color w:val="000000" w:themeColor="text1"/>
              </w:rPr>
            </w:pPr>
          </w:p>
        </w:tc>
      </w:tr>
      <w:tr w:rsidR="00A77222" w14:paraId="671A6FD8" w14:textId="77777777" w:rsidTr="003F18FD">
        <w:trPr>
          <w:trHeight w:val="850"/>
        </w:trPr>
        <w:tc>
          <w:tcPr>
            <w:tcW w:w="1903" w:type="dxa"/>
          </w:tcPr>
          <w:p w14:paraId="4F487D7A" w14:textId="77777777" w:rsidR="00A77222" w:rsidRPr="00196BB8" w:rsidRDefault="00796FC1" w:rsidP="00366312">
            <w:pPr>
              <w:spacing w:before="60" w:after="120"/>
              <w:rPr>
                <w:rFonts w:cs="Arial"/>
                <w:sz w:val="22"/>
                <w:szCs w:val="22"/>
              </w:rPr>
            </w:pPr>
            <w:r w:rsidRPr="00196BB8">
              <w:rPr>
                <w:rFonts w:cs="Arial"/>
                <w:sz w:val="22"/>
                <w:szCs w:val="22"/>
              </w:rPr>
              <w:t>Ferrous Alloys</w:t>
            </w:r>
          </w:p>
        </w:tc>
        <w:tc>
          <w:tcPr>
            <w:tcW w:w="3969" w:type="dxa"/>
          </w:tcPr>
          <w:p w14:paraId="2B028684" w14:textId="5840EDC8" w:rsidR="00A77222" w:rsidRPr="006A52F9" w:rsidRDefault="00A77222" w:rsidP="00366312">
            <w:pPr>
              <w:spacing w:before="60" w:after="120"/>
              <w:rPr>
                <w:rFonts w:cs="Arial"/>
                <w:color w:val="000000" w:themeColor="text1"/>
              </w:rPr>
            </w:pPr>
          </w:p>
        </w:tc>
        <w:tc>
          <w:tcPr>
            <w:tcW w:w="2784" w:type="dxa"/>
          </w:tcPr>
          <w:p w14:paraId="1AEF3D96" w14:textId="220C9871" w:rsidR="00A77222" w:rsidRPr="006A52F9" w:rsidRDefault="00A77222" w:rsidP="00DB5F46">
            <w:pPr>
              <w:spacing w:before="60" w:after="120"/>
              <w:rPr>
                <w:rFonts w:cs="Arial"/>
                <w:color w:val="000000" w:themeColor="text1"/>
              </w:rPr>
            </w:pPr>
          </w:p>
        </w:tc>
      </w:tr>
      <w:tr w:rsidR="006A52F9" w:rsidRPr="006A52F9" w14:paraId="196D459F" w14:textId="77777777" w:rsidTr="003F18FD">
        <w:trPr>
          <w:trHeight w:val="850"/>
        </w:trPr>
        <w:tc>
          <w:tcPr>
            <w:tcW w:w="1903" w:type="dxa"/>
          </w:tcPr>
          <w:p w14:paraId="7C418ED3" w14:textId="77777777" w:rsidR="00796FC1" w:rsidRPr="00196BB8" w:rsidRDefault="00796FC1" w:rsidP="00366312">
            <w:pPr>
              <w:spacing w:before="60" w:after="120"/>
              <w:rPr>
                <w:rFonts w:cs="Arial"/>
                <w:color w:val="000000" w:themeColor="text1"/>
                <w:sz w:val="22"/>
                <w:szCs w:val="22"/>
              </w:rPr>
            </w:pPr>
            <w:r w:rsidRPr="00196BB8">
              <w:rPr>
                <w:rFonts w:cs="Arial"/>
                <w:color w:val="000000" w:themeColor="text1"/>
                <w:sz w:val="22"/>
                <w:szCs w:val="22"/>
              </w:rPr>
              <w:t>Non-ferrous Alloys</w:t>
            </w:r>
          </w:p>
        </w:tc>
        <w:tc>
          <w:tcPr>
            <w:tcW w:w="3969" w:type="dxa"/>
          </w:tcPr>
          <w:p w14:paraId="7A11414A" w14:textId="647F19C5" w:rsidR="00796FC1" w:rsidRPr="006A52F9" w:rsidRDefault="00796FC1" w:rsidP="00DF719A">
            <w:pPr>
              <w:spacing w:before="60" w:after="120"/>
              <w:rPr>
                <w:rFonts w:cs="Arial"/>
                <w:color w:val="000000" w:themeColor="text1"/>
              </w:rPr>
            </w:pPr>
          </w:p>
        </w:tc>
        <w:tc>
          <w:tcPr>
            <w:tcW w:w="2784" w:type="dxa"/>
          </w:tcPr>
          <w:p w14:paraId="0302B1D7" w14:textId="4DEEFD7A" w:rsidR="00796FC1" w:rsidRPr="006A52F9" w:rsidRDefault="00796FC1" w:rsidP="00366312">
            <w:pPr>
              <w:spacing w:before="60" w:after="120"/>
              <w:rPr>
                <w:rFonts w:cs="Arial"/>
                <w:color w:val="000000" w:themeColor="text1"/>
              </w:rPr>
            </w:pPr>
          </w:p>
        </w:tc>
      </w:tr>
    </w:tbl>
    <w:p w14:paraId="1014A74E" w14:textId="77777777" w:rsidR="00A77222" w:rsidRPr="006A52F9" w:rsidRDefault="00A77222" w:rsidP="00616F72">
      <w:pPr>
        <w:pStyle w:val="Taskanswer"/>
        <w:rPr>
          <w:color w:val="000000" w:themeColor="text1"/>
        </w:rPr>
      </w:pPr>
    </w:p>
    <w:p w14:paraId="3D83C97B" w14:textId="77777777" w:rsidR="00D42DDF" w:rsidRPr="006A52F9" w:rsidRDefault="003F0995" w:rsidP="007A6DDA">
      <w:pPr>
        <w:pStyle w:val="Tasknumber"/>
      </w:pPr>
      <w:r w:rsidRPr="006A52F9">
        <w:t xml:space="preserve">Task </w:t>
      </w:r>
      <w:r w:rsidR="00EA36F6" w:rsidRPr="006A52F9">
        <w:t>1</w:t>
      </w:r>
      <w:r w:rsidRPr="006A52F9">
        <w:t xml:space="preserve"> </w:t>
      </w:r>
    </w:p>
    <w:p w14:paraId="29D3D32D" w14:textId="586692D0" w:rsidR="00B64A74" w:rsidRPr="000D3251" w:rsidRDefault="00A725C6" w:rsidP="000D3251">
      <w:pPr>
        <w:rPr>
          <w:rFonts w:cs="Arial"/>
        </w:rPr>
      </w:pPr>
      <w:r w:rsidRPr="006A52F9">
        <w:rPr>
          <w:rFonts w:cs="Arial"/>
          <w:noProof/>
          <w:color w:val="000000" w:themeColor="text1"/>
        </w:rPr>
        <w:drawing>
          <wp:anchor distT="0" distB="0" distL="114300" distR="114300" simplePos="0" relativeHeight="251656192" behindDoc="0" locked="0" layoutInCell="1" allowOverlap="1" wp14:anchorId="21B5118F" wp14:editId="77B4D62B">
            <wp:simplePos x="0" y="0"/>
            <wp:positionH relativeFrom="margin">
              <wp:align>center</wp:align>
            </wp:positionH>
            <wp:positionV relativeFrom="paragraph">
              <wp:posOffset>426720</wp:posOffset>
            </wp:positionV>
            <wp:extent cx="1693545" cy="1181100"/>
            <wp:effectExtent l="0" t="0" r="190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utterstock_13498591_bench (1)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16" b="7206"/>
                    <a:stretch/>
                  </pic:blipFill>
                  <pic:spPr bwMode="auto">
                    <a:xfrm>
                      <a:off x="0" y="0"/>
                      <a:ext cx="1693545" cy="118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5194" w:rsidRPr="006A52F9">
        <w:rPr>
          <w:rFonts w:cs="Arial"/>
          <w:color w:val="000000" w:themeColor="text1"/>
        </w:rPr>
        <w:t>Study</w:t>
      </w:r>
      <w:r w:rsidR="00B64A74" w:rsidRPr="006A52F9">
        <w:rPr>
          <w:rFonts w:cs="Arial"/>
          <w:color w:val="000000" w:themeColor="text1"/>
        </w:rPr>
        <w:t xml:space="preserve"> the </w:t>
      </w:r>
      <w:r w:rsidR="00B64A74" w:rsidRPr="000D3251">
        <w:rPr>
          <w:rFonts w:cs="Arial"/>
        </w:rPr>
        <w:t>metal bench below. Consider the advantages and disadvantages of the following metals in the manufacture of the bench.</w:t>
      </w:r>
    </w:p>
    <w:p w14:paraId="58C620FB" w14:textId="5750F8D3" w:rsidR="00942915" w:rsidRPr="00D42DDF" w:rsidRDefault="00942915" w:rsidP="00B64A74">
      <w:pPr>
        <w:pStyle w:val="ListParagraph"/>
        <w:ind w:left="360"/>
        <w:rPr>
          <w:rFonts w:cs="Arial"/>
        </w:rPr>
      </w:pPr>
    </w:p>
    <w:p w14:paraId="49DE35C1" w14:textId="16BD7A83" w:rsidR="00A725C6" w:rsidRPr="00554E2F" w:rsidRDefault="00E335BE" w:rsidP="00A725C6">
      <w:pPr>
        <w:pStyle w:val="Q-toplevel"/>
        <w:ind w:left="426" w:hanging="426"/>
      </w:pPr>
      <w:r>
        <w:t>Explain</w:t>
      </w:r>
      <w:r w:rsidR="00272DF5">
        <w:t xml:space="preserve"> the </w:t>
      </w:r>
      <w:r w:rsidRPr="000D3251">
        <w:t>advantage</w:t>
      </w:r>
      <w:r w:rsidR="001867FA">
        <w:t>s</w:t>
      </w:r>
      <w:r>
        <w:t xml:space="preserve"> and </w:t>
      </w:r>
      <w:r w:rsidRPr="000D3251">
        <w:t>disadvantage</w:t>
      </w:r>
      <w:r w:rsidR="001867FA">
        <w:t>s</w:t>
      </w:r>
      <w:r>
        <w:t xml:space="preserve"> </w:t>
      </w:r>
      <w:r w:rsidR="00272DF5">
        <w:t>of</w:t>
      </w:r>
      <w:r>
        <w:t xml:space="preserve"> each metal </w:t>
      </w:r>
      <w:r w:rsidR="00B43B97">
        <w:t>listed.</w:t>
      </w:r>
    </w:p>
    <w:p w14:paraId="1282F79F" w14:textId="202EBBFF" w:rsidR="004B1B70" w:rsidRPr="004B1B70" w:rsidRDefault="007A6DDA" w:rsidP="007A6DDA">
      <w:pPr>
        <w:pStyle w:val="Q-2ndlevel"/>
      </w:pPr>
      <w:r>
        <w:t>(a)</w:t>
      </w:r>
      <w:r>
        <w:tab/>
      </w:r>
      <w:r w:rsidR="004B1B70" w:rsidRPr="004B1B70">
        <w:t>Gold</w:t>
      </w:r>
    </w:p>
    <w:p w14:paraId="2259A71C" w14:textId="53C6B4A2" w:rsidR="00055725" w:rsidRDefault="00055725" w:rsidP="003F18FD">
      <w:pPr>
        <w:pStyle w:val="Answerline075"/>
      </w:pPr>
    </w:p>
    <w:p w14:paraId="090C9C99" w14:textId="11110BBE" w:rsidR="003F18FD" w:rsidRDefault="003F18FD" w:rsidP="003F18FD">
      <w:pPr>
        <w:pStyle w:val="Answerline075"/>
      </w:pPr>
    </w:p>
    <w:p w14:paraId="55FC38E9" w14:textId="48202806" w:rsidR="003F18FD" w:rsidRDefault="003F18FD" w:rsidP="003F18FD">
      <w:pPr>
        <w:pStyle w:val="Answerline075"/>
      </w:pPr>
    </w:p>
    <w:p w14:paraId="14AC3ECE" w14:textId="77777777" w:rsidR="003F18FD" w:rsidRDefault="003F18FD" w:rsidP="003F18FD">
      <w:pPr>
        <w:pStyle w:val="Answerline075"/>
      </w:pPr>
    </w:p>
    <w:p w14:paraId="656C10DC" w14:textId="7DCFADBF" w:rsidR="003F18FD" w:rsidRDefault="003F18FD" w:rsidP="003F18FD">
      <w:pPr>
        <w:pStyle w:val="Answerline075"/>
        <w:ind w:left="0" w:firstLine="0"/>
      </w:pPr>
    </w:p>
    <w:p w14:paraId="5D23C77F" w14:textId="77777777" w:rsidR="003F18FD" w:rsidRDefault="003F18FD" w:rsidP="00A725C6">
      <w:pPr>
        <w:pStyle w:val="Q-2ndlevel"/>
      </w:pPr>
    </w:p>
    <w:p w14:paraId="0B0FEFA4" w14:textId="471A75BE" w:rsidR="00737FBC" w:rsidRPr="00737FBC" w:rsidRDefault="00A725C6" w:rsidP="00A725C6">
      <w:pPr>
        <w:pStyle w:val="Q-2ndlevel"/>
      </w:pPr>
      <w:r>
        <w:t>(b)</w:t>
      </w:r>
      <w:r>
        <w:tab/>
      </w:r>
      <w:r w:rsidR="00E335BE" w:rsidRPr="00737FBC">
        <w:t>Aluminium</w:t>
      </w:r>
    </w:p>
    <w:p w14:paraId="5AF2C7C5" w14:textId="76E923D1" w:rsidR="00C46D50" w:rsidRDefault="00C46D50" w:rsidP="003F18FD">
      <w:pPr>
        <w:pStyle w:val="Answerline075"/>
      </w:pPr>
    </w:p>
    <w:p w14:paraId="69100D06" w14:textId="27D08203" w:rsidR="003F18FD" w:rsidRDefault="003F18FD" w:rsidP="003F18FD">
      <w:pPr>
        <w:pStyle w:val="Answerline075"/>
      </w:pPr>
    </w:p>
    <w:p w14:paraId="051876F9" w14:textId="1698E5AF" w:rsidR="003F18FD" w:rsidRDefault="003F18FD" w:rsidP="003F18FD">
      <w:pPr>
        <w:pStyle w:val="Answerline075"/>
      </w:pPr>
    </w:p>
    <w:p w14:paraId="02B01909" w14:textId="77777777" w:rsidR="003F18FD" w:rsidRPr="008C61C1" w:rsidRDefault="003F18FD" w:rsidP="003F18FD">
      <w:pPr>
        <w:pStyle w:val="Answerline075"/>
      </w:pPr>
    </w:p>
    <w:p w14:paraId="0929AE04" w14:textId="182867AD" w:rsidR="007C470E" w:rsidRPr="00B64A74" w:rsidRDefault="00A725C6" w:rsidP="00A725C6">
      <w:pPr>
        <w:pStyle w:val="Q-2ndlevel"/>
      </w:pPr>
      <w:r>
        <w:t>(c)</w:t>
      </w:r>
      <w:r>
        <w:tab/>
      </w:r>
      <w:r w:rsidR="00E335BE" w:rsidRPr="00B64A74">
        <w:t>Low carbon steel</w:t>
      </w:r>
    </w:p>
    <w:p w14:paraId="407A8D6E" w14:textId="07DE5CFD" w:rsidR="00A725C6" w:rsidRDefault="00A725C6" w:rsidP="003F18FD">
      <w:pPr>
        <w:pStyle w:val="Answerline075"/>
      </w:pPr>
    </w:p>
    <w:p w14:paraId="78A21632" w14:textId="7D3A7685" w:rsidR="003F18FD" w:rsidRDefault="003F18FD" w:rsidP="003F18FD">
      <w:pPr>
        <w:pStyle w:val="Answerline075"/>
      </w:pPr>
    </w:p>
    <w:p w14:paraId="46E1BDFC" w14:textId="5D423527" w:rsidR="003F18FD" w:rsidRDefault="003F18FD" w:rsidP="003F18FD">
      <w:pPr>
        <w:pStyle w:val="Answerline075"/>
      </w:pPr>
    </w:p>
    <w:p w14:paraId="4FFDF362" w14:textId="76C779F6" w:rsidR="003F18FD" w:rsidRPr="0037296B" w:rsidRDefault="003F18FD" w:rsidP="003F18FD">
      <w:pPr>
        <w:pStyle w:val="Answerline075"/>
      </w:pPr>
      <w:r>
        <w:rPr>
          <w:noProof/>
        </w:rPr>
        <w:drawing>
          <wp:anchor distT="144145" distB="144145" distL="114300" distR="114300" simplePos="0" relativeHeight="251665408" behindDoc="0" locked="0" layoutInCell="1" allowOverlap="1" wp14:anchorId="6061657C" wp14:editId="32850B67">
            <wp:simplePos x="0" y="0"/>
            <wp:positionH relativeFrom="margin">
              <wp:posOffset>2151380</wp:posOffset>
            </wp:positionH>
            <wp:positionV relativeFrom="paragraph">
              <wp:posOffset>682625</wp:posOffset>
            </wp:positionV>
            <wp:extent cx="1425575" cy="1151890"/>
            <wp:effectExtent l="0" t="0" r="3175" b="0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ld three-blade bronze boat propeller on whi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0E02B7" w14:textId="05F08268" w:rsidR="000A223A" w:rsidRPr="00D42DDF" w:rsidRDefault="00167A72" w:rsidP="00D42DDF">
      <w:pPr>
        <w:rPr>
          <w:rFonts w:cs="Arial"/>
        </w:rPr>
      </w:pPr>
      <w:r w:rsidRPr="003B01DA">
        <w:rPr>
          <w:rFonts w:cs="Arial"/>
          <w:b/>
          <w:sz w:val="28"/>
        </w:rPr>
        <w:t xml:space="preserve">Task </w:t>
      </w:r>
      <w:r>
        <w:rPr>
          <w:rFonts w:cs="Arial"/>
          <w:b/>
          <w:sz w:val="28"/>
        </w:rPr>
        <w:t>2</w:t>
      </w:r>
      <w:r w:rsidRPr="003B01DA">
        <w:rPr>
          <w:rFonts w:cs="Arial"/>
          <w:b/>
          <w:sz w:val="28"/>
        </w:rPr>
        <w:t xml:space="preserve"> </w:t>
      </w:r>
    </w:p>
    <w:p w14:paraId="2B166CBC" w14:textId="2DA6CD5C" w:rsidR="00167A72" w:rsidRPr="000D3251" w:rsidRDefault="00167A72" w:rsidP="000D3251">
      <w:pPr>
        <w:rPr>
          <w:rFonts w:cs="Arial"/>
        </w:rPr>
      </w:pPr>
      <w:r w:rsidRPr="000D3251">
        <w:rPr>
          <w:rFonts w:cs="Arial"/>
        </w:rPr>
        <w:t>Bronze</w:t>
      </w:r>
      <w:r w:rsidR="000A223A" w:rsidRPr="000D3251">
        <w:rPr>
          <w:rFonts w:cs="Arial"/>
        </w:rPr>
        <w:t xml:space="preserve"> was used o</w:t>
      </w:r>
      <w:r w:rsidRPr="000D3251">
        <w:rPr>
          <w:rFonts w:cs="Arial"/>
        </w:rPr>
        <w:t xml:space="preserve">n </w:t>
      </w:r>
      <w:r w:rsidR="000A223A" w:rsidRPr="000D3251">
        <w:rPr>
          <w:rFonts w:cs="Arial"/>
        </w:rPr>
        <w:t>ship</w:t>
      </w:r>
      <w:r w:rsidRPr="000D3251">
        <w:rPr>
          <w:rFonts w:cs="Arial"/>
        </w:rPr>
        <w:t xml:space="preserve"> hulls used to sail across the </w:t>
      </w:r>
      <w:r w:rsidR="00942915" w:rsidRPr="000D3251">
        <w:rPr>
          <w:rFonts w:cs="Arial"/>
        </w:rPr>
        <w:t>Atlantic</w:t>
      </w:r>
      <w:r w:rsidRPr="000D3251">
        <w:rPr>
          <w:rFonts w:cs="Arial"/>
        </w:rPr>
        <w:t xml:space="preserve"> as early as the 15</w:t>
      </w:r>
      <w:r w:rsidRPr="000D3251">
        <w:rPr>
          <w:rFonts w:cs="Arial"/>
          <w:vertAlign w:val="superscript"/>
        </w:rPr>
        <w:t>th</w:t>
      </w:r>
      <w:r w:rsidRPr="000D3251">
        <w:rPr>
          <w:rFonts w:cs="Arial"/>
        </w:rPr>
        <w:t xml:space="preserve"> </w:t>
      </w:r>
      <w:r w:rsidR="007C5E18" w:rsidRPr="000D3251">
        <w:rPr>
          <w:rFonts w:cs="Arial"/>
        </w:rPr>
        <w:t>C</w:t>
      </w:r>
      <w:r w:rsidRPr="000D3251">
        <w:rPr>
          <w:rFonts w:cs="Arial"/>
        </w:rPr>
        <w:t>entury</w:t>
      </w:r>
      <w:r w:rsidR="00942915" w:rsidRPr="000D3251">
        <w:rPr>
          <w:rFonts w:cs="Arial"/>
        </w:rPr>
        <w:t xml:space="preserve">. </w:t>
      </w:r>
      <w:r w:rsidR="0011532D">
        <w:rPr>
          <w:rFonts w:cs="Arial"/>
        </w:rPr>
        <w:t xml:space="preserve">It is also used for </w:t>
      </w:r>
      <w:r w:rsidR="00D06719">
        <w:rPr>
          <w:rFonts w:cs="Arial"/>
        </w:rPr>
        <w:t xml:space="preserve">propellers and other </w:t>
      </w:r>
      <w:r w:rsidR="00F44C93">
        <w:rPr>
          <w:rFonts w:cs="Arial"/>
        </w:rPr>
        <w:t xml:space="preserve">nautical </w:t>
      </w:r>
      <w:r w:rsidR="00D06719">
        <w:rPr>
          <w:rFonts w:cs="Arial"/>
        </w:rPr>
        <w:t>components and instrumenta</w:t>
      </w:r>
      <w:r w:rsidR="00F44C93">
        <w:rPr>
          <w:rFonts w:cs="Arial"/>
        </w:rPr>
        <w:t xml:space="preserve">tion. </w:t>
      </w:r>
      <w:r w:rsidR="00942915" w:rsidRPr="000D3251">
        <w:rPr>
          <w:rFonts w:cs="Arial"/>
        </w:rPr>
        <w:t>Which properties of bronze ma</w:t>
      </w:r>
      <w:r w:rsidR="000A223A" w:rsidRPr="000D3251">
        <w:rPr>
          <w:rFonts w:cs="Arial"/>
        </w:rPr>
        <w:t>de</w:t>
      </w:r>
      <w:r w:rsidR="00942915" w:rsidRPr="000D3251">
        <w:rPr>
          <w:rFonts w:cs="Arial"/>
        </w:rPr>
        <w:t xml:space="preserve"> it suitable to be used </w:t>
      </w:r>
      <w:r w:rsidR="00F44C93">
        <w:rPr>
          <w:rFonts w:cs="Arial"/>
        </w:rPr>
        <w:t>at sea</w:t>
      </w:r>
      <w:r w:rsidR="00942915" w:rsidRPr="000D3251">
        <w:rPr>
          <w:rFonts w:cs="Arial"/>
        </w:rPr>
        <w:t>?</w:t>
      </w:r>
    </w:p>
    <w:p w14:paraId="67FF8F16" w14:textId="0146B464" w:rsidR="00A725C6" w:rsidRDefault="00A725C6" w:rsidP="003F18FD">
      <w:pPr>
        <w:pStyle w:val="AnswerLines"/>
      </w:pPr>
    </w:p>
    <w:p w14:paraId="10832437" w14:textId="12111B31" w:rsidR="003F18FD" w:rsidRDefault="003F18FD" w:rsidP="003F18FD">
      <w:pPr>
        <w:pStyle w:val="AnswerLines"/>
      </w:pPr>
    </w:p>
    <w:p w14:paraId="354CD12C" w14:textId="756436A8" w:rsidR="003F18FD" w:rsidRDefault="003F18FD" w:rsidP="003F18FD">
      <w:pPr>
        <w:pStyle w:val="AnswerLines"/>
      </w:pPr>
    </w:p>
    <w:p w14:paraId="2091AE77" w14:textId="0FDEC035" w:rsidR="003F18FD" w:rsidRDefault="003F18FD" w:rsidP="003F18FD">
      <w:pPr>
        <w:pStyle w:val="AnswerLines"/>
      </w:pPr>
    </w:p>
    <w:p w14:paraId="6F8074D6" w14:textId="77777777" w:rsidR="003F18FD" w:rsidRDefault="003F18FD" w:rsidP="003F18FD">
      <w:pPr>
        <w:pStyle w:val="AnswerLines"/>
      </w:pPr>
    </w:p>
    <w:p w14:paraId="7EEBCC0E" w14:textId="786EC2CD" w:rsidR="00942915" w:rsidRDefault="00942915" w:rsidP="00A725C6">
      <w:pPr>
        <w:pStyle w:val="Q-2ndlevel"/>
      </w:pPr>
      <w:r w:rsidRPr="00942915">
        <w:t>(</w:t>
      </w:r>
      <w:proofErr w:type="spellStart"/>
      <w:r w:rsidRPr="00942915">
        <w:t>i</w:t>
      </w:r>
      <w:proofErr w:type="spellEnd"/>
      <w:r w:rsidRPr="00942915">
        <w:t xml:space="preserve">) </w:t>
      </w:r>
      <w:r w:rsidRPr="000D3251">
        <w:t>Name</w:t>
      </w:r>
      <w:r w:rsidRPr="00942915">
        <w:t xml:space="preserve"> a suitable metal </w:t>
      </w:r>
      <w:r w:rsidR="0020424F">
        <w:t xml:space="preserve">or </w:t>
      </w:r>
      <w:r w:rsidRPr="00942915">
        <w:t>alloy used to make ship hulls today.</w:t>
      </w:r>
    </w:p>
    <w:p w14:paraId="4C342ACF" w14:textId="085B1641" w:rsidR="003F18FD" w:rsidRDefault="003F18FD" w:rsidP="003F18FD">
      <w:pPr>
        <w:pStyle w:val="Answerline075"/>
      </w:pPr>
    </w:p>
    <w:p w14:paraId="297160EE" w14:textId="77777777" w:rsidR="003F18FD" w:rsidRDefault="003F18FD" w:rsidP="003F18FD">
      <w:pPr>
        <w:pStyle w:val="Answerline075"/>
      </w:pPr>
    </w:p>
    <w:p w14:paraId="4E049646" w14:textId="478FF31F" w:rsidR="00942915" w:rsidRPr="0020424F" w:rsidRDefault="00942915" w:rsidP="00A725C6">
      <w:pPr>
        <w:pStyle w:val="Q-2ndlevel"/>
      </w:pPr>
      <w:r w:rsidRPr="0020424F">
        <w:t xml:space="preserve">(ii) </w:t>
      </w:r>
      <w:r w:rsidRPr="0080707F">
        <w:t>Explain</w:t>
      </w:r>
      <w:r w:rsidRPr="0020424F">
        <w:t xml:space="preserve"> why the metal </w:t>
      </w:r>
      <w:r w:rsidR="0020424F" w:rsidRPr="0020424F">
        <w:t xml:space="preserve">or </w:t>
      </w:r>
      <w:r w:rsidRPr="0020424F">
        <w:t xml:space="preserve">alloy named above is suitable to use on </w:t>
      </w:r>
      <w:r w:rsidR="001C1EDA">
        <w:t>boat a</w:t>
      </w:r>
      <w:r w:rsidR="0084605A">
        <w:t xml:space="preserve">nd </w:t>
      </w:r>
      <w:r w:rsidRPr="0020424F">
        <w:t>ship hulls.</w:t>
      </w:r>
    </w:p>
    <w:p w14:paraId="3ECB71BE" w14:textId="6B3CC7B8" w:rsidR="0037296B" w:rsidRDefault="0037296B" w:rsidP="003F18FD">
      <w:pPr>
        <w:pStyle w:val="Answerline075"/>
      </w:pPr>
    </w:p>
    <w:p w14:paraId="15C6E012" w14:textId="098EE0B1" w:rsidR="003F18FD" w:rsidRDefault="003F18FD" w:rsidP="003F18FD">
      <w:pPr>
        <w:pStyle w:val="Answerline075"/>
      </w:pPr>
    </w:p>
    <w:p w14:paraId="494EAB16" w14:textId="40A94C4C" w:rsidR="003F18FD" w:rsidRDefault="003F18FD" w:rsidP="003F18FD">
      <w:pPr>
        <w:pStyle w:val="Answerline075"/>
      </w:pPr>
    </w:p>
    <w:p w14:paraId="39E0CE6F" w14:textId="5A6A450A" w:rsidR="003F18FD" w:rsidRDefault="003F18FD" w:rsidP="003F18FD">
      <w:pPr>
        <w:pStyle w:val="Answerline075"/>
      </w:pPr>
    </w:p>
    <w:p w14:paraId="39E77DCE" w14:textId="00D21444" w:rsidR="003F18FD" w:rsidRDefault="003F18FD" w:rsidP="003F18FD">
      <w:pPr>
        <w:pStyle w:val="Answerline075"/>
      </w:pPr>
    </w:p>
    <w:p w14:paraId="166032AC" w14:textId="77777777" w:rsidR="003F18FD" w:rsidRDefault="003F18FD" w:rsidP="003F18FD">
      <w:pPr>
        <w:pStyle w:val="Answerline075"/>
      </w:pPr>
    </w:p>
    <w:p w14:paraId="0C15C1DE" w14:textId="77777777" w:rsidR="003F18FD" w:rsidRDefault="003F18FD" w:rsidP="003F18FD">
      <w:pPr>
        <w:pStyle w:val="Answerline075"/>
      </w:pPr>
    </w:p>
    <w:p w14:paraId="13D20330" w14:textId="77777777" w:rsidR="003F18FD" w:rsidRDefault="003F18FD" w:rsidP="00107F3A">
      <w:pPr>
        <w:pStyle w:val="smallspace"/>
      </w:pPr>
    </w:p>
    <w:p w14:paraId="60E721B4" w14:textId="0384AC48" w:rsidR="00C469E2" w:rsidRDefault="00C469E2" w:rsidP="0037296B">
      <w:pPr>
        <w:pStyle w:val="Tasknumber"/>
      </w:pPr>
      <w:r w:rsidRPr="003B01DA">
        <w:t xml:space="preserve">Task </w:t>
      </w:r>
      <w:r>
        <w:t>3</w:t>
      </w:r>
      <w:r w:rsidRPr="003B01DA">
        <w:t xml:space="preserve"> </w:t>
      </w:r>
    </w:p>
    <w:p w14:paraId="253B8CAC" w14:textId="2AD8AD40" w:rsidR="00AD3FCD" w:rsidRDefault="0037296B" w:rsidP="00164FB8">
      <w:pPr>
        <w:rPr>
          <w:rFonts w:cs="Arial"/>
        </w:rPr>
      </w:pPr>
      <w:r w:rsidRPr="00D11880">
        <w:rPr>
          <w:noProof/>
        </w:rPr>
        <w:drawing>
          <wp:anchor distT="0" distB="144145" distL="114300" distR="114300" simplePos="0" relativeHeight="251653120" behindDoc="1" locked="0" layoutInCell="1" allowOverlap="1" wp14:anchorId="4FA09F13" wp14:editId="4707FEFC">
            <wp:simplePos x="0" y="0"/>
            <wp:positionH relativeFrom="margin">
              <wp:align>center</wp:align>
            </wp:positionH>
            <wp:positionV relativeFrom="paragraph">
              <wp:posOffset>350520</wp:posOffset>
            </wp:positionV>
            <wp:extent cx="1328400" cy="1857600"/>
            <wp:effectExtent l="0" t="0" r="5715" b="0"/>
            <wp:wrapTopAndBottom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00" cy="185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FB8">
        <w:rPr>
          <w:rFonts w:cs="Arial"/>
        </w:rPr>
        <w:t xml:space="preserve">The </w:t>
      </w:r>
      <w:r w:rsidR="00CA0484">
        <w:rPr>
          <w:rFonts w:cs="Arial"/>
        </w:rPr>
        <w:t xml:space="preserve">self-assembly </w:t>
      </w:r>
      <w:r w:rsidR="00164FB8">
        <w:rPr>
          <w:rFonts w:cs="Arial"/>
        </w:rPr>
        <w:t>kettle BBQ below</w:t>
      </w:r>
      <w:r w:rsidR="004F7A46">
        <w:rPr>
          <w:rFonts w:cs="Arial"/>
        </w:rPr>
        <w:t xml:space="preserve"> is designed to be relatively inexpensive and appeal </w:t>
      </w:r>
      <w:r w:rsidR="00607C0D">
        <w:rPr>
          <w:rFonts w:cs="Arial"/>
        </w:rPr>
        <w:t xml:space="preserve">to </w:t>
      </w:r>
      <w:r w:rsidR="004F7A46">
        <w:rPr>
          <w:rFonts w:cs="Arial"/>
        </w:rPr>
        <w:t xml:space="preserve">the </w:t>
      </w:r>
      <w:r w:rsidR="00582FA1">
        <w:rPr>
          <w:rFonts w:cs="Arial"/>
        </w:rPr>
        <w:t>mass market</w:t>
      </w:r>
      <w:r w:rsidR="004F6C2D">
        <w:rPr>
          <w:rFonts w:cs="Arial"/>
        </w:rPr>
        <w:t>.</w:t>
      </w:r>
    </w:p>
    <w:p w14:paraId="1617DFD6" w14:textId="7AD10D08" w:rsidR="009332EF" w:rsidRDefault="005749F5" w:rsidP="0037296B">
      <w:pPr>
        <w:pStyle w:val="Q-toplevel"/>
      </w:pPr>
      <w:r>
        <w:t>Answer the following questions i</w:t>
      </w:r>
      <w:r w:rsidR="00E74DB5">
        <w:t>n relation to</w:t>
      </w:r>
      <w:r w:rsidR="006F76CC">
        <w:t xml:space="preserve"> the BBQ</w:t>
      </w:r>
      <w:r w:rsidR="006E5E86">
        <w:t xml:space="preserve"> </w:t>
      </w:r>
      <w:r>
        <w:t>pictured above.</w:t>
      </w:r>
    </w:p>
    <w:p w14:paraId="6B6FC599" w14:textId="0441F877" w:rsidR="004F6C2D" w:rsidRDefault="0037296B" w:rsidP="0037296B">
      <w:pPr>
        <w:pStyle w:val="Q-2ndlevel"/>
      </w:pPr>
      <w:r>
        <w:t>(a)</w:t>
      </w:r>
      <w:r>
        <w:tab/>
      </w:r>
      <w:r w:rsidR="005D79E9">
        <w:t xml:space="preserve">Which metal has been used </w:t>
      </w:r>
      <w:r w:rsidR="000653F0">
        <w:t xml:space="preserve">for each component </w:t>
      </w:r>
      <w:r w:rsidR="005D79E9">
        <w:t xml:space="preserve">and </w:t>
      </w:r>
      <w:r w:rsidR="000653F0">
        <w:t>which stock</w:t>
      </w:r>
      <w:r w:rsidR="00F75998" w:rsidRPr="00750AE1">
        <w:t xml:space="preserve"> form</w:t>
      </w:r>
      <w:r w:rsidR="000653F0">
        <w:t xml:space="preserve"> was it </w:t>
      </w:r>
      <w:r w:rsidR="005264AB">
        <w:br/>
      </w:r>
      <w:r w:rsidR="000653F0">
        <w:t>made f</w:t>
      </w:r>
      <w:r w:rsidR="005264AB">
        <w:t>rom?</w:t>
      </w:r>
    </w:p>
    <w:p w14:paraId="4706655D" w14:textId="4E445DB2" w:rsidR="00344AB5" w:rsidRDefault="005749F5" w:rsidP="00344AB5">
      <w:pPr>
        <w:pStyle w:val="Answerlinewtext3rdlevel"/>
      </w:pPr>
      <w:r w:rsidRPr="009267D5">
        <w:t xml:space="preserve">Grill </w:t>
      </w:r>
      <w:r w:rsidR="00344AB5">
        <w:t>-</w:t>
      </w:r>
    </w:p>
    <w:p w14:paraId="7AB32450" w14:textId="32003D81" w:rsidR="00344AB5" w:rsidRDefault="005749F5" w:rsidP="00344AB5">
      <w:pPr>
        <w:pStyle w:val="Answerlinewtext3rdlevel"/>
      </w:pPr>
      <w:r w:rsidRPr="009267D5">
        <w:t xml:space="preserve">Kettle (base and lid) </w:t>
      </w:r>
      <w:r w:rsidR="00344AB5">
        <w:t>-</w:t>
      </w:r>
    </w:p>
    <w:p w14:paraId="1525400A" w14:textId="40590421" w:rsidR="00344AB5" w:rsidRDefault="005749F5" w:rsidP="00344AB5">
      <w:pPr>
        <w:pStyle w:val="Answerlinewtext3rdlevel"/>
      </w:pPr>
      <w:r w:rsidRPr="009267D5">
        <w:t xml:space="preserve">Handles </w:t>
      </w:r>
      <w:r w:rsidR="00344AB5">
        <w:t>-</w:t>
      </w:r>
    </w:p>
    <w:p w14:paraId="1E605074" w14:textId="33E81AF4" w:rsidR="00344AB5" w:rsidRDefault="005749F5" w:rsidP="00344AB5">
      <w:pPr>
        <w:pStyle w:val="Answerlinewtext3rdlevel"/>
      </w:pPr>
      <w:r w:rsidRPr="009267D5">
        <w:t>Legs</w:t>
      </w:r>
      <w:r w:rsidR="00344AB5">
        <w:t xml:space="preserve"> -</w:t>
      </w:r>
    </w:p>
    <w:p w14:paraId="0DAEAF97" w14:textId="1687C6E9" w:rsidR="00344AB5" w:rsidRDefault="005749F5" w:rsidP="00344AB5">
      <w:pPr>
        <w:pStyle w:val="Answerlinewtext3rdlevel"/>
      </w:pPr>
      <w:r w:rsidRPr="009267D5">
        <w:t xml:space="preserve">Drip tray </w:t>
      </w:r>
      <w:r w:rsidR="00344AB5">
        <w:t>-</w:t>
      </w:r>
    </w:p>
    <w:p w14:paraId="015C40D7" w14:textId="7BC6D935" w:rsidR="005749F5" w:rsidRDefault="005749F5" w:rsidP="00344AB5">
      <w:pPr>
        <w:pStyle w:val="Answerlinewtext3rdlevel"/>
      </w:pPr>
      <w:r>
        <w:t xml:space="preserve">Axel </w:t>
      </w:r>
      <w:r w:rsidR="00344AB5">
        <w:t>-</w:t>
      </w:r>
    </w:p>
    <w:p w14:paraId="2ECCA446" w14:textId="77777777" w:rsidR="00344AB5" w:rsidRDefault="00344AB5" w:rsidP="00344AB5">
      <w:pPr>
        <w:pStyle w:val="Answerlinewtext3rdlevel"/>
      </w:pPr>
    </w:p>
    <w:p w14:paraId="648E8824" w14:textId="4712C869" w:rsidR="00085B0C" w:rsidRDefault="0037296B" w:rsidP="0037296B">
      <w:pPr>
        <w:pStyle w:val="Q-2ndlevel"/>
      </w:pPr>
      <w:r>
        <w:t>(b)</w:t>
      </w:r>
      <w:r>
        <w:tab/>
      </w:r>
      <w:r w:rsidR="005749F5" w:rsidRPr="005749F5">
        <w:t xml:space="preserve">At the </w:t>
      </w:r>
      <w:r w:rsidR="005749F5">
        <w:t>top</w:t>
      </w:r>
      <w:r w:rsidR="005749F5" w:rsidRPr="005749F5">
        <w:t xml:space="preserve"> </w:t>
      </w:r>
      <w:r w:rsidR="007719DA">
        <w:t xml:space="preserve">end </w:t>
      </w:r>
      <w:r w:rsidR="005749F5" w:rsidRPr="005749F5">
        <w:t xml:space="preserve">of the </w:t>
      </w:r>
      <w:r w:rsidR="004E4C7A">
        <w:t xml:space="preserve">BBQ </w:t>
      </w:r>
      <w:r w:rsidR="005749F5" w:rsidRPr="005749F5">
        <w:t>market, manufacture</w:t>
      </w:r>
      <w:r w:rsidR="00607C0D">
        <w:t>r</w:t>
      </w:r>
      <w:r w:rsidR="005749F5" w:rsidRPr="005749F5">
        <w:t xml:space="preserve">s are increasingly using titanium in the manufacture of </w:t>
      </w:r>
      <w:r w:rsidR="004E4C7A">
        <w:t>products</w:t>
      </w:r>
      <w:r w:rsidR="005749F5" w:rsidRPr="005749F5">
        <w:t>.</w:t>
      </w:r>
      <w:r w:rsidR="005749F5">
        <w:t xml:space="preserve"> </w:t>
      </w:r>
      <w:r w:rsidR="00ED3040" w:rsidRPr="005749F5">
        <w:t>A</w:t>
      </w:r>
      <w:r w:rsidR="002C303E" w:rsidRPr="005749F5">
        <w:t xml:space="preserve"> kettle BBQ</w:t>
      </w:r>
      <w:r w:rsidR="00607C0D">
        <w:t>,</w:t>
      </w:r>
      <w:r w:rsidR="002C303E" w:rsidRPr="005749F5">
        <w:t xml:space="preserve"> like the one above</w:t>
      </w:r>
      <w:r w:rsidR="00607C0D">
        <w:t>,</w:t>
      </w:r>
      <w:r w:rsidR="002C303E" w:rsidRPr="005749F5">
        <w:t xml:space="preserve"> costs around £30</w:t>
      </w:r>
      <w:r w:rsidR="004E4C7A">
        <w:t>,</w:t>
      </w:r>
      <w:r w:rsidR="002C303E" w:rsidRPr="005749F5">
        <w:t xml:space="preserve"> however a</w:t>
      </w:r>
      <w:r w:rsidR="00ED3040" w:rsidRPr="005749F5">
        <w:t xml:space="preserve"> </w:t>
      </w:r>
      <w:r w:rsidR="002C303E" w:rsidRPr="005749F5">
        <w:t>t</w:t>
      </w:r>
      <w:r w:rsidR="00ED3040" w:rsidRPr="005749F5">
        <w:t xml:space="preserve">itanium </w:t>
      </w:r>
      <w:r w:rsidR="009A4DF4" w:rsidRPr="005749F5">
        <w:t>p</w:t>
      </w:r>
      <w:r w:rsidR="00ED3040" w:rsidRPr="005749F5">
        <w:t xml:space="preserve">ortable </w:t>
      </w:r>
      <w:r w:rsidR="009A4DF4" w:rsidRPr="005749F5">
        <w:t>g</w:t>
      </w:r>
      <w:r w:rsidR="00ED3040" w:rsidRPr="005749F5">
        <w:t xml:space="preserve">as BBQ </w:t>
      </w:r>
      <w:r w:rsidR="009A4DF4" w:rsidRPr="005749F5">
        <w:t>g</w:t>
      </w:r>
      <w:r w:rsidR="00ED3040" w:rsidRPr="005749F5">
        <w:t xml:space="preserve">rill may cost </w:t>
      </w:r>
      <w:r w:rsidR="007719DA">
        <w:t>upwards of</w:t>
      </w:r>
      <w:r w:rsidR="00ED3040" w:rsidRPr="005749F5">
        <w:t xml:space="preserve"> £150</w:t>
      </w:r>
      <w:r w:rsidR="0088516D" w:rsidRPr="005749F5">
        <w:t>.</w:t>
      </w:r>
    </w:p>
    <w:p w14:paraId="7938BE5C" w14:textId="77777777" w:rsidR="005749F5" w:rsidRPr="005749F5" w:rsidRDefault="005749F5" w:rsidP="00107F3A">
      <w:pPr>
        <w:pStyle w:val="smallspace"/>
      </w:pPr>
    </w:p>
    <w:p w14:paraId="379CB6F0" w14:textId="61308754" w:rsidR="0037296B" w:rsidRDefault="0037296B" w:rsidP="0037296B">
      <w:pPr>
        <w:pStyle w:val="Q-2ndlevel"/>
      </w:pPr>
      <w:r>
        <w:tab/>
      </w:r>
      <w:r w:rsidR="00131F0E">
        <w:t xml:space="preserve">Explore the arguments </w:t>
      </w:r>
      <w:r w:rsidR="00F453CA">
        <w:t xml:space="preserve">for </w:t>
      </w:r>
      <w:r w:rsidR="00205CB7">
        <w:t>using titanium</w:t>
      </w:r>
      <w:r w:rsidR="003A6443">
        <w:t xml:space="preserve"> and discuss whether they justify the </w:t>
      </w:r>
      <w:r w:rsidR="00205D05">
        <w:t>vastly</w:t>
      </w:r>
      <w:r>
        <w:t xml:space="preserve"> </w:t>
      </w:r>
      <w:r w:rsidR="003A6443">
        <w:t>increased cost.</w:t>
      </w:r>
    </w:p>
    <w:p w14:paraId="31E372D9" w14:textId="42CE9978" w:rsidR="002F1656" w:rsidRDefault="002F1656" w:rsidP="00107F3A">
      <w:pPr>
        <w:pStyle w:val="Answerline15cm"/>
      </w:pPr>
    </w:p>
    <w:p w14:paraId="0AE2698A" w14:textId="35A94556" w:rsidR="00344AB5" w:rsidRDefault="00344AB5" w:rsidP="00107F3A">
      <w:pPr>
        <w:pStyle w:val="Answerline15cm"/>
      </w:pPr>
    </w:p>
    <w:p w14:paraId="39D5C3E4" w14:textId="2C15CA0F" w:rsidR="00344AB5" w:rsidRDefault="00344AB5" w:rsidP="00107F3A">
      <w:pPr>
        <w:pStyle w:val="Answerline15cm"/>
      </w:pPr>
    </w:p>
    <w:p w14:paraId="5AF57E49" w14:textId="16FA9262" w:rsidR="00107F3A" w:rsidRDefault="00107F3A" w:rsidP="00107F3A">
      <w:pPr>
        <w:pStyle w:val="Answerline15cm"/>
      </w:pPr>
    </w:p>
    <w:p w14:paraId="25CE879B" w14:textId="7F34FC27" w:rsidR="00107F3A" w:rsidRDefault="00107F3A" w:rsidP="00107F3A">
      <w:pPr>
        <w:pStyle w:val="Answerline15cm"/>
      </w:pPr>
    </w:p>
    <w:p w14:paraId="2EBA62E0" w14:textId="3BF68F02" w:rsidR="00107F3A" w:rsidRDefault="00107F3A" w:rsidP="00107F3A">
      <w:pPr>
        <w:pStyle w:val="Answerline15cm"/>
      </w:pPr>
    </w:p>
    <w:p w14:paraId="43E8C79E" w14:textId="20C38742" w:rsidR="00107F3A" w:rsidRDefault="00107F3A" w:rsidP="00107F3A">
      <w:pPr>
        <w:pStyle w:val="Answerline15cm"/>
      </w:pPr>
    </w:p>
    <w:p w14:paraId="0828B676" w14:textId="1CEC8B49" w:rsidR="00107F3A" w:rsidRDefault="00107F3A" w:rsidP="00107F3A">
      <w:pPr>
        <w:pStyle w:val="Answerline15cm"/>
      </w:pPr>
    </w:p>
    <w:p w14:paraId="1D7996A9" w14:textId="77777777" w:rsidR="00344AB5" w:rsidRPr="00933717" w:rsidRDefault="00344AB5" w:rsidP="00107F3A">
      <w:pPr>
        <w:pStyle w:val="Answerline075"/>
        <w:ind w:left="0" w:firstLine="0"/>
      </w:pPr>
    </w:p>
    <w:sectPr w:rsidR="00344AB5" w:rsidRPr="00933717" w:rsidSect="002E788E">
      <w:headerReference w:type="default" r:id="rId14"/>
      <w:footerReference w:type="default" r:id="rId15"/>
      <w:pgSz w:w="11906" w:h="16838"/>
      <w:pgMar w:top="1418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124EB" w14:textId="77777777" w:rsidR="00454B24" w:rsidRDefault="00454B24" w:rsidP="005254A7">
      <w:r>
        <w:separator/>
      </w:r>
    </w:p>
  </w:endnote>
  <w:endnote w:type="continuationSeparator" w:id="0">
    <w:p w14:paraId="46641E2B" w14:textId="77777777" w:rsidR="00454B24" w:rsidRDefault="00454B24" w:rsidP="005254A7">
      <w:r>
        <w:continuationSeparator/>
      </w:r>
    </w:p>
  </w:endnote>
  <w:endnote w:type="continuationNotice" w:id="1">
    <w:p w14:paraId="603ABF92" w14:textId="77777777" w:rsidR="00454B24" w:rsidRDefault="00454B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163421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3E867B43" w14:textId="77777777" w:rsidR="00011DA4" w:rsidRPr="00904492" w:rsidRDefault="00011DA4">
        <w:pPr>
          <w:pStyle w:val="Footer"/>
          <w:jc w:val="right"/>
          <w:rPr>
            <w:rFonts w:cs="Arial"/>
          </w:rPr>
        </w:pPr>
        <w:r w:rsidRPr="00904492">
          <w:rPr>
            <w:rFonts w:cs="Arial"/>
          </w:rPr>
          <w:fldChar w:fldCharType="begin"/>
        </w:r>
        <w:r w:rsidRPr="00904492">
          <w:rPr>
            <w:rFonts w:cs="Arial"/>
          </w:rPr>
          <w:instrText xml:space="preserve"> PAGE   \* MERGEFORMAT </w:instrText>
        </w:r>
        <w:r w:rsidRPr="00904492">
          <w:rPr>
            <w:rFonts w:cs="Arial"/>
          </w:rPr>
          <w:fldChar w:fldCharType="separate"/>
        </w:r>
        <w:r w:rsidR="009325F6">
          <w:rPr>
            <w:rFonts w:cs="Arial"/>
            <w:noProof/>
          </w:rPr>
          <w:t>4</w:t>
        </w:r>
        <w:r w:rsidRPr="00904492">
          <w:rPr>
            <w:rFonts w:cs="Arial"/>
            <w:noProof/>
          </w:rPr>
          <w:fldChar w:fldCharType="end"/>
        </w:r>
      </w:p>
    </w:sdtContent>
  </w:sdt>
  <w:p w14:paraId="48337C7A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33174" w14:textId="77777777" w:rsidR="00454B24" w:rsidRDefault="00454B24" w:rsidP="005254A7">
      <w:r>
        <w:separator/>
      </w:r>
    </w:p>
  </w:footnote>
  <w:footnote w:type="continuationSeparator" w:id="0">
    <w:p w14:paraId="173C1EE0" w14:textId="77777777" w:rsidR="00454B24" w:rsidRDefault="00454B24" w:rsidP="005254A7">
      <w:r>
        <w:continuationSeparator/>
      </w:r>
    </w:p>
  </w:footnote>
  <w:footnote w:type="continuationNotice" w:id="1">
    <w:p w14:paraId="5F2813EE" w14:textId="77777777" w:rsidR="00454B24" w:rsidRDefault="00454B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81A3B" w14:textId="77777777" w:rsidR="005254A7" w:rsidRPr="000B21DB" w:rsidRDefault="005254A7" w:rsidP="005254A7">
    <w:pPr>
      <w:pStyle w:val="Header"/>
    </w:pPr>
    <w:r w:rsidRPr="000B21DB"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19C21E36" wp14:editId="470DD030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6" name="Picture 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F8A1B8" wp14:editId="1860F958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F4A67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B4A7537" w14:textId="77777777" w:rsidR="005254A7" w:rsidRPr="00CD5D79" w:rsidRDefault="005254A7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B843A4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B843A4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Stock forms</w:t>
                          </w:r>
                          <w:r w:rsidR="004568FD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of metals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4568FD">
                            <w:rPr>
                              <w:rFonts w:cs="Arial"/>
                              <w:color w:val="FFFFFF" w:themeColor="background1"/>
                              <w:sz w:val="32"/>
                              <w:szCs w:val="36"/>
                            </w:rPr>
                            <w:t>4 Performance characteristics of metals</w:t>
                          </w:r>
                        </w:p>
                        <w:p w14:paraId="527FAD6D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F8A1B8" id="Rectangle 11" o:spid="_x0000_s1026" style="position:absolute;margin-left:-72.75pt;margin-top:-35.3pt;width:596.1pt;height:7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" fillcolor="#0f4a67" stroked="f">
              <v:fill opacity="64764f"/>
              <v:textbox>
                <w:txbxContent>
                  <w:p w14:paraId="5B4A7537" w14:textId="77777777" w:rsidR="005254A7" w:rsidRPr="00CD5D79" w:rsidRDefault="005254A7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B843A4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B843A4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Stock forms</w:t>
                    </w:r>
                    <w:r w:rsidR="004568FD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of metals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4568FD">
                      <w:rPr>
                        <w:rFonts w:cs="Arial"/>
                        <w:color w:val="FFFFFF" w:themeColor="background1"/>
                        <w:sz w:val="32"/>
                        <w:szCs w:val="36"/>
                      </w:rPr>
                      <w:t>4 Performance characteristics of metals</w:t>
                    </w:r>
                  </w:p>
                  <w:p w14:paraId="527FAD6D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72333780" w14:textId="77777777" w:rsidR="005254A7" w:rsidRPr="00011DA4" w:rsidRDefault="005254A7" w:rsidP="005254A7">
    <w:pPr>
      <w:pStyle w:val="Header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74A5"/>
    <w:multiLevelType w:val="hybridMultilevel"/>
    <w:tmpl w:val="E9CE14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24ED3"/>
    <w:multiLevelType w:val="hybridMultilevel"/>
    <w:tmpl w:val="848A40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5140EA"/>
    <w:multiLevelType w:val="hybridMultilevel"/>
    <w:tmpl w:val="7CD4474A"/>
    <w:lvl w:ilvl="0" w:tplc="1734906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137144"/>
    <w:multiLevelType w:val="hybridMultilevel"/>
    <w:tmpl w:val="08F86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A79AC"/>
    <w:multiLevelType w:val="hybridMultilevel"/>
    <w:tmpl w:val="9168D4C0"/>
    <w:lvl w:ilvl="0" w:tplc="B8D8EB7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548A9"/>
    <w:multiLevelType w:val="hybridMultilevel"/>
    <w:tmpl w:val="1340D312"/>
    <w:lvl w:ilvl="0" w:tplc="EE0AA872">
      <w:start w:val="1"/>
      <w:numFmt w:val="bullet"/>
      <w:pStyle w:val="Bulletstyle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50D0"/>
    <w:multiLevelType w:val="hybridMultilevel"/>
    <w:tmpl w:val="F85C69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5462D"/>
    <w:multiLevelType w:val="hybridMultilevel"/>
    <w:tmpl w:val="0476A0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D4328"/>
    <w:multiLevelType w:val="hybridMultilevel"/>
    <w:tmpl w:val="4A9EE7AC"/>
    <w:lvl w:ilvl="0" w:tplc="BE74DE5C">
      <w:start w:val="1"/>
      <w:numFmt w:val="bullet"/>
      <w:pStyle w:val="2ndLevelbullets"/>
      <w:lvlText w:val=""/>
      <w:lvlJc w:val="left"/>
      <w:pPr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F5208"/>
    <w:multiLevelType w:val="hybridMultilevel"/>
    <w:tmpl w:val="8326B6B6"/>
    <w:lvl w:ilvl="0" w:tplc="173490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E13C2"/>
    <w:multiLevelType w:val="hybridMultilevel"/>
    <w:tmpl w:val="5F303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A281D"/>
    <w:multiLevelType w:val="hybridMultilevel"/>
    <w:tmpl w:val="6DE69E14"/>
    <w:lvl w:ilvl="0" w:tplc="06B489D6">
      <w:start w:val="1"/>
      <w:numFmt w:val="bullet"/>
      <w:lvlText w:val=""/>
      <w:lvlJc w:val="left"/>
      <w:pPr>
        <w:ind w:left="567" w:hanging="14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53E30"/>
    <w:multiLevelType w:val="hybridMultilevel"/>
    <w:tmpl w:val="316C81EC"/>
    <w:lvl w:ilvl="0" w:tplc="76783652">
      <w:start w:val="1"/>
      <w:numFmt w:val="bullet"/>
      <w:lvlText w:val=""/>
      <w:lvlJc w:val="left"/>
      <w:pPr>
        <w:ind w:left="737" w:hanging="31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62423"/>
    <w:multiLevelType w:val="hybridMultilevel"/>
    <w:tmpl w:val="913627D8"/>
    <w:lvl w:ilvl="0" w:tplc="27A8A75E">
      <w:start w:val="1"/>
      <w:numFmt w:val="bullet"/>
      <w:lvlText w:val=""/>
      <w:lvlJc w:val="left"/>
      <w:pPr>
        <w:ind w:left="1247" w:hanging="39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278C8"/>
    <w:multiLevelType w:val="hybridMultilevel"/>
    <w:tmpl w:val="E74AA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E1F6F"/>
    <w:multiLevelType w:val="hybridMultilevel"/>
    <w:tmpl w:val="199C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C58A2"/>
    <w:multiLevelType w:val="hybridMultilevel"/>
    <w:tmpl w:val="F43645BE"/>
    <w:lvl w:ilvl="0" w:tplc="173490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93AE5"/>
    <w:multiLevelType w:val="hybridMultilevel"/>
    <w:tmpl w:val="59742A72"/>
    <w:lvl w:ilvl="0" w:tplc="A9C43D78">
      <w:start w:val="1"/>
      <w:numFmt w:val="bullet"/>
      <w:lvlText w:val=""/>
      <w:lvlJc w:val="left"/>
      <w:pPr>
        <w:ind w:left="1191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C5CD3"/>
    <w:multiLevelType w:val="hybridMultilevel"/>
    <w:tmpl w:val="E6525F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0E065D"/>
    <w:multiLevelType w:val="hybridMultilevel"/>
    <w:tmpl w:val="66BCAC9E"/>
    <w:lvl w:ilvl="0" w:tplc="1734906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EE5AEC"/>
    <w:multiLevelType w:val="hybridMultilevel"/>
    <w:tmpl w:val="B96CD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13618"/>
    <w:multiLevelType w:val="hybridMultilevel"/>
    <w:tmpl w:val="D58015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253B5A"/>
    <w:multiLevelType w:val="hybridMultilevel"/>
    <w:tmpl w:val="35266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55232"/>
    <w:multiLevelType w:val="hybridMultilevel"/>
    <w:tmpl w:val="348C4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F32D1"/>
    <w:multiLevelType w:val="hybridMultilevel"/>
    <w:tmpl w:val="FB70B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F0396"/>
    <w:multiLevelType w:val="hybridMultilevel"/>
    <w:tmpl w:val="812853F4"/>
    <w:lvl w:ilvl="0" w:tplc="B942A8D0">
      <w:start w:val="1"/>
      <w:numFmt w:val="bullet"/>
      <w:lvlText w:val=""/>
      <w:lvlJc w:val="left"/>
      <w:pPr>
        <w:ind w:left="1077" w:hanging="22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017F3"/>
    <w:multiLevelType w:val="hybridMultilevel"/>
    <w:tmpl w:val="08FE5502"/>
    <w:lvl w:ilvl="0" w:tplc="8E24777A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EA0C0E"/>
    <w:multiLevelType w:val="hybridMultilevel"/>
    <w:tmpl w:val="C4A43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7"/>
  </w:num>
  <w:num w:numId="3">
    <w:abstractNumId w:val="2"/>
  </w:num>
  <w:num w:numId="4">
    <w:abstractNumId w:val="22"/>
  </w:num>
  <w:num w:numId="5">
    <w:abstractNumId w:val="6"/>
  </w:num>
  <w:num w:numId="6">
    <w:abstractNumId w:val="18"/>
  </w:num>
  <w:num w:numId="7">
    <w:abstractNumId w:val="21"/>
  </w:num>
  <w:num w:numId="8">
    <w:abstractNumId w:val="15"/>
  </w:num>
  <w:num w:numId="9">
    <w:abstractNumId w:val="0"/>
  </w:num>
  <w:num w:numId="10">
    <w:abstractNumId w:val="19"/>
  </w:num>
  <w:num w:numId="11">
    <w:abstractNumId w:val="7"/>
  </w:num>
  <w:num w:numId="12">
    <w:abstractNumId w:val="16"/>
  </w:num>
  <w:num w:numId="13">
    <w:abstractNumId w:val="14"/>
  </w:num>
  <w:num w:numId="14">
    <w:abstractNumId w:val="24"/>
  </w:num>
  <w:num w:numId="15">
    <w:abstractNumId w:val="9"/>
  </w:num>
  <w:num w:numId="16">
    <w:abstractNumId w:val="4"/>
  </w:num>
  <w:num w:numId="17">
    <w:abstractNumId w:val="20"/>
  </w:num>
  <w:num w:numId="18">
    <w:abstractNumId w:val="10"/>
  </w:num>
  <w:num w:numId="19">
    <w:abstractNumId w:val="23"/>
  </w:num>
  <w:num w:numId="20">
    <w:abstractNumId w:val="3"/>
  </w:num>
  <w:num w:numId="21">
    <w:abstractNumId w:val="1"/>
  </w:num>
  <w:num w:numId="22">
    <w:abstractNumId w:val="11"/>
  </w:num>
  <w:num w:numId="23">
    <w:abstractNumId w:val="12"/>
  </w:num>
  <w:num w:numId="24">
    <w:abstractNumId w:val="26"/>
  </w:num>
  <w:num w:numId="25">
    <w:abstractNumId w:val="25"/>
  </w:num>
  <w:num w:numId="26">
    <w:abstractNumId w:val="13"/>
  </w:num>
  <w:num w:numId="27">
    <w:abstractNumId w:val="17"/>
  </w:num>
  <w:num w:numId="28">
    <w:abstractNumId w:val="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216C4"/>
    <w:rsid w:val="00031CBC"/>
    <w:rsid w:val="00051E72"/>
    <w:rsid w:val="00055725"/>
    <w:rsid w:val="000571A1"/>
    <w:rsid w:val="00060052"/>
    <w:rsid w:val="000653F0"/>
    <w:rsid w:val="000831A5"/>
    <w:rsid w:val="00085B0C"/>
    <w:rsid w:val="00087415"/>
    <w:rsid w:val="000953A1"/>
    <w:rsid w:val="00095AD9"/>
    <w:rsid w:val="0009719E"/>
    <w:rsid w:val="000976F1"/>
    <w:rsid w:val="000A223A"/>
    <w:rsid w:val="000A2EC6"/>
    <w:rsid w:val="000A64E7"/>
    <w:rsid w:val="000A74D5"/>
    <w:rsid w:val="000B6023"/>
    <w:rsid w:val="000C2885"/>
    <w:rsid w:val="000C33C9"/>
    <w:rsid w:val="000C5FCB"/>
    <w:rsid w:val="000D3251"/>
    <w:rsid w:val="000E1E16"/>
    <w:rsid w:val="000E43D0"/>
    <w:rsid w:val="000F4D2D"/>
    <w:rsid w:val="00107F3A"/>
    <w:rsid w:val="001121EC"/>
    <w:rsid w:val="0011532D"/>
    <w:rsid w:val="00121A91"/>
    <w:rsid w:val="00130AE7"/>
    <w:rsid w:val="00131F0E"/>
    <w:rsid w:val="001519AA"/>
    <w:rsid w:val="00154638"/>
    <w:rsid w:val="00155E29"/>
    <w:rsid w:val="001607B3"/>
    <w:rsid w:val="00164FB8"/>
    <w:rsid w:val="00167A72"/>
    <w:rsid w:val="00172678"/>
    <w:rsid w:val="00175338"/>
    <w:rsid w:val="001757E4"/>
    <w:rsid w:val="001820AA"/>
    <w:rsid w:val="001839CF"/>
    <w:rsid w:val="00185E2E"/>
    <w:rsid w:val="0018636C"/>
    <w:rsid w:val="001867FA"/>
    <w:rsid w:val="00196BB8"/>
    <w:rsid w:val="00196EDA"/>
    <w:rsid w:val="001A29CD"/>
    <w:rsid w:val="001B190F"/>
    <w:rsid w:val="001C1EDA"/>
    <w:rsid w:val="001C4F25"/>
    <w:rsid w:val="001C6C5C"/>
    <w:rsid w:val="001D0251"/>
    <w:rsid w:val="001D3712"/>
    <w:rsid w:val="001E6D32"/>
    <w:rsid w:val="001F351E"/>
    <w:rsid w:val="0020424F"/>
    <w:rsid w:val="002047F9"/>
    <w:rsid w:val="00205CB7"/>
    <w:rsid w:val="00205D05"/>
    <w:rsid w:val="00211ED8"/>
    <w:rsid w:val="00231B75"/>
    <w:rsid w:val="00232E55"/>
    <w:rsid w:val="00234AB7"/>
    <w:rsid w:val="00252110"/>
    <w:rsid w:val="00257DB1"/>
    <w:rsid w:val="00257ED1"/>
    <w:rsid w:val="00272DF5"/>
    <w:rsid w:val="002746B6"/>
    <w:rsid w:val="00280C91"/>
    <w:rsid w:val="00281FE0"/>
    <w:rsid w:val="00286A52"/>
    <w:rsid w:val="002A3F32"/>
    <w:rsid w:val="002C178D"/>
    <w:rsid w:val="002C303E"/>
    <w:rsid w:val="002D494C"/>
    <w:rsid w:val="002E1BB4"/>
    <w:rsid w:val="002E788E"/>
    <w:rsid w:val="002F1656"/>
    <w:rsid w:val="002F4103"/>
    <w:rsid w:val="002F4EB5"/>
    <w:rsid w:val="00312098"/>
    <w:rsid w:val="00316FEA"/>
    <w:rsid w:val="00326401"/>
    <w:rsid w:val="0033183D"/>
    <w:rsid w:val="00344AB5"/>
    <w:rsid w:val="0035199F"/>
    <w:rsid w:val="0035361F"/>
    <w:rsid w:val="003655D5"/>
    <w:rsid w:val="00366312"/>
    <w:rsid w:val="0037296B"/>
    <w:rsid w:val="00392286"/>
    <w:rsid w:val="003A6443"/>
    <w:rsid w:val="003A7B16"/>
    <w:rsid w:val="003B01DA"/>
    <w:rsid w:val="003B7D0F"/>
    <w:rsid w:val="003C2762"/>
    <w:rsid w:val="003D1AED"/>
    <w:rsid w:val="003E45C0"/>
    <w:rsid w:val="003F05BC"/>
    <w:rsid w:val="003F0995"/>
    <w:rsid w:val="003F1680"/>
    <w:rsid w:val="003F18FD"/>
    <w:rsid w:val="00410268"/>
    <w:rsid w:val="00436E8A"/>
    <w:rsid w:val="00442E95"/>
    <w:rsid w:val="00454B24"/>
    <w:rsid w:val="004568FD"/>
    <w:rsid w:val="00461B5F"/>
    <w:rsid w:val="004737A4"/>
    <w:rsid w:val="0047799C"/>
    <w:rsid w:val="00481FE3"/>
    <w:rsid w:val="004966E1"/>
    <w:rsid w:val="004B1B70"/>
    <w:rsid w:val="004B1F9C"/>
    <w:rsid w:val="004B4476"/>
    <w:rsid w:val="004B6213"/>
    <w:rsid w:val="004B76AD"/>
    <w:rsid w:val="004E1CFD"/>
    <w:rsid w:val="004E4C7A"/>
    <w:rsid w:val="004F6C2D"/>
    <w:rsid w:val="004F7A46"/>
    <w:rsid w:val="004F7F82"/>
    <w:rsid w:val="00515A59"/>
    <w:rsid w:val="005204B0"/>
    <w:rsid w:val="005214B6"/>
    <w:rsid w:val="005236BD"/>
    <w:rsid w:val="005254A7"/>
    <w:rsid w:val="005264AB"/>
    <w:rsid w:val="00544991"/>
    <w:rsid w:val="005505E0"/>
    <w:rsid w:val="00554E2F"/>
    <w:rsid w:val="00561E2E"/>
    <w:rsid w:val="00573318"/>
    <w:rsid w:val="005749F5"/>
    <w:rsid w:val="00582FA1"/>
    <w:rsid w:val="00586C58"/>
    <w:rsid w:val="005A4B5F"/>
    <w:rsid w:val="005A54E3"/>
    <w:rsid w:val="005B5E67"/>
    <w:rsid w:val="005C2BAB"/>
    <w:rsid w:val="005D3FB6"/>
    <w:rsid w:val="005D79E9"/>
    <w:rsid w:val="005E2B0B"/>
    <w:rsid w:val="005F3C66"/>
    <w:rsid w:val="005F564F"/>
    <w:rsid w:val="006032D2"/>
    <w:rsid w:val="00607C0D"/>
    <w:rsid w:val="00616F72"/>
    <w:rsid w:val="00646DAD"/>
    <w:rsid w:val="00661BFE"/>
    <w:rsid w:val="00670E7E"/>
    <w:rsid w:val="006919E4"/>
    <w:rsid w:val="006A52F9"/>
    <w:rsid w:val="006A62F3"/>
    <w:rsid w:val="006B6CE2"/>
    <w:rsid w:val="006E5E86"/>
    <w:rsid w:val="006E73D9"/>
    <w:rsid w:val="006F76CC"/>
    <w:rsid w:val="0073304C"/>
    <w:rsid w:val="00735ECA"/>
    <w:rsid w:val="00736AF8"/>
    <w:rsid w:val="00737FBC"/>
    <w:rsid w:val="00741ECF"/>
    <w:rsid w:val="00750AE1"/>
    <w:rsid w:val="007719DA"/>
    <w:rsid w:val="0078585B"/>
    <w:rsid w:val="00791E1B"/>
    <w:rsid w:val="00796FC1"/>
    <w:rsid w:val="00797C47"/>
    <w:rsid w:val="007A6DDA"/>
    <w:rsid w:val="007C470E"/>
    <w:rsid w:val="007C5E18"/>
    <w:rsid w:val="007D5BC7"/>
    <w:rsid w:val="007D694C"/>
    <w:rsid w:val="007E0658"/>
    <w:rsid w:val="007E2740"/>
    <w:rsid w:val="00805664"/>
    <w:rsid w:val="0080707F"/>
    <w:rsid w:val="008077BC"/>
    <w:rsid w:val="00826648"/>
    <w:rsid w:val="00826F35"/>
    <w:rsid w:val="00840387"/>
    <w:rsid w:val="0084605A"/>
    <w:rsid w:val="0084751B"/>
    <w:rsid w:val="008824A0"/>
    <w:rsid w:val="0088516D"/>
    <w:rsid w:val="00890EA6"/>
    <w:rsid w:val="00893E9C"/>
    <w:rsid w:val="008C61C1"/>
    <w:rsid w:val="008C6F64"/>
    <w:rsid w:val="008D4D17"/>
    <w:rsid w:val="00901F24"/>
    <w:rsid w:val="00904492"/>
    <w:rsid w:val="00920746"/>
    <w:rsid w:val="00924A57"/>
    <w:rsid w:val="009267D5"/>
    <w:rsid w:val="009325F6"/>
    <w:rsid w:val="009332EF"/>
    <w:rsid w:val="00933717"/>
    <w:rsid w:val="00942412"/>
    <w:rsid w:val="00942915"/>
    <w:rsid w:val="00947D78"/>
    <w:rsid w:val="009514CF"/>
    <w:rsid w:val="00951D39"/>
    <w:rsid w:val="00983D0D"/>
    <w:rsid w:val="00995B57"/>
    <w:rsid w:val="00996828"/>
    <w:rsid w:val="009A0CEB"/>
    <w:rsid w:val="009A4DF4"/>
    <w:rsid w:val="009B5C97"/>
    <w:rsid w:val="009C1A95"/>
    <w:rsid w:val="009C4E4F"/>
    <w:rsid w:val="009D3DBA"/>
    <w:rsid w:val="009D5F54"/>
    <w:rsid w:val="009E28E3"/>
    <w:rsid w:val="00A0113C"/>
    <w:rsid w:val="00A10E2D"/>
    <w:rsid w:val="00A13C54"/>
    <w:rsid w:val="00A1593A"/>
    <w:rsid w:val="00A261E6"/>
    <w:rsid w:val="00A50F89"/>
    <w:rsid w:val="00A60D61"/>
    <w:rsid w:val="00A67C0B"/>
    <w:rsid w:val="00A70056"/>
    <w:rsid w:val="00A725C6"/>
    <w:rsid w:val="00A77222"/>
    <w:rsid w:val="00A8327B"/>
    <w:rsid w:val="00A96273"/>
    <w:rsid w:val="00AA330D"/>
    <w:rsid w:val="00AB4714"/>
    <w:rsid w:val="00AC1E5F"/>
    <w:rsid w:val="00AC32A6"/>
    <w:rsid w:val="00AC4040"/>
    <w:rsid w:val="00AD0569"/>
    <w:rsid w:val="00AD0D8D"/>
    <w:rsid w:val="00AD2993"/>
    <w:rsid w:val="00AD3FCD"/>
    <w:rsid w:val="00B03192"/>
    <w:rsid w:val="00B0387B"/>
    <w:rsid w:val="00B06205"/>
    <w:rsid w:val="00B22AE3"/>
    <w:rsid w:val="00B33403"/>
    <w:rsid w:val="00B33F46"/>
    <w:rsid w:val="00B43112"/>
    <w:rsid w:val="00B43B97"/>
    <w:rsid w:val="00B50A19"/>
    <w:rsid w:val="00B57BE8"/>
    <w:rsid w:val="00B62ACF"/>
    <w:rsid w:val="00B64A74"/>
    <w:rsid w:val="00B705E2"/>
    <w:rsid w:val="00B843A4"/>
    <w:rsid w:val="00B95194"/>
    <w:rsid w:val="00B9664F"/>
    <w:rsid w:val="00BA7CA4"/>
    <w:rsid w:val="00BC1640"/>
    <w:rsid w:val="00BC4754"/>
    <w:rsid w:val="00BD644A"/>
    <w:rsid w:val="00BE34F9"/>
    <w:rsid w:val="00BF2C62"/>
    <w:rsid w:val="00C027C2"/>
    <w:rsid w:val="00C04887"/>
    <w:rsid w:val="00C12E0E"/>
    <w:rsid w:val="00C22223"/>
    <w:rsid w:val="00C236B6"/>
    <w:rsid w:val="00C26369"/>
    <w:rsid w:val="00C34717"/>
    <w:rsid w:val="00C41C39"/>
    <w:rsid w:val="00C469E2"/>
    <w:rsid w:val="00C46D50"/>
    <w:rsid w:val="00C724E9"/>
    <w:rsid w:val="00C9493D"/>
    <w:rsid w:val="00C95C8A"/>
    <w:rsid w:val="00CA0484"/>
    <w:rsid w:val="00CE686B"/>
    <w:rsid w:val="00D0340C"/>
    <w:rsid w:val="00D04268"/>
    <w:rsid w:val="00D06719"/>
    <w:rsid w:val="00D11880"/>
    <w:rsid w:val="00D25AAF"/>
    <w:rsid w:val="00D27AC8"/>
    <w:rsid w:val="00D317FC"/>
    <w:rsid w:val="00D32D37"/>
    <w:rsid w:val="00D42DDF"/>
    <w:rsid w:val="00D7538F"/>
    <w:rsid w:val="00DA2042"/>
    <w:rsid w:val="00DB5F46"/>
    <w:rsid w:val="00DC32E9"/>
    <w:rsid w:val="00DF719A"/>
    <w:rsid w:val="00E0228C"/>
    <w:rsid w:val="00E23177"/>
    <w:rsid w:val="00E23BF7"/>
    <w:rsid w:val="00E335BE"/>
    <w:rsid w:val="00E42DAD"/>
    <w:rsid w:val="00E438A6"/>
    <w:rsid w:val="00E70435"/>
    <w:rsid w:val="00E72A10"/>
    <w:rsid w:val="00E74DB5"/>
    <w:rsid w:val="00E938F2"/>
    <w:rsid w:val="00EA36F6"/>
    <w:rsid w:val="00EA4318"/>
    <w:rsid w:val="00EB4804"/>
    <w:rsid w:val="00EC73BC"/>
    <w:rsid w:val="00ED3040"/>
    <w:rsid w:val="00EE20FA"/>
    <w:rsid w:val="00EF6BCF"/>
    <w:rsid w:val="00F00284"/>
    <w:rsid w:val="00F0299F"/>
    <w:rsid w:val="00F117D5"/>
    <w:rsid w:val="00F13744"/>
    <w:rsid w:val="00F304CB"/>
    <w:rsid w:val="00F35FCA"/>
    <w:rsid w:val="00F44C93"/>
    <w:rsid w:val="00F453CA"/>
    <w:rsid w:val="00F75998"/>
    <w:rsid w:val="00F83759"/>
    <w:rsid w:val="00FA0DFB"/>
    <w:rsid w:val="00FA32E0"/>
    <w:rsid w:val="00FC3FD6"/>
    <w:rsid w:val="00FD6F0E"/>
    <w:rsid w:val="00FE6E64"/>
    <w:rsid w:val="3FC2E310"/>
    <w:rsid w:val="71FD3532"/>
    <w:rsid w:val="7CCD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303EA9E"/>
  <w15:chartTrackingRefBased/>
  <w15:docId w15:val="{262B0448-CADE-4C21-96D9-5F89EEEE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F18FD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F18F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37FB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qFormat/>
    <w:rsid w:val="003F18F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3F18FD"/>
    <w:pPr>
      <w:spacing w:before="240" w:after="200" w:line="276" w:lineRule="auto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3F18FD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rsid w:val="003F18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F18FD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3F18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8FD"/>
    <w:rPr>
      <w:rFonts w:ascii="Arial" w:eastAsia="SimSun" w:hAnsi="Arial" w:cs="Times New Roman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F18FD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3F18FD"/>
    <w:pPr>
      <w:spacing w:after="160" w:line="259" w:lineRule="auto"/>
    </w:pPr>
    <w:rPr>
      <w:rFonts w:eastAsiaTheme="minorHAnsi" w:cs="Arial"/>
      <w:b/>
      <w:color w:val="000000" w:themeColor="text1"/>
      <w:sz w:val="28"/>
      <w:szCs w:val="22"/>
      <w:lang w:eastAsia="en-US"/>
    </w:rPr>
  </w:style>
  <w:style w:type="paragraph" w:customStyle="1" w:styleId="Tasktext">
    <w:name w:val="Task text"/>
    <w:basedOn w:val="Normal"/>
    <w:link w:val="TasktextChar"/>
    <w:qFormat/>
    <w:rsid w:val="003F18FD"/>
    <w:pPr>
      <w:spacing w:after="160" w:line="259" w:lineRule="auto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TasknumberChar">
    <w:name w:val="Task number Char"/>
    <w:basedOn w:val="DefaultParagraphFont"/>
    <w:link w:val="Tasknumber"/>
    <w:rsid w:val="003F18FD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3F18FD"/>
    <w:pPr>
      <w:spacing w:after="160" w:line="259" w:lineRule="auto"/>
    </w:pPr>
    <w:rPr>
      <w:rFonts w:eastAsiaTheme="minorHAnsi" w:cs="Arial"/>
      <w:color w:val="FF0000"/>
      <w:szCs w:val="22"/>
      <w:lang w:eastAsia="en-US"/>
    </w:rPr>
  </w:style>
  <w:style w:type="character" w:customStyle="1" w:styleId="TasktextChar">
    <w:name w:val="Task text Char"/>
    <w:basedOn w:val="DefaultParagraphFont"/>
    <w:link w:val="Tasktext"/>
    <w:rsid w:val="003F18FD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3F18FD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rsid w:val="003F18F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-only">
    <w:name w:val="sr-only"/>
    <w:basedOn w:val="DefaultParagraphFont"/>
    <w:rsid w:val="003F18FD"/>
  </w:style>
  <w:style w:type="character" w:customStyle="1" w:styleId="Heading2Char">
    <w:name w:val="Heading 2 Char"/>
    <w:basedOn w:val="DefaultParagraphFont"/>
    <w:link w:val="Heading2"/>
    <w:uiPriority w:val="9"/>
    <w:rsid w:val="00737FBC"/>
    <w:rPr>
      <w:rFonts w:ascii="Times New Roman" w:hAnsi="Times New Roman" w:cs="Times New Roman"/>
      <w:b/>
      <w:bCs/>
      <w:sz w:val="36"/>
      <w:szCs w:val="36"/>
      <w:lang w:val="en-US"/>
    </w:rPr>
  </w:style>
  <w:style w:type="character" w:styleId="CommentReference">
    <w:name w:val="annotation reference"/>
    <w:basedOn w:val="DefaultParagraphFont"/>
    <w:semiHidden/>
    <w:unhideWhenUsed/>
    <w:rsid w:val="003F18F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F18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18FD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1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18FD"/>
    <w:rPr>
      <w:rFonts w:ascii="Arial" w:eastAsia="SimSun" w:hAnsi="Arial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rsid w:val="003F1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18FD"/>
    <w:rPr>
      <w:rFonts w:ascii="Tahoma" w:eastAsia="SimSun" w:hAnsi="Tahoma" w:cs="Tahoma"/>
      <w:sz w:val="16"/>
      <w:szCs w:val="16"/>
      <w:lang w:eastAsia="zh-CN"/>
    </w:rPr>
  </w:style>
  <w:style w:type="paragraph" w:customStyle="1" w:styleId="A-2ndlevel">
    <w:name w:val="A - 2nd level"/>
    <w:basedOn w:val="Normal"/>
    <w:link w:val="A-2ndlevelChar"/>
    <w:qFormat/>
    <w:rsid w:val="003F18FD"/>
    <w:pPr>
      <w:tabs>
        <w:tab w:val="right" w:pos="9354"/>
      </w:tabs>
      <w:spacing w:after="120" w:line="259" w:lineRule="auto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3F18FD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3F18FD"/>
    <w:pPr>
      <w:tabs>
        <w:tab w:val="right" w:pos="9354"/>
      </w:tabs>
      <w:spacing w:after="120" w:line="259" w:lineRule="auto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3F18FD"/>
    <w:rPr>
      <w:rFonts w:ascii="Arial" w:eastAsia="Times New Roman" w:hAnsi="Arial" w:cs="Arial"/>
      <w:color w:val="FF0000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3F18FD"/>
    <w:pPr>
      <w:tabs>
        <w:tab w:val="right" w:pos="9354"/>
      </w:tabs>
      <w:spacing w:after="120" w:line="259" w:lineRule="auto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3F18FD"/>
    <w:rPr>
      <w:rFonts w:ascii="Arial" w:eastAsia="Times New Roman" w:hAnsi="Arial" w:cs="Arial"/>
      <w:color w:val="FF0000"/>
      <w:lang w:eastAsia="en-GB"/>
    </w:rPr>
  </w:style>
  <w:style w:type="character" w:customStyle="1" w:styleId="Heading1Char">
    <w:name w:val="Heading 1 Char"/>
    <w:basedOn w:val="DefaultParagraphFont"/>
    <w:link w:val="Heading1"/>
    <w:rsid w:val="003F18FD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customStyle="1" w:styleId="MCAnswer">
    <w:name w:val="MC Answer"/>
    <w:basedOn w:val="Normal"/>
    <w:link w:val="MCAnswerChar"/>
    <w:qFormat/>
    <w:rsid w:val="003F18FD"/>
    <w:pPr>
      <w:tabs>
        <w:tab w:val="right" w:pos="9354"/>
      </w:tabs>
      <w:spacing w:after="120"/>
      <w:ind w:left="851" w:hanging="425"/>
    </w:pPr>
    <w:rPr>
      <w:rFonts w:eastAsia="Times New Roman" w:cs="Arial"/>
      <w:color w:val="FF0000"/>
      <w:lang w:eastAsia="en-GB"/>
    </w:rPr>
  </w:style>
  <w:style w:type="character" w:customStyle="1" w:styleId="MCAnswerChar">
    <w:name w:val="MC Answer Char"/>
    <w:basedOn w:val="DefaultParagraphFont"/>
    <w:link w:val="MCAnswer"/>
    <w:rsid w:val="003F18FD"/>
    <w:rPr>
      <w:rFonts w:ascii="Arial" w:eastAsia="Times New Roman" w:hAnsi="Arial" w:cs="Arial"/>
      <w:color w:val="FF0000"/>
      <w:szCs w:val="24"/>
      <w:lang w:eastAsia="en-GB"/>
    </w:rPr>
  </w:style>
  <w:style w:type="paragraph" w:customStyle="1" w:styleId="MCQ">
    <w:name w:val="MCQ"/>
    <w:basedOn w:val="Normal"/>
    <w:link w:val="MCQChar"/>
    <w:qFormat/>
    <w:rsid w:val="003F18FD"/>
    <w:pPr>
      <w:tabs>
        <w:tab w:val="right" w:pos="9354"/>
      </w:tabs>
      <w:spacing w:after="120"/>
      <w:ind w:left="851" w:hanging="425"/>
    </w:pPr>
    <w:rPr>
      <w:rFonts w:eastAsia="Times New Roman" w:cs="Arial"/>
      <w:color w:val="000000" w:themeColor="text1"/>
      <w:lang w:eastAsia="en-GB"/>
    </w:rPr>
  </w:style>
  <w:style w:type="character" w:customStyle="1" w:styleId="MCQChar">
    <w:name w:val="MCQ Char"/>
    <w:basedOn w:val="DefaultParagraphFont"/>
    <w:link w:val="MCQ"/>
    <w:rsid w:val="003F18FD"/>
    <w:rPr>
      <w:rFonts w:ascii="Arial" w:eastAsia="Times New Roman" w:hAnsi="Arial" w:cs="Arial"/>
      <w:color w:val="000000" w:themeColor="text1"/>
      <w:szCs w:val="24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3F18FD"/>
    <w:pPr>
      <w:tabs>
        <w:tab w:val="right" w:pos="9354"/>
      </w:tabs>
      <w:spacing w:after="120" w:line="259" w:lineRule="auto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3F18FD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3F18FD"/>
    <w:pPr>
      <w:tabs>
        <w:tab w:val="right" w:pos="9354"/>
      </w:tabs>
      <w:spacing w:after="120" w:line="259" w:lineRule="auto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3F18FD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toplevel">
    <w:name w:val="Q - top level"/>
    <w:basedOn w:val="Normal"/>
    <w:link w:val="Q-toplevelChar"/>
    <w:qFormat/>
    <w:rsid w:val="003F18FD"/>
    <w:pPr>
      <w:tabs>
        <w:tab w:val="right" w:pos="9214"/>
      </w:tabs>
      <w:spacing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Q-toplevelChar">
    <w:name w:val="Q - top level Char"/>
    <w:basedOn w:val="DefaultParagraphFont"/>
    <w:link w:val="Q-toplevel"/>
    <w:rsid w:val="003F18FD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2ndLevelbullets">
    <w:name w:val="2nd Level bullets"/>
    <w:basedOn w:val="Taskanswer"/>
    <w:qFormat/>
    <w:rsid w:val="007A6DDA"/>
    <w:pPr>
      <w:numPr>
        <w:numId w:val="28"/>
      </w:numPr>
      <w:tabs>
        <w:tab w:val="left" w:pos="907"/>
      </w:tabs>
    </w:pPr>
  </w:style>
  <w:style w:type="paragraph" w:customStyle="1" w:styleId="smallspace">
    <w:name w:val="small space"/>
    <w:basedOn w:val="Normal"/>
    <w:qFormat/>
    <w:rsid w:val="00A725C6"/>
    <w:rPr>
      <w:sz w:val="16"/>
    </w:rPr>
  </w:style>
  <w:style w:type="paragraph" w:customStyle="1" w:styleId="AnswerLines">
    <w:name w:val="Answer Lines"/>
    <w:basedOn w:val="Normal"/>
    <w:rsid w:val="003F18FD"/>
    <w:pPr>
      <w:pBdr>
        <w:between w:val="single" w:sz="4" w:space="1" w:color="auto"/>
      </w:pBdr>
      <w:spacing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AnswerLineswithtext-numbers">
    <w:name w:val="Answer Lines with text-numbers"/>
    <w:basedOn w:val="AnswerLines"/>
    <w:qFormat/>
    <w:rsid w:val="003F18FD"/>
    <w:pPr>
      <w:spacing w:before="240" w:line="240" w:lineRule="auto"/>
      <w:ind w:left="406" w:hanging="406"/>
    </w:pPr>
  </w:style>
  <w:style w:type="paragraph" w:customStyle="1" w:styleId="Answerline075">
    <w:name w:val="Answer line +0.75"/>
    <w:basedOn w:val="AnswerLineswithtext-numbers"/>
    <w:qFormat/>
    <w:rsid w:val="003F18FD"/>
    <w:pPr>
      <w:spacing w:line="120" w:lineRule="auto"/>
      <w:ind w:left="833" w:hanging="408"/>
    </w:pPr>
  </w:style>
  <w:style w:type="paragraph" w:customStyle="1" w:styleId="Answerline15cm">
    <w:name w:val="Answer line +1.5cm"/>
    <w:basedOn w:val="Answerline075"/>
    <w:qFormat/>
    <w:rsid w:val="003F18FD"/>
    <w:pPr>
      <w:ind w:left="1259"/>
    </w:pPr>
  </w:style>
  <w:style w:type="paragraph" w:customStyle="1" w:styleId="Bulletstyle">
    <w:name w:val="Bullet style"/>
    <w:basedOn w:val="ListParagraph"/>
    <w:link w:val="BulletstyleChar"/>
    <w:qFormat/>
    <w:rsid w:val="003F18FD"/>
    <w:pPr>
      <w:numPr>
        <w:numId w:val="29"/>
      </w:numPr>
      <w:tabs>
        <w:tab w:val="left" w:pos="426"/>
        <w:tab w:val="left" w:pos="851"/>
        <w:tab w:val="left" w:pos="1276"/>
        <w:tab w:val="left" w:pos="1701"/>
        <w:tab w:val="left" w:pos="2127"/>
        <w:tab w:val="right" w:pos="9356"/>
      </w:tabs>
      <w:spacing w:after="120"/>
      <w:contextualSpacing w:val="0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BulletstyleChar">
    <w:name w:val="Bullet style Char"/>
    <w:basedOn w:val="DefaultParagraphFont"/>
    <w:link w:val="Bulletstyle"/>
    <w:rsid w:val="003F18FD"/>
    <w:rPr>
      <w:rFonts w:ascii="Calibri" w:hAnsi="Calibri"/>
    </w:rPr>
  </w:style>
  <w:style w:type="character" w:styleId="FollowedHyperlink">
    <w:name w:val="FollowedHyperlink"/>
    <w:basedOn w:val="DefaultParagraphFont"/>
    <w:semiHidden/>
    <w:unhideWhenUsed/>
    <w:rsid w:val="003F18FD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3F18FD"/>
    <w:rPr>
      <w:rFonts w:ascii="Arial" w:eastAsia="SimSun" w:hAnsi="Arial" w:cs="Arial"/>
      <w:b/>
      <w:bCs/>
      <w:sz w:val="26"/>
      <w:szCs w:val="26"/>
      <w:lang w:eastAsia="zh-CN"/>
    </w:rPr>
  </w:style>
  <w:style w:type="character" w:styleId="Hyperlink">
    <w:name w:val="Hyperlink"/>
    <w:basedOn w:val="DefaultParagraphFont"/>
    <w:unhideWhenUsed/>
    <w:rsid w:val="003F18FD"/>
    <w:rPr>
      <w:color w:val="0563C1" w:themeColor="hyperlink"/>
      <w:u w:val="single"/>
    </w:rPr>
  </w:style>
  <w:style w:type="table" w:styleId="LightGrid-Accent3">
    <w:name w:val="Light Grid Accent 3"/>
    <w:basedOn w:val="TableNormal"/>
    <w:uiPriority w:val="62"/>
    <w:rsid w:val="003F18F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List-Accent3">
    <w:name w:val="Light List Accent 3"/>
    <w:basedOn w:val="TableNormal"/>
    <w:uiPriority w:val="61"/>
    <w:rsid w:val="003F18F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Shading-Accent3">
    <w:name w:val="Light Shading Accent 3"/>
    <w:basedOn w:val="TableNormal"/>
    <w:uiPriority w:val="60"/>
    <w:rsid w:val="003F18FD"/>
    <w:pPr>
      <w:spacing w:after="0" w:line="240" w:lineRule="auto"/>
    </w:pPr>
    <w:rPr>
      <w:rFonts w:ascii="Times New Roman" w:eastAsia="SimSun" w:hAnsi="Times New Roman" w:cs="Times New Roman"/>
      <w:color w:val="7B7B7B" w:themeColor="accent3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customStyle="1" w:styleId="Name-Class">
    <w:name w:val="Name-Class"/>
    <w:basedOn w:val="PGWorksheetHeading"/>
    <w:qFormat/>
    <w:rsid w:val="003F18FD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styleId="NormalWeb">
    <w:name w:val="Normal (Web)"/>
    <w:basedOn w:val="Normal"/>
    <w:uiPriority w:val="99"/>
    <w:rsid w:val="003F18FD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customStyle="1" w:styleId="Numbered">
    <w:name w:val="Numbered"/>
    <w:basedOn w:val="ListParagraph"/>
    <w:autoRedefine/>
    <w:qFormat/>
    <w:rsid w:val="003F18FD"/>
    <w:pPr>
      <w:tabs>
        <w:tab w:val="left" w:pos="851"/>
        <w:tab w:val="left" w:pos="2977"/>
        <w:tab w:val="left" w:pos="5103"/>
        <w:tab w:val="right" w:pos="9497"/>
      </w:tabs>
      <w:spacing w:after="120" w:line="276" w:lineRule="auto"/>
      <w:ind w:left="851" w:hanging="425"/>
      <w:contextualSpacing w:val="0"/>
    </w:pPr>
    <w:rPr>
      <w:rFonts w:asciiTheme="minorHAnsi" w:hAnsiTheme="minorHAnsi"/>
      <w:szCs w:val="22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F18FD"/>
    <w:rPr>
      <w:color w:val="808080"/>
    </w:rPr>
  </w:style>
  <w:style w:type="paragraph" w:customStyle="1" w:styleId="Standard">
    <w:name w:val="Standard"/>
    <w:rsid w:val="003F18F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table" w:customStyle="1" w:styleId="TableGrid1">
    <w:name w:val="Table Grid1"/>
    <w:basedOn w:val="TableNormal"/>
    <w:next w:val="TableGrid"/>
    <w:uiPriority w:val="99"/>
    <w:rsid w:val="003F18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Small">
    <w:name w:val="Table Text Small"/>
    <w:qFormat/>
    <w:rsid w:val="003F18FD"/>
    <w:pPr>
      <w:spacing w:after="0" w:line="240" w:lineRule="auto"/>
    </w:pPr>
    <w:rPr>
      <w:rFonts w:ascii="Arial" w:eastAsia="SimSun" w:hAnsi="Arial" w:cs="Arial"/>
      <w:sz w:val="8"/>
      <w:szCs w:val="24"/>
      <w:lang w:eastAsia="en-GB"/>
    </w:rPr>
  </w:style>
  <w:style w:type="character" w:customStyle="1" w:styleId="unicode">
    <w:name w:val="unicode"/>
    <w:basedOn w:val="DefaultParagraphFont"/>
    <w:rsid w:val="003F18F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18FD"/>
    <w:rPr>
      <w:color w:val="808080"/>
      <w:shd w:val="clear" w:color="auto" w:fill="E6E6E6"/>
    </w:rPr>
  </w:style>
  <w:style w:type="paragraph" w:customStyle="1" w:styleId="Answerlinewtext3rdlevel">
    <w:name w:val="Answer line w text 3rd level"/>
    <w:basedOn w:val="AnswerLineswithtext-numbers"/>
    <w:qFormat/>
    <w:rsid w:val="00107F3A"/>
    <w:pPr>
      <w:spacing w:line="168" w:lineRule="auto"/>
      <w:ind w:left="1702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2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/>
</file>

<file path=customXml/itemProps1.xml><?xml version="1.0" encoding="utf-8"?>
<ds:datastoreItem xmlns:ds="http://schemas.openxmlformats.org/officeDocument/2006/customXml" ds:itemID="{3AE86A7B-30ED-48DC-BCBA-63BF08B636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806518-209F-4C7C-983E-C16192EDF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CEB5-F3ED-4131-951D-2F289BC7EFB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94dce8ab-38ff-4714-b1ed-1fc5e4d9abd1"/>
    <ds:schemaRef ds:uri="1ef05dc5-97a2-498b-bf7c-bd189143a1f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CB7FDA1-3633-4FE2-92E8-003A73A9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Jessica Webb</cp:lastModifiedBy>
  <cp:revision>8</cp:revision>
  <dcterms:created xsi:type="dcterms:W3CDTF">2019-02-27T15:46:00Z</dcterms:created>
  <dcterms:modified xsi:type="dcterms:W3CDTF">2019-03-05T14:07:00Z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275</vt:lpwstr>
  </property>
</Properties>
</file>