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C2CFF" w14:textId="77777777" w:rsidR="005E6DD2" w:rsidRPr="008E139E" w:rsidRDefault="005E6DD2" w:rsidP="00987DF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3E07201B" w14:textId="77777777" w:rsidR="005E6DD2" w:rsidRPr="00713AFE" w:rsidRDefault="005E6DD2" w:rsidP="005E6DD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71319C74" w14:textId="77777777" w:rsidR="00ED5947" w:rsidRPr="00662AEC" w:rsidRDefault="00ED5947" w:rsidP="00ED5947">
      <w:pPr>
        <w:pStyle w:val="PGQuestion-toplevel"/>
        <w:rPr>
          <w:rStyle w:val="PGQuestion-2ndlevelChar"/>
        </w:rPr>
      </w:pPr>
      <w:r w:rsidRPr="00662AEC">
        <w:rPr>
          <w:rStyle w:val="PGQuestion-2ndlevelChar"/>
        </w:rPr>
        <w:t>1.</w:t>
      </w:r>
      <w:r>
        <w:rPr>
          <w:rStyle w:val="PGQuestion-2ndlevelChar"/>
        </w:rPr>
        <w:t xml:space="preserve"> </w:t>
      </w:r>
      <w:r>
        <w:rPr>
          <w:rStyle w:val="PGQuestion-2ndlevelChar"/>
        </w:rPr>
        <w:tab/>
      </w:r>
      <w:r>
        <w:t>Study the picture below.</w:t>
      </w:r>
    </w:p>
    <w:p w14:paraId="75D6907C" w14:textId="0ADCD8CE" w:rsidR="00203507" w:rsidRDefault="00203507" w:rsidP="005E6DD2">
      <w:pPr>
        <w:pStyle w:val="PGWorksheetHeading"/>
        <w:tabs>
          <w:tab w:val="left" w:pos="1989"/>
        </w:tabs>
        <w:jc w:val="center"/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23A75AE2" wp14:editId="2E16E392">
            <wp:extent cx="1160780" cy="1535500"/>
            <wp:effectExtent l="0" t="0" r="1270" b="7620"/>
            <wp:docPr id="6" name="Picture 6" descr="A picture containing indoor, sitting, cu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ink_can_shutterstock_55197549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1"/>
                    <a:stretch/>
                  </pic:blipFill>
                  <pic:spPr bwMode="auto">
                    <a:xfrm flipH="1">
                      <a:off x="0" y="0"/>
                      <a:ext cx="1188823" cy="1572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0D15A2" w14:textId="174BFAF0" w:rsidR="00595F89" w:rsidRPr="00987DF9" w:rsidRDefault="00351530" w:rsidP="00987DF9">
      <w:pPr>
        <w:pStyle w:val="PGQuestion-2ndlevel"/>
        <w:rPr>
          <w:rStyle w:val="PGQuestion-2ndlevelChar"/>
        </w:rPr>
      </w:pPr>
      <w:r w:rsidRPr="00987DF9">
        <w:t xml:space="preserve">(a) </w:t>
      </w:r>
      <w:r w:rsidR="00662AEC" w:rsidRPr="00987DF9">
        <w:tab/>
      </w:r>
      <w:r w:rsidRPr="00987DF9">
        <w:t>Identify the forming process used to create the aluminium can</w:t>
      </w:r>
      <w:r w:rsidR="00630AD3" w:rsidRPr="00987DF9">
        <w:t xml:space="preserve"> pictured</w:t>
      </w:r>
      <w:r w:rsidRPr="00987DF9">
        <w:t xml:space="preserve"> above.</w:t>
      </w:r>
      <w:r w:rsidR="00662AEC" w:rsidRPr="00987DF9">
        <w:t xml:space="preserve"> </w:t>
      </w:r>
      <w:r w:rsidR="00963688" w:rsidRPr="00987DF9">
        <w:tab/>
      </w:r>
      <w:r w:rsidR="00595F89" w:rsidRPr="00987DF9">
        <w:t>[1]</w:t>
      </w:r>
    </w:p>
    <w:p w14:paraId="325CE9E6" w14:textId="77777777" w:rsidR="00425BE8" w:rsidRDefault="00425BE8" w:rsidP="00425BE8">
      <w:pPr>
        <w:pStyle w:val="PGAnswerLines"/>
        <w:ind w:left="420"/>
      </w:pPr>
    </w:p>
    <w:p w14:paraId="7C38E7A0" w14:textId="77777777" w:rsidR="00425BE8" w:rsidRDefault="00425BE8" w:rsidP="00425BE8">
      <w:pPr>
        <w:pStyle w:val="PGAnswerLines"/>
        <w:spacing w:before="0" w:line="240" w:lineRule="auto"/>
        <w:ind w:left="420"/>
      </w:pPr>
    </w:p>
    <w:p w14:paraId="4F672947" w14:textId="49BACD28" w:rsidR="00351530" w:rsidRPr="00987DF9" w:rsidRDefault="00351530" w:rsidP="00987DF9">
      <w:pPr>
        <w:pStyle w:val="PGQuestion-2ndlevel"/>
      </w:pPr>
      <w:r w:rsidRPr="00987DF9">
        <w:t xml:space="preserve">(b) </w:t>
      </w:r>
      <w:r w:rsidR="00963688" w:rsidRPr="00987DF9">
        <w:tab/>
      </w:r>
      <w:r w:rsidRPr="00987DF9">
        <w:t xml:space="preserve">Explain why this is </w:t>
      </w:r>
      <w:r w:rsidR="000C528C" w:rsidRPr="00987DF9">
        <w:t xml:space="preserve">a </w:t>
      </w:r>
      <w:r w:rsidRPr="00987DF9">
        <w:t>suitable process to use.</w:t>
      </w:r>
      <w:r w:rsidR="00963688" w:rsidRPr="00987DF9">
        <w:tab/>
      </w:r>
      <w:r w:rsidRPr="00987DF9">
        <w:t>[2]</w:t>
      </w:r>
    </w:p>
    <w:p w14:paraId="7B1ED12A" w14:textId="2A31C810" w:rsidR="00425BE8" w:rsidRPr="00E622D0" w:rsidRDefault="00425BE8" w:rsidP="00E622D0">
      <w:pPr>
        <w:pStyle w:val="PGAnswerLines"/>
        <w:ind w:left="426"/>
      </w:pPr>
    </w:p>
    <w:p w14:paraId="52D4D166" w14:textId="5D27E63C" w:rsidR="00425BE8" w:rsidRDefault="00425BE8" w:rsidP="00E622D0">
      <w:pPr>
        <w:pStyle w:val="PGAnswerLines"/>
        <w:ind w:left="426"/>
      </w:pPr>
    </w:p>
    <w:p w14:paraId="5EB87BD0" w14:textId="77777777" w:rsidR="005E07C4" w:rsidRPr="00E622D0" w:rsidRDefault="005E07C4" w:rsidP="00E622D0">
      <w:pPr>
        <w:pStyle w:val="PGAnswerLines"/>
        <w:ind w:left="426"/>
      </w:pPr>
    </w:p>
    <w:p w14:paraId="36ECE078" w14:textId="77777777" w:rsidR="00425BE8" w:rsidRPr="00E622D0" w:rsidRDefault="00425BE8" w:rsidP="00E622D0">
      <w:pPr>
        <w:pStyle w:val="PGAnswerLines"/>
        <w:ind w:left="426"/>
      </w:pPr>
    </w:p>
    <w:p w14:paraId="684B420C" w14:textId="77777777" w:rsidR="00425BE8" w:rsidRPr="00E622D0" w:rsidRDefault="00425BE8" w:rsidP="00E622D0">
      <w:pPr>
        <w:pStyle w:val="PGAnswerLines"/>
        <w:ind w:left="426"/>
      </w:pPr>
    </w:p>
    <w:p w14:paraId="08CC4834" w14:textId="6AF38BEA" w:rsidR="005411DB" w:rsidRDefault="001F145D" w:rsidP="001F145D">
      <w:pPr>
        <w:pStyle w:val="A-toplevel"/>
        <w:spacing w:line="24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6C42795" wp14:editId="7A4866FF">
            <wp:extent cx="2099060" cy="213536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BQ_shutterstock_14366031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074" cy="21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F9244" w14:textId="4291491E" w:rsidR="00595F89" w:rsidRPr="00987DF9" w:rsidRDefault="00595F89" w:rsidP="00987DF9">
      <w:pPr>
        <w:pStyle w:val="PGQuestion-toplevel"/>
      </w:pPr>
      <w:r w:rsidRPr="00987DF9">
        <w:t>2.</w:t>
      </w:r>
      <w:r w:rsidRPr="00987DF9">
        <w:tab/>
      </w:r>
      <w:r w:rsidR="00205927" w:rsidRPr="00987DF9">
        <w:t xml:space="preserve">Give </w:t>
      </w:r>
      <w:r w:rsidR="00205927" w:rsidRPr="00E622D0">
        <w:rPr>
          <w:b/>
        </w:rPr>
        <w:t xml:space="preserve">two </w:t>
      </w:r>
      <w:r w:rsidR="00205927" w:rsidRPr="00987DF9">
        <w:t xml:space="preserve">suitable forming process that have been used in the BBQ pictured above. </w:t>
      </w:r>
      <w:r w:rsidRPr="00987DF9">
        <w:tab/>
        <w:t>[2]</w:t>
      </w:r>
    </w:p>
    <w:p w14:paraId="34C69732" w14:textId="77777777" w:rsidR="00AF5C4D" w:rsidRPr="00E622D0" w:rsidRDefault="00AF5C4D" w:rsidP="00E622D0">
      <w:pPr>
        <w:pStyle w:val="PGAnswerLines"/>
      </w:pPr>
    </w:p>
    <w:p w14:paraId="41A33015" w14:textId="360DB61A" w:rsidR="00AF5C4D" w:rsidRDefault="00AF5C4D" w:rsidP="00E622D0">
      <w:pPr>
        <w:pStyle w:val="PGAnswerLines"/>
      </w:pPr>
    </w:p>
    <w:p w14:paraId="470FE693" w14:textId="480D7B28" w:rsidR="00E622D0" w:rsidRDefault="00E622D0" w:rsidP="00E622D0">
      <w:pPr>
        <w:pStyle w:val="PGAnswerLines"/>
      </w:pPr>
    </w:p>
    <w:p w14:paraId="483A7AA2" w14:textId="77777777" w:rsidR="00E622D0" w:rsidRPr="00E622D0" w:rsidRDefault="00E622D0" w:rsidP="00E622D0">
      <w:pPr>
        <w:pStyle w:val="PGAnswerLines"/>
      </w:pPr>
    </w:p>
    <w:p w14:paraId="649AC445" w14:textId="77777777" w:rsidR="00E622D0" w:rsidRDefault="00E622D0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bookmarkStart w:id="3" w:name="_GoBack"/>
      <w:bookmarkEnd w:id="3"/>
      <w:r>
        <w:br w:type="page"/>
      </w:r>
    </w:p>
    <w:p w14:paraId="18CBEA5C" w14:textId="141AD645" w:rsidR="00595F89" w:rsidRPr="006C26A7" w:rsidRDefault="00595F89" w:rsidP="006C26A7">
      <w:pPr>
        <w:pStyle w:val="PGQuestion-toplevel"/>
      </w:pPr>
      <w:r w:rsidRPr="006C26A7">
        <w:lastRenderedPageBreak/>
        <w:t>3.</w:t>
      </w:r>
      <w:r w:rsidR="00687CDF" w:rsidRPr="006C26A7">
        <w:t xml:space="preserve"> </w:t>
      </w:r>
      <w:r w:rsidR="006C26A7">
        <w:tab/>
      </w:r>
      <w:r w:rsidR="00B47FE5" w:rsidRPr="006C26A7">
        <w:t>The following question is about hot forming metals</w:t>
      </w:r>
    </w:p>
    <w:p w14:paraId="1D85C97F" w14:textId="77777777" w:rsidR="006C26A7" w:rsidRPr="00987DF9" w:rsidRDefault="006578C8" w:rsidP="00987DF9">
      <w:pPr>
        <w:pStyle w:val="PGQuestion-2ndlevel"/>
      </w:pPr>
      <w:r w:rsidRPr="00987DF9">
        <w:t>(a)</w:t>
      </w:r>
      <w:r w:rsidRPr="00987DF9">
        <w:tab/>
      </w:r>
      <w:r w:rsidR="005411DB" w:rsidRPr="00987DF9">
        <w:t>Explain why</w:t>
      </w:r>
      <w:r w:rsidR="00B47FE5" w:rsidRPr="00987DF9">
        <w:t xml:space="preserve"> sand casting </w:t>
      </w:r>
      <w:r w:rsidR="005411DB" w:rsidRPr="00987DF9">
        <w:t xml:space="preserve">is </w:t>
      </w:r>
      <w:r w:rsidR="00B47FE5" w:rsidRPr="00987DF9">
        <w:t>only suitable for one-off or batch production.</w:t>
      </w:r>
      <w:r w:rsidR="005411DB" w:rsidRPr="00987DF9">
        <w:t xml:space="preserve"> </w:t>
      </w:r>
      <w:r w:rsidR="006C26A7" w:rsidRPr="00987DF9">
        <w:tab/>
      </w:r>
      <w:r w:rsidR="00B47FE5" w:rsidRPr="00987DF9">
        <w:t>[</w:t>
      </w:r>
      <w:r w:rsidR="005411DB" w:rsidRPr="00987DF9">
        <w:t>2</w:t>
      </w:r>
      <w:r w:rsidR="00B47FE5" w:rsidRPr="00987DF9">
        <w:t>]</w:t>
      </w:r>
    </w:p>
    <w:p w14:paraId="3AE7C98B" w14:textId="77777777" w:rsidR="00AF5C4D" w:rsidRPr="00E622D0" w:rsidRDefault="00AF5C4D" w:rsidP="005E07C4">
      <w:pPr>
        <w:pStyle w:val="PGAnswerLines"/>
        <w:spacing w:line="240" w:lineRule="auto"/>
        <w:ind w:left="406"/>
      </w:pPr>
    </w:p>
    <w:p w14:paraId="692BA5EC" w14:textId="7EF5394C" w:rsidR="00AF5C4D" w:rsidRDefault="00AF5C4D" w:rsidP="005E07C4">
      <w:pPr>
        <w:pStyle w:val="PGAnswerLines"/>
        <w:spacing w:line="240" w:lineRule="auto"/>
        <w:ind w:left="406"/>
      </w:pPr>
    </w:p>
    <w:p w14:paraId="4BA7DCD4" w14:textId="77777777" w:rsidR="005E07C4" w:rsidRPr="00E622D0" w:rsidRDefault="005E07C4" w:rsidP="005E07C4">
      <w:pPr>
        <w:pStyle w:val="PGAnswerLines"/>
        <w:spacing w:line="240" w:lineRule="auto"/>
        <w:ind w:left="406"/>
      </w:pPr>
    </w:p>
    <w:p w14:paraId="4A893310" w14:textId="77777777" w:rsidR="00AF5C4D" w:rsidRPr="00E622D0" w:rsidRDefault="00AF5C4D" w:rsidP="00E622D0">
      <w:pPr>
        <w:pStyle w:val="PGAnswerLines"/>
        <w:spacing w:before="0" w:line="240" w:lineRule="auto"/>
        <w:ind w:left="406"/>
      </w:pPr>
    </w:p>
    <w:p w14:paraId="56CFE9AA" w14:textId="078F3C3D" w:rsidR="006578C8" w:rsidRPr="006C26A7" w:rsidRDefault="006578C8" w:rsidP="006C26A7">
      <w:pPr>
        <w:pStyle w:val="PGQuestion-2ndlevel"/>
      </w:pPr>
      <w:r w:rsidRPr="006C26A7">
        <w:t>(b)</w:t>
      </w:r>
      <w:r w:rsidRPr="006C26A7">
        <w:tab/>
      </w:r>
      <w:r w:rsidR="005411DB" w:rsidRPr="006C26A7">
        <w:t>Drop forging is used to create many metal objects.</w:t>
      </w:r>
    </w:p>
    <w:p w14:paraId="014400FE" w14:textId="12349048" w:rsidR="006578C8" w:rsidRPr="00E622D0" w:rsidRDefault="006578C8" w:rsidP="00E622D0">
      <w:pPr>
        <w:pStyle w:val="PGQuestion-3rdlevel"/>
      </w:pPr>
      <w:r w:rsidRPr="00E622D0">
        <w:t>(</w:t>
      </w:r>
      <w:proofErr w:type="spellStart"/>
      <w:r w:rsidRPr="00E622D0">
        <w:t>i</w:t>
      </w:r>
      <w:proofErr w:type="spellEnd"/>
      <w:r w:rsidRPr="00E622D0">
        <w:t>)</w:t>
      </w:r>
      <w:r w:rsidRPr="00E622D0">
        <w:tab/>
      </w:r>
      <w:r w:rsidR="00B47FE5" w:rsidRPr="00E622D0">
        <w:t xml:space="preserve">Give </w:t>
      </w:r>
      <w:r w:rsidR="00B47FE5" w:rsidRPr="007D24B6">
        <w:rPr>
          <w:b/>
        </w:rPr>
        <w:t>t</w:t>
      </w:r>
      <w:r w:rsidR="005411DB" w:rsidRPr="007D24B6">
        <w:rPr>
          <w:b/>
        </w:rPr>
        <w:t>hree</w:t>
      </w:r>
      <w:r w:rsidR="00B47FE5" w:rsidRPr="00E622D0">
        <w:t xml:space="preserve"> reasons why drop forging is used to make spanners</w:t>
      </w:r>
      <w:r w:rsidR="005411DB" w:rsidRPr="00E622D0">
        <w:t xml:space="preserve">.                    </w:t>
      </w:r>
      <w:r w:rsidR="006C26A7" w:rsidRPr="00E622D0">
        <w:tab/>
      </w:r>
      <w:r w:rsidR="005411DB" w:rsidRPr="00E622D0">
        <w:t>[3]</w:t>
      </w:r>
    </w:p>
    <w:p w14:paraId="468896C2" w14:textId="318F193F" w:rsidR="00AF5C4D" w:rsidRPr="007D24B6" w:rsidRDefault="00322F53" w:rsidP="00CF5FD4">
      <w:pPr>
        <w:pStyle w:val="PGAnswerLines"/>
        <w:spacing w:before="240" w:line="240" w:lineRule="auto"/>
        <w:ind w:left="854"/>
        <w:rPr>
          <w:b/>
        </w:rPr>
      </w:pPr>
      <w:r w:rsidRPr="007D24B6">
        <w:rPr>
          <w:b/>
        </w:rPr>
        <w:t>1.</w:t>
      </w:r>
    </w:p>
    <w:p w14:paraId="010C57D0" w14:textId="741C161F" w:rsidR="00AF5C4D" w:rsidRPr="007D24B6" w:rsidRDefault="00322F53" w:rsidP="00CF5FD4">
      <w:pPr>
        <w:pStyle w:val="PGAnswerLines"/>
        <w:spacing w:before="240" w:line="240" w:lineRule="auto"/>
        <w:ind w:left="854"/>
        <w:rPr>
          <w:b/>
        </w:rPr>
      </w:pPr>
      <w:r w:rsidRPr="007D24B6">
        <w:rPr>
          <w:b/>
        </w:rPr>
        <w:t>2.</w:t>
      </w:r>
    </w:p>
    <w:p w14:paraId="2165B1E6" w14:textId="792C6468" w:rsidR="00AF5C4D" w:rsidRPr="007D24B6" w:rsidRDefault="00322F53" w:rsidP="00CF5FD4">
      <w:pPr>
        <w:pStyle w:val="PGAnswerLines"/>
        <w:spacing w:before="240" w:line="240" w:lineRule="auto"/>
        <w:ind w:left="854"/>
        <w:rPr>
          <w:b/>
        </w:rPr>
      </w:pPr>
      <w:r w:rsidRPr="007D24B6">
        <w:rPr>
          <w:b/>
        </w:rPr>
        <w:t>3.</w:t>
      </w:r>
    </w:p>
    <w:p w14:paraId="3714DE38" w14:textId="77777777" w:rsidR="00322F53" w:rsidRDefault="00322F53" w:rsidP="00CF5FD4">
      <w:pPr>
        <w:pStyle w:val="PGAnswerLines"/>
        <w:spacing w:before="0" w:line="240" w:lineRule="auto"/>
        <w:ind w:left="854"/>
      </w:pPr>
    </w:p>
    <w:p w14:paraId="38B105C2" w14:textId="41D65178" w:rsidR="006578C8" w:rsidRPr="00E622D0" w:rsidRDefault="00746B02" w:rsidP="00E622D0">
      <w:pPr>
        <w:pStyle w:val="PGQuestion-3rdlevel"/>
      </w:pPr>
      <w:r w:rsidRPr="00E622D0">
        <w:t xml:space="preserve">(ii)  </w:t>
      </w:r>
      <w:r w:rsidR="00AA7185" w:rsidRPr="00E622D0">
        <w:tab/>
      </w:r>
      <w:r w:rsidRPr="00E622D0">
        <w:t xml:space="preserve">Give </w:t>
      </w:r>
      <w:r w:rsidR="00445652" w:rsidRPr="007D24B6">
        <w:rPr>
          <w:b/>
        </w:rPr>
        <w:t>two</w:t>
      </w:r>
      <w:r w:rsidRPr="00E622D0">
        <w:t xml:space="preserve"> additional method</w:t>
      </w:r>
      <w:r w:rsidR="00445652" w:rsidRPr="00E622D0">
        <w:t>s</w:t>
      </w:r>
      <w:r w:rsidRPr="00E622D0">
        <w:t xml:space="preserve"> </w:t>
      </w:r>
      <w:r w:rsidR="00713053" w:rsidRPr="00E622D0">
        <w:t xml:space="preserve">of hot forming </w:t>
      </w:r>
      <w:r w:rsidR="009154A7" w:rsidRPr="00E622D0">
        <w:t xml:space="preserve">metal and </w:t>
      </w:r>
      <w:r w:rsidR="00445652" w:rsidRPr="007D24B6">
        <w:rPr>
          <w:b/>
        </w:rPr>
        <w:t>two</w:t>
      </w:r>
      <w:r w:rsidR="00713053" w:rsidRPr="00E622D0">
        <w:t xml:space="preserve"> application</w:t>
      </w:r>
      <w:r w:rsidR="00445652" w:rsidRPr="00E622D0">
        <w:t>s</w:t>
      </w:r>
      <w:r w:rsidR="00713053" w:rsidRPr="00E622D0">
        <w:t>.</w:t>
      </w:r>
      <w:r w:rsidR="00445652" w:rsidRPr="00E622D0">
        <w:t xml:space="preserve">       </w:t>
      </w:r>
      <w:r w:rsidR="00AA7185" w:rsidRPr="00E622D0">
        <w:tab/>
      </w:r>
      <w:r w:rsidR="00713053" w:rsidRPr="00E622D0">
        <w:t>[</w:t>
      </w:r>
      <w:r w:rsidR="00445652" w:rsidRPr="00E622D0">
        <w:t>4</w:t>
      </w:r>
      <w:r w:rsidR="00713053" w:rsidRPr="00E622D0">
        <w:t>]</w:t>
      </w:r>
    </w:p>
    <w:p w14:paraId="7AADE3D5" w14:textId="2AEF4195" w:rsidR="00CF5FD4" w:rsidRDefault="00B40712" w:rsidP="005E07C4">
      <w:pPr>
        <w:pStyle w:val="PGAnswerLines"/>
        <w:spacing w:before="240" w:line="240" w:lineRule="auto"/>
        <w:ind w:left="839"/>
        <w:rPr>
          <w:b/>
        </w:rPr>
      </w:pPr>
      <w:r w:rsidRPr="00B40712">
        <w:rPr>
          <w:b/>
        </w:rPr>
        <w:t>Method 1:</w:t>
      </w:r>
    </w:p>
    <w:p w14:paraId="37B3BD8E" w14:textId="0B1C6244" w:rsidR="00B40712" w:rsidRDefault="00E63172" w:rsidP="005E07C4">
      <w:pPr>
        <w:pStyle w:val="PGAnswerLines"/>
        <w:spacing w:before="240" w:line="240" w:lineRule="auto"/>
        <w:ind w:left="839"/>
        <w:rPr>
          <w:b/>
        </w:rPr>
      </w:pPr>
      <w:r>
        <w:rPr>
          <w:b/>
        </w:rPr>
        <w:t>Application:</w:t>
      </w:r>
    </w:p>
    <w:p w14:paraId="5AF285E5" w14:textId="6AD78569" w:rsidR="00E63172" w:rsidRDefault="00E63172" w:rsidP="005E07C4">
      <w:pPr>
        <w:pStyle w:val="PGAnswerLines"/>
        <w:spacing w:before="240" w:line="240" w:lineRule="auto"/>
        <w:ind w:left="839"/>
        <w:rPr>
          <w:b/>
        </w:rPr>
      </w:pPr>
      <w:r>
        <w:rPr>
          <w:b/>
        </w:rPr>
        <w:t>Method 2:</w:t>
      </w:r>
    </w:p>
    <w:p w14:paraId="6925F18C" w14:textId="30F419BC" w:rsidR="00E63172" w:rsidRDefault="00E63172" w:rsidP="005E07C4">
      <w:pPr>
        <w:pStyle w:val="PGAnswerLines"/>
        <w:spacing w:before="240" w:line="240" w:lineRule="auto"/>
        <w:ind w:left="839"/>
        <w:rPr>
          <w:b/>
        </w:rPr>
      </w:pPr>
      <w:r>
        <w:rPr>
          <w:b/>
        </w:rPr>
        <w:t>Application:</w:t>
      </w:r>
    </w:p>
    <w:p w14:paraId="1F8C1CB6" w14:textId="77777777" w:rsidR="00E63172" w:rsidRPr="00B40712" w:rsidRDefault="00E63172" w:rsidP="00E63172">
      <w:pPr>
        <w:pStyle w:val="PGAnswerLines"/>
        <w:spacing w:before="0" w:line="240" w:lineRule="auto"/>
        <w:ind w:left="839"/>
        <w:rPr>
          <w:b/>
        </w:rPr>
      </w:pPr>
    </w:p>
    <w:p w14:paraId="218F480C" w14:textId="453283FA" w:rsidR="006578C8" w:rsidRPr="00E622D0" w:rsidRDefault="006578C8" w:rsidP="00E622D0">
      <w:pPr>
        <w:pStyle w:val="PGQuestion-toplevel"/>
        <w:rPr>
          <w:rStyle w:val="PGQuestion-toplevelChar"/>
          <w:sz w:val="22"/>
        </w:rPr>
      </w:pPr>
      <w:r w:rsidRPr="00E622D0">
        <w:t>4.</w:t>
      </w:r>
      <w:r w:rsidRPr="00E622D0">
        <w:tab/>
      </w:r>
      <w:r w:rsidR="00F53845" w:rsidRPr="00E622D0">
        <w:rPr>
          <w:rStyle w:val="PGQuestion-toplevelChar"/>
          <w:sz w:val="22"/>
        </w:rPr>
        <w:t xml:space="preserve">Evaluate the </w:t>
      </w:r>
      <w:r w:rsidR="00BB331B" w:rsidRPr="00E622D0">
        <w:rPr>
          <w:rStyle w:val="PGQuestion-toplevelChar"/>
          <w:sz w:val="22"/>
        </w:rPr>
        <w:t xml:space="preserve">advantages and disadvantages </w:t>
      </w:r>
      <w:r w:rsidR="00C776F8" w:rsidRPr="00E622D0">
        <w:rPr>
          <w:rStyle w:val="PGQuestion-toplevelChar"/>
          <w:sz w:val="22"/>
        </w:rPr>
        <w:t xml:space="preserve">of </w:t>
      </w:r>
      <w:r w:rsidR="00F53845" w:rsidRPr="00E622D0">
        <w:rPr>
          <w:rStyle w:val="PGQuestion-toplevelChar"/>
          <w:sz w:val="22"/>
        </w:rPr>
        <w:t>the spinning process</w:t>
      </w:r>
      <w:r w:rsidR="00C776F8" w:rsidRPr="00E622D0">
        <w:rPr>
          <w:rStyle w:val="PGQuestion-toplevelChar"/>
          <w:sz w:val="22"/>
        </w:rPr>
        <w:t xml:space="preserve"> to produce </w:t>
      </w:r>
      <w:r w:rsidR="00AA7185" w:rsidRPr="00E622D0">
        <w:rPr>
          <w:rStyle w:val="PGQuestion-toplevelChar"/>
          <w:sz w:val="22"/>
        </w:rPr>
        <w:br/>
      </w:r>
      <w:r w:rsidR="00C776F8" w:rsidRPr="00E622D0">
        <w:rPr>
          <w:rStyle w:val="PGQuestion-toplevelChar"/>
          <w:sz w:val="22"/>
        </w:rPr>
        <w:t xml:space="preserve">metal </w:t>
      </w:r>
      <w:r w:rsidR="00F35844" w:rsidRPr="00E622D0">
        <w:rPr>
          <w:rStyle w:val="PGQuestion-toplevelChar"/>
          <w:sz w:val="22"/>
        </w:rPr>
        <w:t>products. Comment on both</w:t>
      </w:r>
      <w:r w:rsidR="00445652" w:rsidRPr="00E622D0">
        <w:rPr>
          <w:rStyle w:val="PGQuestion-toplevelChar"/>
          <w:sz w:val="22"/>
        </w:rPr>
        <w:t xml:space="preserve"> CNC equipment and hand</w:t>
      </w:r>
      <w:r w:rsidR="00BC34A1">
        <w:rPr>
          <w:rStyle w:val="PGQuestion-toplevelChar"/>
          <w:sz w:val="22"/>
        </w:rPr>
        <w:t>-</w:t>
      </w:r>
      <w:r w:rsidR="00445652" w:rsidRPr="00E622D0">
        <w:rPr>
          <w:rStyle w:val="PGQuestion-toplevelChar"/>
          <w:sz w:val="22"/>
        </w:rPr>
        <w:t>held tools</w:t>
      </w:r>
      <w:r w:rsidR="00F35844" w:rsidRPr="00E622D0">
        <w:rPr>
          <w:rStyle w:val="PGQuestion-toplevelChar"/>
          <w:sz w:val="22"/>
        </w:rPr>
        <w:t xml:space="preserve"> in your </w:t>
      </w:r>
      <w:r w:rsidR="00AA7185" w:rsidRPr="00E622D0">
        <w:rPr>
          <w:rStyle w:val="PGQuestion-toplevelChar"/>
          <w:sz w:val="22"/>
        </w:rPr>
        <w:br/>
      </w:r>
      <w:r w:rsidR="00F35844" w:rsidRPr="00E622D0">
        <w:rPr>
          <w:rStyle w:val="PGQuestion-toplevelChar"/>
          <w:sz w:val="22"/>
        </w:rPr>
        <w:t>answer</w:t>
      </w:r>
      <w:r w:rsidR="00445652" w:rsidRPr="00E622D0">
        <w:rPr>
          <w:rStyle w:val="PGQuestion-toplevelChar"/>
          <w:sz w:val="22"/>
        </w:rPr>
        <w:t>.</w:t>
      </w:r>
      <w:r w:rsidR="00AA7185" w:rsidRPr="00E622D0">
        <w:rPr>
          <w:rStyle w:val="PGQuestion-toplevelChar"/>
          <w:sz w:val="22"/>
        </w:rPr>
        <w:t xml:space="preserve"> </w:t>
      </w:r>
      <w:r w:rsidR="00AA7185" w:rsidRPr="00E622D0">
        <w:rPr>
          <w:rStyle w:val="PGQuestion-toplevelChar"/>
          <w:sz w:val="22"/>
        </w:rPr>
        <w:tab/>
      </w:r>
      <w:r w:rsidRPr="00E622D0">
        <w:rPr>
          <w:rStyle w:val="PGQuestion-toplevelChar"/>
          <w:sz w:val="22"/>
        </w:rPr>
        <w:t>[</w:t>
      </w:r>
      <w:r w:rsidR="00F53845" w:rsidRPr="00E622D0">
        <w:rPr>
          <w:rStyle w:val="PGQuestion-toplevelChar"/>
          <w:sz w:val="22"/>
        </w:rPr>
        <w:t>6</w:t>
      </w:r>
      <w:r w:rsidRPr="00E622D0">
        <w:rPr>
          <w:rStyle w:val="PGQuestion-toplevelChar"/>
          <w:sz w:val="22"/>
        </w:rPr>
        <w:t>]</w:t>
      </w:r>
    </w:p>
    <w:p w14:paraId="2782F269" w14:textId="77777777" w:rsidR="00CF5FD4" w:rsidRPr="00E622D0" w:rsidRDefault="00CF5FD4" w:rsidP="005E07C4">
      <w:pPr>
        <w:pStyle w:val="PGAnswerLines"/>
        <w:spacing w:line="240" w:lineRule="auto"/>
      </w:pPr>
    </w:p>
    <w:p w14:paraId="659A6D53" w14:textId="532716F5" w:rsidR="00CF5FD4" w:rsidRPr="00E622D0" w:rsidRDefault="00CF5FD4" w:rsidP="005E07C4">
      <w:pPr>
        <w:pStyle w:val="PGAnswerLines"/>
        <w:spacing w:line="240" w:lineRule="auto"/>
      </w:pPr>
    </w:p>
    <w:p w14:paraId="1DA89909" w14:textId="6803B48D" w:rsidR="00CF5FD4" w:rsidRPr="00E622D0" w:rsidRDefault="00CF5FD4" w:rsidP="005E07C4">
      <w:pPr>
        <w:pStyle w:val="PGAnswerLines"/>
        <w:spacing w:line="240" w:lineRule="auto"/>
      </w:pPr>
    </w:p>
    <w:p w14:paraId="71326D98" w14:textId="36A36165" w:rsidR="00CF5FD4" w:rsidRPr="00E622D0" w:rsidRDefault="00CF5FD4" w:rsidP="005E07C4">
      <w:pPr>
        <w:pStyle w:val="PGAnswerLines"/>
        <w:spacing w:line="240" w:lineRule="auto"/>
      </w:pPr>
    </w:p>
    <w:p w14:paraId="34DC3F3A" w14:textId="00725E41" w:rsidR="00CF5FD4" w:rsidRPr="00E622D0" w:rsidRDefault="00CF5FD4" w:rsidP="005E07C4">
      <w:pPr>
        <w:pStyle w:val="PGAnswerLines"/>
        <w:spacing w:line="240" w:lineRule="auto"/>
      </w:pPr>
    </w:p>
    <w:p w14:paraId="3E969059" w14:textId="312C6AAB" w:rsidR="00CF5FD4" w:rsidRPr="00E622D0" w:rsidRDefault="00CF5FD4" w:rsidP="005E07C4">
      <w:pPr>
        <w:pStyle w:val="PGAnswerLines"/>
        <w:spacing w:line="240" w:lineRule="auto"/>
      </w:pPr>
    </w:p>
    <w:p w14:paraId="1004FA3D" w14:textId="2A00C104" w:rsidR="00CF5FD4" w:rsidRPr="00E622D0" w:rsidRDefault="00CF5FD4" w:rsidP="005E07C4">
      <w:pPr>
        <w:pStyle w:val="PGAnswerLines"/>
        <w:spacing w:line="240" w:lineRule="auto"/>
      </w:pPr>
    </w:p>
    <w:p w14:paraId="79F97B89" w14:textId="730522BD" w:rsidR="00CF5FD4" w:rsidRPr="00E622D0" w:rsidRDefault="00CF5FD4" w:rsidP="005E07C4">
      <w:pPr>
        <w:pStyle w:val="PGAnswerLines"/>
        <w:spacing w:line="240" w:lineRule="auto"/>
      </w:pPr>
    </w:p>
    <w:p w14:paraId="2712A320" w14:textId="20727BFD" w:rsidR="00CF5FD4" w:rsidRDefault="00CF5FD4" w:rsidP="005E07C4">
      <w:pPr>
        <w:pStyle w:val="PGAnswerLines"/>
        <w:spacing w:line="240" w:lineRule="auto"/>
      </w:pPr>
    </w:p>
    <w:p w14:paraId="630B5321" w14:textId="4480F7FF" w:rsidR="005E07C4" w:rsidRDefault="005E07C4" w:rsidP="005E07C4">
      <w:pPr>
        <w:pStyle w:val="PGAnswerLines"/>
        <w:spacing w:line="240" w:lineRule="auto"/>
      </w:pPr>
    </w:p>
    <w:p w14:paraId="22B6D7C4" w14:textId="5B8043C8" w:rsidR="005E07C4" w:rsidRDefault="005E07C4" w:rsidP="005E07C4">
      <w:pPr>
        <w:pStyle w:val="PGAnswerLines"/>
        <w:spacing w:line="240" w:lineRule="auto"/>
      </w:pPr>
    </w:p>
    <w:p w14:paraId="62B537BB" w14:textId="77777777" w:rsidR="005E07C4" w:rsidRPr="00E622D0" w:rsidRDefault="005E07C4" w:rsidP="005E07C4">
      <w:pPr>
        <w:pStyle w:val="PGAnswerLines"/>
        <w:spacing w:line="240" w:lineRule="auto"/>
      </w:pPr>
    </w:p>
    <w:p w14:paraId="7060F86B" w14:textId="15F3D2AC" w:rsidR="00662D05" w:rsidRPr="00E622D0" w:rsidRDefault="00662D05" w:rsidP="005E07C4">
      <w:pPr>
        <w:pStyle w:val="PGAnswerLines"/>
        <w:spacing w:line="240" w:lineRule="auto"/>
      </w:pPr>
    </w:p>
    <w:p w14:paraId="577A3FA6" w14:textId="7B2A0A79" w:rsidR="00AE17E6" w:rsidRDefault="00662D05" w:rsidP="00662D05">
      <w:pPr>
        <w:pStyle w:val="PGQuestion-toplevel"/>
        <w:spacing w:before="0"/>
      </w:pPr>
      <w:r>
        <w:tab/>
      </w:r>
      <w:r>
        <w:tab/>
      </w:r>
      <w:r w:rsidR="00113495">
        <w:t>[</w:t>
      </w:r>
      <w:r w:rsidR="00AE17E6" w:rsidRPr="00AE17E6">
        <w:t xml:space="preserve">Total </w:t>
      </w:r>
      <w:r w:rsidR="00445652">
        <w:t>2</w:t>
      </w:r>
      <w:r w:rsidR="00AE17E6" w:rsidRPr="00AE17E6">
        <w:t>0 marks</w:t>
      </w:r>
      <w:r w:rsidR="00113495">
        <w:t>]</w:t>
      </w:r>
    </w:p>
    <w:sectPr w:rsidR="00AE17E6" w:rsidSect="00E622D0">
      <w:headerReference w:type="default" r:id="rId13"/>
      <w:footerReference w:type="default" r:id="rId14"/>
      <w:pgSz w:w="11906" w:h="16838"/>
      <w:pgMar w:top="1692" w:right="1418" w:bottom="851" w:left="1134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56EBC" w14:textId="77777777" w:rsidR="00535724" w:rsidRDefault="00535724" w:rsidP="005254A7">
      <w:pPr>
        <w:spacing w:after="0" w:line="240" w:lineRule="auto"/>
      </w:pPr>
      <w:r>
        <w:separator/>
      </w:r>
    </w:p>
  </w:endnote>
  <w:endnote w:type="continuationSeparator" w:id="0">
    <w:p w14:paraId="4AAE53CB" w14:textId="77777777" w:rsidR="00535724" w:rsidRDefault="00535724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39480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C0ECC34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AB5909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6EBCB783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7015B" w14:textId="77777777" w:rsidR="00535724" w:rsidRDefault="00535724" w:rsidP="005254A7">
      <w:pPr>
        <w:spacing w:after="0" w:line="240" w:lineRule="auto"/>
      </w:pPr>
      <w:r>
        <w:separator/>
      </w:r>
    </w:p>
  </w:footnote>
  <w:footnote w:type="continuationSeparator" w:id="0">
    <w:p w14:paraId="51ED32F9" w14:textId="77777777" w:rsidR="00535724" w:rsidRDefault="00535724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0CCE" w14:textId="3A1FFEF8" w:rsidR="005254A7" w:rsidRPr="000B21DB" w:rsidRDefault="00987DF9" w:rsidP="005254A7">
    <w:pPr>
      <w:pStyle w:val="Header"/>
    </w:pPr>
    <w:r w:rsidRPr="000B21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7E0EA" wp14:editId="02039516">
              <wp:simplePos x="0" y="0"/>
              <wp:positionH relativeFrom="column">
                <wp:posOffset>-748665</wp:posOffset>
              </wp:positionH>
              <wp:positionV relativeFrom="paragraph">
                <wp:posOffset>-449580</wp:posOffset>
              </wp:positionV>
              <wp:extent cx="762000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0" cy="901065"/>
                      </a:xfrm>
                      <a:prstGeom prst="rect">
                        <a:avLst/>
                      </a:prstGeom>
                      <a:solidFill>
                        <a:srgbClr val="49909C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58A4901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1 </w:t>
                          </w:r>
                          <w:bookmarkStart w:id="4" w:name="_Hlk496178141"/>
                          <w:r w:rsidR="000D02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Forming metals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D02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Processing and working with </w:t>
                          </w:r>
                          <w:r w:rsidR="000D02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metals</w:t>
                          </w:r>
                        </w:p>
                        <w:bookmarkEnd w:id="4"/>
                        <w:p w14:paraId="451F6941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E7E0EA" id="Rectangle 11" o:spid="_x0000_s1026" style="position:absolute;margin-left:-58.95pt;margin-top:-35.4pt;width:600pt;height:70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" fillcolor="#49909c" stroked="f">
              <v:fill opacity="64764f"/>
              <v:textbox>
                <w:txbxContent>
                  <w:p w14:paraId="258A4901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1 </w:t>
                    </w:r>
                    <w:bookmarkStart w:id="5" w:name="_Hlk496178141"/>
                    <w:r w:rsidR="000D02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Forming metals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D02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Processing and working with </w:t>
                    </w:r>
                    <w:r w:rsidR="000D02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metals</w:t>
                    </w:r>
                  </w:p>
                  <w:bookmarkEnd w:id="5"/>
                  <w:p w14:paraId="451F6941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EE86E2E" wp14:editId="2A0D1CF1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1" name="Picture 1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E30D7B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C7D"/>
    <w:multiLevelType w:val="hybridMultilevel"/>
    <w:tmpl w:val="5B32E9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736905"/>
    <w:multiLevelType w:val="hybridMultilevel"/>
    <w:tmpl w:val="3DFA1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95D"/>
    <w:multiLevelType w:val="hybridMultilevel"/>
    <w:tmpl w:val="C5F868EA"/>
    <w:lvl w:ilvl="0" w:tplc="21621E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74345"/>
    <w:rsid w:val="000B7F8C"/>
    <w:rsid w:val="000C528C"/>
    <w:rsid w:val="000C5B6F"/>
    <w:rsid w:val="000D02DF"/>
    <w:rsid w:val="00113495"/>
    <w:rsid w:val="00165339"/>
    <w:rsid w:val="0016583F"/>
    <w:rsid w:val="001822C2"/>
    <w:rsid w:val="001C787D"/>
    <w:rsid w:val="001D0E9F"/>
    <w:rsid w:val="001D4708"/>
    <w:rsid w:val="001E6D32"/>
    <w:rsid w:val="001F145D"/>
    <w:rsid w:val="001F7D11"/>
    <w:rsid w:val="00203507"/>
    <w:rsid w:val="00205927"/>
    <w:rsid w:val="002067C5"/>
    <w:rsid w:val="00211934"/>
    <w:rsid w:val="0024734F"/>
    <w:rsid w:val="00303905"/>
    <w:rsid w:val="00322F53"/>
    <w:rsid w:val="00351530"/>
    <w:rsid w:val="003621FE"/>
    <w:rsid w:val="00377069"/>
    <w:rsid w:val="003C3D2F"/>
    <w:rsid w:val="003D2E20"/>
    <w:rsid w:val="003D321E"/>
    <w:rsid w:val="003D3C0E"/>
    <w:rsid w:val="003D5B2F"/>
    <w:rsid w:val="00400C17"/>
    <w:rsid w:val="00425BE8"/>
    <w:rsid w:val="00434B1F"/>
    <w:rsid w:val="00437072"/>
    <w:rsid w:val="00444627"/>
    <w:rsid w:val="00445652"/>
    <w:rsid w:val="00447C74"/>
    <w:rsid w:val="0049296C"/>
    <w:rsid w:val="004B37DC"/>
    <w:rsid w:val="004F7E43"/>
    <w:rsid w:val="005254A7"/>
    <w:rsid w:val="00533D94"/>
    <w:rsid w:val="00535724"/>
    <w:rsid w:val="005411DB"/>
    <w:rsid w:val="00563BDE"/>
    <w:rsid w:val="00586E5D"/>
    <w:rsid w:val="00595F89"/>
    <w:rsid w:val="005A4A34"/>
    <w:rsid w:val="005E07C4"/>
    <w:rsid w:val="005E6DD2"/>
    <w:rsid w:val="00604905"/>
    <w:rsid w:val="006208A1"/>
    <w:rsid w:val="00630AD3"/>
    <w:rsid w:val="00632DDE"/>
    <w:rsid w:val="0064562C"/>
    <w:rsid w:val="00654FAC"/>
    <w:rsid w:val="006578C8"/>
    <w:rsid w:val="00662AEC"/>
    <w:rsid w:val="00662D05"/>
    <w:rsid w:val="00687CDF"/>
    <w:rsid w:val="006C26A7"/>
    <w:rsid w:val="006D7E6A"/>
    <w:rsid w:val="006F13A9"/>
    <w:rsid w:val="007076A9"/>
    <w:rsid w:val="00713053"/>
    <w:rsid w:val="00720B6B"/>
    <w:rsid w:val="00746B02"/>
    <w:rsid w:val="00761C85"/>
    <w:rsid w:val="0079415C"/>
    <w:rsid w:val="00796A6C"/>
    <w:rsid w:val="007A544B"/>
    <w:rsid w:val="007A79A7"/>
    <w:rsid w:val="007D24B6"/>
    <w:rsid w:val="00802FC4"/>
    <w:rsid w:val="00817302"/>
    <w:rsid w:val="00820B6C"/>
    <w:rsid w:val="00830B36"/>
    <w:rsid w:val="008344C6"/>
    <w:rsid w:val="008A19B3"/>
    <w:rsid w:val="008A55DB"/>
    <w:rsid w:val="008A563D"/>
    <w:rsid w:val="008C0EFC"/>
    <w:rsid w:val="008D2C50"/>
    <w:rsid w:val="008E0346"/>
    <w:rsid w:val="009031F3"/>
    <w:rsid w:val="009154A7"/>
    <w:rsid w:val="00925B10"/>
    <w:rsid w:val="00945D24"/>
    <w:rsid w:val="00960E78"/>
    <w:rsid w:val="00963688"/>
    <w:rsid w:val="00987DF9"/>
    <w:rsid w:val="00991722"/>
    <w:rsid w:val="009C0DD6"/>
    <w:rsid w:val="00A10E2D"/>
    <w:rsid w:val="00A123F9"/>
    <w:rsid w:val="00A13823"/>
    <w:rsid w:val="00A15178"/>
    <w:rsid w:val="00A709E7"/>
    <w:rsid w:val="00A86107"/>
    <w:rsid w:val="00A922D6"/>
    <w:rsid w:val="00AA5A0A"/>
    <w:rsid w:val="00AA7185"/>
    <w:rsid w:val="00AB5909"/>
    <w:rsid w:val="00AD1A70"/>
    <w:rsid w:val="00AD6C64"/>
    <w:rsid w:val="00AE17E6"/>
    <w:rsid w:val="00AF5C4D"/>
    <w:rsid w:val="00B178D4"/>
    <w:rsid w:val="00B40712"/>
    <w:rsid w:val="00B4789D"/>
    <w:rsid w:val="00B47FE5"/>
    <w:rsid w:val="00B56511"/>
    <w:rsid w:val="00B62ACF"/>
    <w:rsid w:val="00B64E4F"/>
    <w:rsid w:val="00B70ED1"/>
    <w:rsid w:val="00B95236"/>
    <w:rsid w:val="00BB331B"/>
    <w:rsid w:val="00BC34A1"/>
    <w:rsid w:val="00BE65DE"/>
    <w:rsid w:val="00C10008"/>
    <w:rsid w:val="00C16A52"/>
    <w:rsid w:val="00C261DE"/>
    <w:rsid w:val="00C419C2"/>
    <w:rsid w:val="00C60748"/>
    <w:rsid w:val="00C664AE"/>
    <w:rsid w:val="00C776F8"/>
    <w:rsid w:val="00CA5909"/>
    <w:rsid w:val="00CB0E67"/>
    <w:rsid w:val="00CB5AC2"/>
    <w:rsid w:val="00CC363D"/>
    <w:rsid w:val="00CE5DE5"/>
    <w:rsid w:val="00CF5FD4"/>
    <w:rsid w:val="00D21A34"/>
    <w:rsid w:val="00D21DD5"/>
    <w:rsid w:val="00D31F71"/>
    <w:rsid w:val="00D71F76"/>
    <w:rsid w:val="00D878EB"/>
    <w:rsid w:val="00D964AC"/>
    <w:rsid w:val="00DE567C"/>
    <w:rsid w:val="00E1100F"/>
    <w:rsid w:val="00E31D42"/>
    <w:rsid w:val="00E622D0"/>
    <w:rsid w:val="00E62837"/>
    <w:rsid w:val="00E63172"/>
    <w:rsid w:val="00E674FF"/>
    <w:rsid w:val="00E72A10"/>
    <w:rsid w:val="00E80B52"/>
    <w:rsid w:val="00EC0148"/>
    <w:rsid w:val="00ED5947"/>
    <w:rsid w:val="00EF324A"/>
    <w:rsid w:val="00F35844"/>
    <w:rsid w:val="00F50380"/>
    <w:rsid w:val="00F53845"/>
    <w:rsid w:val="00F566A0"/>
    <w:rsid w:val="00F60A0E"/>
    <w:rsid w:val="00F8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E2D84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54FAC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54FAC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F5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654FAC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654FAC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54FAC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54FAC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654FAC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54FAC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654FAC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54FAC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654FAC"/>
    <w:rPr>
      <w:b/>
    </w:rPr>
  </w:style>
  <w:style w:type="character" w:customStyle="1" w:styleId="PGBoldItalic">
    <w:name w:val="PG Bold Italic"/>
    <w:uiPriority w:val="1"/>
    <w:qFormat/>
    <w:rsid w:val="00654FAC"/>
    <w:rPr>
      <w:b/>
      <w:i/>
    </w:rPr>
  </w:style>
  <w:style w:type="paragraph" w:customStyle="1" w:styleId="PGDocumentTitle">
    <w:name w:val="PG Document Title"/>
    <w:basedOn w:val="Normal"/>
    <w:qFormat/>
    <w:rsid w:val="00654FAC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654FAC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654FAC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54FAC"/>
    <w:pPr>
      <w:numPr>
        <w:numId w:val="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54FAC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54FAC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54FA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654FAC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54FAC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54FA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654FAC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54FA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AA7185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AA7185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654FAC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54FAC"/>
    <w:rPr>
      <w:b/>
      <w:color w:val="FF0000"/>
    </w:rPr>
  </w:style>
  <w:style w:type="table" w:customStyle="1" w:styleId="PGTable1">
    <w:name w:val="PG Table 1"/>
    <w:basedOn w:val="TableNormal"/>
    <w:uiPriority w:val="99"/>
    <w:rsid w:val="00654FAC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5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5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5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54FAC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654FAC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54FAC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654FAC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654FAC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54FAC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54FAC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654FAC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654FAC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654FAC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e4ff667c0083dda436878025396449df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3f3bb68df34006d1588d6663fc619a9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1C3E1-3C18-4D65-B0E2-58C89C42A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C8055B-D38C-4867-8576-7F0DD9588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90240-FC97-4BA5-851B-DB9D857057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5A424-1EFC-467D-9642-C14E9B03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19</cp:revision>
  <dcterms:created xsi:type="dcterms:W3CDTF">2019-04-29T11:55:00Z</dcterms:created>
  <dcterms:modified xsi:type="dcterms:W3CDTF">2019-05-01T12:01:00Z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