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F19F8" w14:textId="77777777" w:rsidR="00F5465A" w:rsidRDefault="007937B1" w:rsidP="00220387">
      <w:pPr>
        <w:pStyle w:val="Title"/>
      </w:pPr>
      <w:r>
        <w:t>Three top cruis</w:t>
      </w:r>
      <w:r w:rsidR="003C175C">
        <w:t>e</w:t>
      </w:r>
      <w:r>
        <w:t xml:space="preserve"> destinations</w:t>
      </w:r>
    </w:p>
    <w:p w14:paraId="324F19F9" w14:textId="77777777" w:rsidR="005866AC" w:rsidRDefault="005866AC" w:rsidP="00220387">
      <w:pPr>
        <w:pStyle w:val="Heading1"/>
        <w:sectPr w:rsidR="005866A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24F19FA" w14:textId="77777777" w:rsidR="007937B1" w:rsidRPr="00843A0A" w:rsidRDefault="007937B1" w:rsidP="00220387">
      <w:pPr>
        <w:pStyle w:val="Heading1"/>
      </w:pPr>
      <w:r w:rsidRPr="00843A0A">
        <w:t>Caribbean</w:t>
      </w:r>
    </w:p>
    <w:p w14:paraId="324F19FB" w14:textId="6AE8CA72" w:rsidR="007937B1" w:rsidRPr="00220387" w:rsidRDefault="007937B1" w:rsidP="00220387">
      <w:r w:rsidRPr="00220387">
        <w:t>Typically you might visit three or four countries on a one-week island-hopping cruise. If you’re thinking of a longer trip, you can visit even more islands. Some of the most popular include Jamaica, Barbados, Cura</w:t>
      </w:r>
      <w:r w:rsidR="0055142D">
        <w:t>ç</w:t>
      </w:r>
      <w:r w:rsidRPr="00220387">
        <w:t>ao, Aruba, St Lucia and St Kitts, with stop-offs to lie on sandy beaches, participate in water</w:t>
      </w:r>
      <w:r w:rsidR="0012561C" w:rsidRPr="00220387">
        <w:t xml:space="preserve"> </w:t>
      </w:r>
      <w:r w:rsidRPr="00220387">
        <w:t xml:space="preserve">sports or take tours to learn about the colourful history of each island. </w:t>
      </w:r>
    </w:p>
    <w:p w14:paraId="68FEF3C7" w14:textId="2102A5AD" w:rsidR="00DD5905" w:rsidRDefault="00DD5905" w:rsidP="00DD5905">
      <w:r>
        <w:t xml:space="preserve">For a different experience, Cuba is fascinating, and you’ll need more than </w:t>
      </w:r>
      <w:r w:rsidR="004D1001">
        <w:br/>
      </w:r>
      <w:r>
        <w:t>just a one-day stop-off – ships often sail round the island stopping for a day at different ports.</w:t>
      </w:r>
    </w:p>
    <w:p w14:paraId="324F19FD" w14:textId="77777777" w:rsidR="007937B1" w:rsidRDefault="002F4FAF" w:rsidP="007128F1">
      <w:pPr>
        <w:pStyle w:val="Heading1"/>
        <w:spacing w:before="360"/>
      </w:pPr>
      <w:r>
        <w:br w:type="column"/>
      </w:r>
      <w:r w:rsidR="007937B1">
        <w:t>Antarctica</w:t>
      </w:r>
    </w:p>
    <w:p w14:paraId="324F19FE" w14:textId="77777777" w:rsidR="007937B1" w:rsidRDefault="007937B1" w:rsidP="00220387">
      <w:r>
        <w:t xml:space="preserve">If you fancy </w:t>
      </w:r>
      <w:r w:rsidR="00DB21EC">
        <w:t>a unique cruise</w:t>
      </w:r>
      <w:r>
        <w:t xml:space="preserve"> to the coldest, most remote part of the </w:t>
      </w:r>
      <w:r w:rsidR="00DB21EC">
        <w:t xml:space="preserve">earth, Antarctica with its vast, unspoiled landscapes and gigantic icebergs will take your breath away. </w:t>
      </w:r>
    </w:p>
    <w:p w14:paraId="324F1A00" w14:textId="275CCC28" w:rsidR="005866AC" w:rsidRDefault="00DB21EC" w:rsidP="004049F1">
      <w:pPr>
        <w:sectPr w:rsidR="005866AC" w:rsidSect="005866AC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>
        <w:t>You’ll cruise on a ship that holds no more than 200 passengers, and disembark to find yourself walking among penguins, getting close to sea</w:t>
      </w:r>
      <w:r w:rsidR="0012561C">
        <w:t xml:space="preserve"> </w:t>
      </w:r>
      <w:r>
        <w:t xml:space="preserve">lions and buckling on snowshoes for a walk across the spectacular landscape. </w:t>
      </w:r>
    </w:p>
    <w:p w14:paraId="3EAA35C8" w14:textId="77777777" w:rsidR="00A6118F" w:rsidRDefault="00A6118F">
      <w:pPr>
        <w:spacing w:after="160" w:line="259" w:lineRule="auto"/>
        <w:rPr>
          <w:rFonts w:asciiTheme="majorHAnsi" w:eastAsiaTheme="majorEastAsia" w:hAnsiTheme="majorHAnsi" w:cstheme="majorBidi"/>
          <w:color w:val="C00000"/>
          <w:sz w:val="36"/>
          <w:szCs w:val="32"/>
        </w:rPr>
      </w:pPr>
      <w:bookmarkStart w:id="0" w:name="_GoBack"/>
      <w:bookmarkEnd w:id="0"/>
      <w:r>
        <w:br w:type="page"/>
      </w:r>
    </w:p>
    <w:p w14:paraId="324F1A02" w14:textId="2D58B1D0" w:rsidR="00DB21EC" w:rsidRPr="00854AC5" w:rsidRDefault="0012561C" w:rsidP="004049F1">
      <w:pPr>
        <w:pStyle w:val="Heading1"/>
      </w:pPr>
      <w:r>
        <w:lastRenderedPageBreak/>
        <w:t>Mediterranean</w:t>
      </w:r>
    </w:p>
    <w:p w14:paraId="5016FF5C" w14:textId="4D637A3E" w:rsidR="00835728" w:rsidRDefault="00835728" w:rsidP="00835728">
      <w:r>
        <w:t>Why not try a cruise to some of Europe’s finest destinations, including Florence, Naples, Rome and Barcelona as well as</w:t>
      </w:r>
      <w:r w:rsidR="00F95DFA">
        <w:t xml:space="preserve"> </w:t>
      </w:r>
      <w:r>
        <w:t xml:space="preserve">some of the gems of the Mediterranean like St Tropez? </w:t>
      </w:r>
    </w:p>
    <w:p w14:paraId="1D4F3A80" w14:textId="717D609C" w:rsidR="00835728" w:rsidRDefault="00835728" w:rsidP="00835728">
      <w:r>
        <w:t>In Florence, you’ll be able to gaze in wonder at Michelangelo’s David. Walk around the</w:t>
      </w:r>
      <w:r w:rsidR="00595D90">
        <w:t xml:space="preserve"> </w:t>
      </w:r>
      <w:r>
        <w:t>famous city of Pompeii, buried under metres of lava from a volcanic eruption in 79 A.D.,</w:t>
      </w:r>
      <w:r w:rsidR="00FB73E8">
        <w:t xml:space="preserve"> </w:t>
      </w:r>
      <w:r w:rsidR="000555C7">
        <w:br/>
      </w:r>
      <w:r>
        <w:t xml:space="preserve">and climb to the crater rim of nearby Mount Vesuvius. </w:t>
      </w:r>
    </w:p>
    <w:p w14:paraId="324F1A05" w14:textId="77777777" w:rsidR="00220387" w:rsidRPr="00220387" w:rsidRDefault="00220387" w:rsidP="00AF7D05">
      <w:pPr>
        <w:pStyle w:val="Picturecaption"/>
      </w:pPr>
      <w:r>
        <w:t>Picture caption</w:t>
      </w:r>
    </w:p>
    <w:p w14:paraId="324F1A06" w14:textId="77777777" w:rsidR="00595AAB" w:rsidRDefault="00595AAB" w:rsidP="00220387"/>
    <w:p w14:paraId="324F1A07" w14:textId="77777777" w:rsidR="007937B1" w:rsidRDefault="007937B1" w:rsidP="00220387"/>
    <w:sectPr w:rsidR="007937B1" w:rsidSect="005866A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7B1"/>
    <w:rsid w:val="000555C7"/>
    <w:rsid w:val="0009148D"/>
    <w:rsid w:val="0012561C"/>
    <w:rsid w:val="00220387"/>
    <w:rsid w:val="002508F2"/>
    <w:rsid w:val="002F4FAF"/>
    <w:rsid w:val="00317E82"/>
    <w:rsid w:val="003736F6"/>
    <w:rsid w:val="003C175C"/>
    <w:rsid w:val="004049F1"/>
    <w:rsid w:val="004C0AC8"/>
    <w:rsid w:val="004C7267"/>
    <w:rsid w:val="004D1001"/>
    <w:rsid w:val="004D7904"/>
    <w:rsid w:val="004F0140"/>
    <w:rsid w:val="0055142D"/>
    <w:rsid w:val="005866AC"/>
    <w:rsid w:val="00595AAB"/>
    <w:rsid w:val="00595D90"/>
    <w:rsid w:val="005A39B8"/>
    <w:rsid w:val="005E0C2E"/>
    <w:rsid w:val="00656E02"/>
    <w:rsid w:val="00703B3B"/>
    <w:rsid w:val="007128F1"/>
    <w:rsid w:val="007937B1"/>
    <w:rsid w:val="00835728"/>
    <w:rsid w:val="00843A0A"/>
    <w:rsid w:val="00854AC5"/>
    <w:rsid w:val="00866F83"/>
    <w:rsid w:val="00A6118F"/>
    <w:rsid w:val="00AF7D05"/>
    <w:rsid w:val="00B175CB"/>
    <w:rsid w:val="00CC5697"/>
    <w:rsid w:val="00DB21EC"/>
    <w:rsid w:val="00DD5905"/>
    <w:rsid w:val="00E04CEE"/>
    <w:rsid w:val="00E84A35"/>
    <w:rsid w:val="00EA7E77"/>
    <w:rsid w:val="00F5465A"/>
    <w:rsid w:val="00F95DFA"/>
    <w:rsid w:val="00FB73E8"/>
    <w:rsid w:val="00FC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F19F8"/>
  <w15:chartTrackingRefBased/>
  <w15:docId w15:val="{9373830A-DA7D-4D7B-9FEE-D4BAED50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387"/>
    <w:pPr>
      <w:spacing w:after="1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43A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00000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D790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43A0A"/>
    <w:rPr>
      <w:rFonts w:asciiTheme="majorHAnsi" w:eastAsiaTheme="majorEastAsia" w:hAnsiTheme="majorHAnsi" w:cstheme="majorBidi"/>
      <w:color w:val="C00000"/>
      <w:sz w:val="36"/>
      <w:szCs w:val="32"/>
    </w:rPr>
  </w:style>
  <w:style w:type="paragraph" w:customStyle="1" w:styleId="Picturecaption">
    <w:name w:val="Picture caption"/>
    <w:basedOn w:val="Normal"/>
    <w:next w:val="Normal"/>
    <w:qFormat/>
    <w:rsid w:val="00AF7D05"/>
    <w:pPr>
      <w:jc w:val="center"/>
    </w:pPr>
    <w:rPr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59FB6BB-E868-4A1F-8815-F824FB06968C}">
  <we:reference id="wa102920437" version="1.3.1.1" store="en-GB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8" ma:contentTypeDescription="Create a new document." ma:contentTypeScope="" ma:versionID="7d7e32a136ce163c10e0b0fab176421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2ad6a626a5ca9bfe9ca720138e73002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F961CD-D606-4171-B8D5-448AD8D3E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C7484B-C180-439E-B5F7-5AC2FC6C08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783010-22EE-4847-8C6A-DAFF82A14B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Heathcote</dc:creator>
  <cp:keywords/>
  <dc:description/>
  <cp:lastModifiedBy>design@pgonline.co.uk</cp:lastModifiedBy>
  <cp:revision>25</cp:revision>
  <dcterms:created xsi:type="dcterms:W3CDTF">2017-10-30T08:51:00Z</dcterms:created>
  <dcterms:modified xsi:type="dcterms:W3CDTF">2018-03-12T12:56:00Z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