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1BE" w:rsidRPr="00944D1B" w:rsidRDefault="00944D1B">
      <w:pPr>
        <w:rPr>
          <w:rFonts w:ascii="Gill Sans MT" w:hAnsi="Gill Sans MT"/>
        </w:rPr>
      </w:pPr>
      <w:r>
        <w:rPr>
          <w:rFonts w:ascii="Gill Sans MT" w:hAnsi="Gill Sans MT"/>
        </w:rPr>
        <w:t>Contrast Gr</w:t>
      </w:r>
      <w:r w:rsidRPr="00944D1B">
        <w:rPr>
          <w:rFonts w:ascii="Gill Sans MT" w:hAnsi="Gill Sans MT"/>
        </w:rPr>
        <w:t>i</w:t>
      </w:r>
      <w:r>
        <w:rPr>
          <w:rFonts w:ascii="Gill Sans MT" w:hAnsi="Gill Sans MT"/>
        </w:rPr>
        <w:t>e</w:t>
      </w:r>
      <w:r w:rsidRPr="00944D1B">
        <w:rPr>
          <w:rFonts w:ascii="Gill Sans MT" w:hAnsi="Gill Sans MT"/>
        </w:rPr>
        <w:t xml:space="preserve">g’s style of piano writing in this excerpt with that of Beethoven in bars 11-49 of the set work. Use your knowledge of </w:t>
      </w:r>
      <w:r w:rsidRPr="00944D1B">
        <w:rPr>
          <w:rFonts w:ascii="Gill Sans MT" w:hAnsi="Gill Sans MT"/>
          <w:b/>
        </w:rPr>
        <w:t>musical elements</w:t>
      </w:r>
      <w:r w:rsidRPr="00944D1B">
        <w:rPr>
          <w:rFonts w:ascii="Gill Sans MT" w:hAnsi="Gill Sans MT"/>
        </w:rPr>
        <w:t xml:space="preserve">, </w:t>
      </w:r>
      <w:r w:rsidRPr="00944D1B">
        <w:rPr>
          <w:rFonts w:ascii="Gill Sans MT" w:hAnsi="Gill Sans MT"/>
          <w:b/>
        </w:rPr>
        <w:t>contexts</w:t>
      </w:r>
      <w:r w:rsidRPr="00944D1B">
        <w:rPr>
          <w:rFonts w:ascii="Gill Sans MT" w:hAnsi="Gill Sans MT"/>
        </w:rPr>
        <w:t xml:space="preserve"> and </w:t>
      </w:r>
      <w:r w:rsidRPr="00944D1B">
        <w:rPr>
          <w:rFonts w:ascii="Gill Sans MT" w:hAnsi="Gill Sans MT"/>
          <w:b/>
        </w:rPr>
        <w:t>language</w:t>
      </w:r>
      <w:r w:rsidRPr="00944D1B">
        <w:rPr>
          <w:rFonts w:ascii="Gill Sans MT" w:hAnsi="Gill Sans MT"/>
        </w:rPr>
        <w:t xml:space="preserve"> in your response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2"/>
        <w:gridCol w:w="7374"/>
      </w:tblGrid>
      <w:tr w:rsidR="00BF11BE" w:rsidRPr="00BF11BE" w:rsidTr="00944D1B">
        <w:tc>
          <w:tcPr>
            <w:tcW w:w="1271" w:type="dxa"/>
          </w:tcPr>
          <w:p w:rsidR="00BF11BE" w:rsidRPr="00BF11BE" w:rsidRDefault="00944D1B" w:rsidP="00944D1B">
            <w:pPr>
              <w:spacing w:line="720" w:lineRule="auto"/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Dynamics</w:t>
            </w:r>
          </w:p>
        </w:tc>
        <w:tc>
          <w:tcPr>
            <w:tcW w:w="7745" w:type="dxa"/>
          </w:tcPr>
          <w:p w:rsidR="00BF11BE" w:rsidRDefault="00BF11BE" w:rsidP="00944D1B">
            <w:pPr>
              <w:spacing w:line="720" w:lineRule="auto"/>
              <w:rPr>
                <w:rFonts w:ascii="Gill Sans MT" w:hAnsi="Gill Sans MT"/>
              </w:rPr>
            </w:pPr>
          </w:p>
          <w:p w:rsidR="00944D1B" w:rsidRPr="00BF11BE" w:rsidRDefault="00944D1B" w:rsidP="00944D1B">
            <w:pPr>
              <w:spacing w:line="720" w:lineRule="auto"/>
              <w:rPr>
                <w:rFonts w:ascii="Gill Sans MT" w:hAnsi="Gill Sans MT"/>
              </w:rPr>
            </w:pPr>
            <w:bookmarkStart w:id="0" w:name="_GoBack"/>
            <w:bookmarkEnd w:id="0"/>
          </w:p>
        </w:tc>
      </w:tr>
      <w:tr w:rsidR="00BF11BE" w:rsidRPr="00BF11BE" w:rsidTr="00944D1B">
        <w:tc>
          <w:tcPr>
            <w:tcW w:w="1271" w:type="dxa"/>
          </w:tcPr>
          <w:p w:rsidR="00BF11BE" w:rsidRPr="00944D1B" w:rsidRDefault="00944D1B" w:rsidP="00944D1B">
            <w:pPr>
              <w:spacing w:after="160" w:line="720" w:lineRule="auto"/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Rhyth</w:t>
            </w:r>
            <w:r w:rsidRPr="00944D1B">
              <w:rPr>
                <w:rFonts w:ascii="Gill Sans MT" w:hAnsi="Gill Sans MT"/>
              </w:rPr>
              <w:t>m</w:t>
            </w:r>
          </w:p>
        </w:tc>
        <w:tc>
          <w:tcPr>
            <w:tcW w:w="7745" w:type="dxa"/>
          </w:tcPr>
          <w:p w:rsidR="00944D1B" w:rsidRDefault="00944D1B" w:rsidP="00944D1B">
            <w:pPr>
              <w:spacing w:line="720" w:lineRule="auto"/>
              <w:rPr>
                <w:rFonts w:ascii="Gill Sans MT" w:hAnsi="Gill Sans MT"/>
              </w:rPr>
            </w:pPr>
          </w:p>
          <w:p w:rsidR="00944D1B" w:rsidRPr="00BF11BE" w:rsidRDefault="00944D1B" w:rsidP="00944D1B">
            <w:pPr>
              <w:spacing w:line="720" w:lineRule="auto"/>
              <w:rPr>
                <w:rFonts w:ascii="Gill Sans MT" w:hAnsi="Gill Sans MT"/>
              </w:rPr>
            </w:pPr>
          </w:p>
        </w:tc>
      </w:tr>
      <w:tr w:rsidR="00BF11BE" w:rsidRPr="00BF11BE" w:rsidTr="00944D1B">
        <w:tc>
          <w:tcPr>
            <w:tcW w:w="1271" w:type="dxa"/>
          </w:tcPr>
          <w:p w:rsidR="00BF11BE" w:rsidRPr="00BF11BE" w:rsidRDefault="00944D1B" w:rsidP="00944D1B">
            <w:pPr>
              <w:spacing w:line="720" w:lineRule="auto"/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Texture</w:t>
            </w:r>
          </w:p>
        </w:tc>
        <w:tc>
          <w:tcPr>
            <w:tcW w:w="7745" w:type="dxa"/>
          </w:tcPr>
          <w:p w:rsidR="00944D1B" w:rsidRDefault="00944D1B" w:rsidP="00944D1B">
            <w:pPr>
              <w:spacing w:line="720" w:lineRule="auto"/>
              <w:rPr>
                <w:rFonts w:ascii="Gill Sans MT" w:hAnsi="Gill Sans MT"/>
              </w:rPr>
            </w:pPr>
          </w:p>
          <w:p w:rsidR="00944D1B" w:rsidRPr="00BF11BE" w:rsidRDefault="00944D1B" w:rsidP="00944D1B">
            <w:pPr>
              <w:spacing w:line="720" w:lineRule="auto"/>
              <w:rPr>
                <w:rFonts w:ascii="Gill Sans MT" w:hAnsi="Gill Sans MT"/>
              </w:rPr>
            </w:pPr>
          </w:p>
        </w:tc>
      </w:tr>
      <w:tr w:rsidR="00944D1B" w:rsidRPr="00BF11BE" w:rsidTr="00944D1B">
        <w:tc>
          <w:tcPr>
            <w:tcW w:w="1271" w:type="dxa"/>
          </w:tcPr>
          <w:p w:rsidR="00944D1B" w:rsidRDefault="00944D1B" w:rsidP="00944D1B">
            <w:pPr>
              <w:spacing w:line="720" w:lineRule="auto"/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Structure</w:t>
            </w:r>
          </w:p>
        </w:tc>
        <w:tc>
          <w:tcPr>
            <w:tcW w:w="7745" w:type="dxa"/>
          </w:tcPr>
          <w:p w:rsidR="00944D1B" w:rsidRDefault="00944D1B" w:rsidP="00944D1B">
            <w:pPr>
              <w:spacing w:line="720" w:lineRule="auto"/>
              <w:rPr>
                <w:rFonts w:ascii="Gill Sans MT" w:hAnsi="Gill Sans MT"/>
              </w:rPr>
            </w:pPr>
          </w:p>
          <w:p w:rsidR="00944D1B" w:rsidRDefault="00944D1B" w:rsidP="00944D1B">
            <w:pPr>
              <w:spacing w:line="720" w:lineRule="auto"/>
              <w:rPr>
                <w:rFonts w:ascii="Gill Sans MT" w:hAnsi="Gill Sans MT"/>
              </w:rPr>
            </w:pPr>
          </w:p>
        </w:tc>
      </w:tr>
      <w:tr w:rsidR="00944D1B" w:rsidRPr="00BF11BE" w:rsidTr="00944D1B">
        <w:tc>
          <w:tcPr>
            <w:tcW w:w="1271" w:type="dxa"/>
          </w:tcPr>
          <w:p w:rsidR="00944D1B" w:rsidRDefault="00944D1B" w:rsidP="00944D1B">
            <w:pPr>
              <w:spacing w:line="720" w:lineRule="auto"/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Melody</w:t>
            </w:r>
          </w:p>
        </w:tc>
        <w:tc>
          <w:tcPr>
            <w:tcW w:w="7745" w:type="dxa"/>
          </w:tcPr>
          <w:p w:rsidR="00944D1B" w:rsidRDefault="00944D1B" w:rsidP="00944D1B">
            <w:pPr>
              <w:spacing w:line="720" w:lineRule="auto"/>
              <w:rPr>
                <w:rFonts w:ascii="Gill Sans MT" w:hAnsi="Gill Sans MT"/>
              </w:rPr>
            </w:pPr>
          </w:p>
          <w:p w:rsidR="00944D1B" w:rsidRDefault="00944D1B" w:rsidP="00944D1B">
            <w:pPr>
              <w:spacing w:line="720" w:lineRule="auto"/>
              <w:rPr>
                <w:rFonts w:ascii="Gill Sans MT" w:hAnsi="Gill Sans MT"/>
              </w:rPr>
            </w:pPr>
          </w:p>
        </w:tc>
      </w:tr>
      <w:tr w:rsidR="00944D1B" w:rsidRPr="00BF11BE" w:rsidTr="00944D1B">
        <w:tc>
          <w:tcPr>
            <w:tcW w:w="1271" w:type="dxa"/>
          </w:tcPr>
          <w:p w:rsidR="00944D1B" w:rsidRDefault="00944D1B" w:rsidP="00944D1B">
            <w:pPr>
              <w:spacing w:line="720" w:lineRule="auto"/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Instrumentation</w:t>
            </w:r>
          </w:p>
        </w:tc>
        <w:tc>
          <w:tcPr>
            <w:tcW w:w="7745" w:type="dxa"/>
          </w:tcPr>
          <w:p w:rsidR="00944D1B" w:rsidRDefault="00944D1B" w:rsidP="00944D1B">
            <w:pPr>
              <w:spacing w:line="720" w:lineRule="auto"/>
              <w:rPr>
                <w:rFonts w:ascii="Gill Sans MT" w:hAnsi="Gill Sans MT"/>
              </w:rPr>
            </w:pPr>
          </w:p>
          <w:p w:rsidR="00944D1B" w:rsidRDefault="00944D1B" w:rsidP="00944D1B">
            <w:pPr>
              <w:spacing w:line="720" w:lineRule="auto"/>
              <w:rPr>
                <w:rFonts w:ascii="Gill Sans MT" w:hAnsi="Gill Sans MT"/>
              </w:rPr>
            </w:pPr>
          </w:p>
        </w:tc>
      </w:tr>
      <w:tr w:rsidR="00944D1B" w:rsidRPr="00BF11BE" w:rsidTr="00944D1B">
        <w:tc>
          <w:tcPr>
            <w:tcW w:w="1271" w:type="dxa"/>
          </w:tcPr>
          <w:p w:rsidR="00944D1B" w:rsidRDefault="00944D1B" w:rsidP="00944D1B">
            <w:pPr>
              <w:spacing w:line="720" w:lineRule="auto"/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Tonality</w:t>
            </w:r>
          </w:p>
        </w:tc>
        <w:tc>
          <w:tcPr>
            <w:tcW w:w="7745" w:type="dxa"/>
          </w:tcPr>
          <w:p w:rsidR="00944D1B" w:rsidRDefault="00944D1B" w:rsidP="00944D1B">
            <w:pPr>
              <w:spacing w:line="720" w:lineRule="auto"/>
              <w:rPr>
                <w:rFonts w:ascii="Gill Sans MT" w:hAnsi="Gill Sans MT"/>
              </w:rPr>
            </w:pPr>
          </w:p>
          <w:p w:rsidR="00944D1B" w:rsidRDefault="00944D1B" w:rsidP="00944D1B">
            <w:pPr>
              <w:spacing w:line="720" w:lineRule="auto"/>
              <w:rPr>
                <w:rFonts w:ascii="Gill Sans MT" w:hAnsi="Gill Sans MT"/>
              </w:rPr>
            </w:pPr>
          </w:p>
        </w:tc>
      </w:tr>
      <w:tr w:rsidR="00944D1B" w:rsidRPr="00BF11BE" w:rsidTr="00944D1B">
        <w:tc>
          <w:tcPr>
            <w:tcW w:w="1271" w:type="dxa"/>
          </w:tcPr>
          <w:p w:rsidR="00944D1B" w:rsidRDefault="00944D1B" w:rsidP="00944D1B">
            <w:pPr>
              <w:spacing w:line="720" w:lineRule="auto"/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Harmony</w:t>
            </w:r>
          </w:p>
        </w:tc>
        <w:tc>
          <w:tcPr>
            <w:tcW w:w="7745" w:type="dxa"/>
          </w:tcPr>
          <w:p w:rsidR="00944D1B" w:rsidRDefault="00944D1B" w:rsidP="00944D1B">
            <w:pPr>
              <w:spacing w:line="720" w:lineRule="auto"/>
              <w:rPr>
                <w:rFonts w:ascii="Gill Sans MT" w:hAnsi="Gill Sans MT"/>
              </w:rPr>
            </w:pPr>
          </w:p>
          <w:p w:rsidR="00944D1B" w:rsidRDefault="00944D1B" w:rsidP="00944D1B">
            <w:pPr>
              <w:spacing w:line="720" w:lineRule="auto"/>
              <w:rPr>
                <w:rFonts w:ascii="Gill Sans MT" w:hAnsi="Gill Sans MT"/>
              </w:rPr>
            </w:pPr>
          </w:p>
        </w:tc>
      </w:tr>
    </w:tbl>
    <w:p w:rsidR="00BF11BE" w:rsidRPr="00BF11BE" w:rsidRDefault="00BF11BE">
      <w:pPr>
        <w:rPr>
          <w:rFonts w:ascii="Gill Sans MT" w:hAnsi="Gill Sans MT"/>
        </w:rPr>
      </w:pPr>
    </w:p>
    <w:sectPr w:rsidR="00BF11BE" w:rsidRPr="00BF11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62F48"/>
    <w:multiLevelType w:val="hybridMultilevel"/>
    <w:tmpl w:val="EAA6A5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1BE"/>
    <w:rsid w:val="00944D1B"/>
    <w:rsid w:val="00B92F83"/>
    <w:rsid w:val="00BB34C8"/>
    <w:rsid w:val="00BF11BE"/>
    <w:rsid w:val="00D04E81"/>
    <w:rsid w:val="00D6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8FA56"/>
  <w15:chartTrackingRefBased/>
  <w15:docId w15:val="{48AA1E13-BDC5-444F-AAD5-EB873563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11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2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7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Warminster School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Robinson</dc:creator>
  <cp:keywords/>
  <dc:description/>
  <cp:lastModifiedBy>Caroline Robinson</cp:lastModifiedBy>
  <cp:revision>2</cp:revision>
  <cp:lastPrinted>2018-04-24T18:12:00Z</cp:lastPrinted>
  <dcterms:created xsi:type="dcterms:W3CDTF">2018-04-24T18:18:00Z</dcterms:created>
  <dcterms:modified xsi:type="dcterms:W3CDTF">2018-04-24T18:18:00Z</dcterms:modified>
</cp:coreProperties>
</file>